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D355A" w14:textId="3C014065" w:rsidR="00B34A39" w:rsidRDefault="00D07355">
      <w:pPr>
        <w:pStyle w:val="Title"/>
      </w:pPr>
      <w:r>
        <w:t>Port</w:t>
      </w:r>
      <w:r>
        <w:rPr>
          <w:spacing w:val="-6"/>
        </w:rPr>
        <w:t xml:space="preserve"> </w:t>
      </w:r>
      <w:r>
        <w:t>of</w:t>
      </w:r>
      <w:r>
        <w:rPr>
          <w:spacing w:val="-6"/>
        </w:rPr>
        <w:t xml:space="preserve"> </w:t>
      </w:r>
      <w:r>
        <w:t>San</w:t>
      </w:r>
      <w:r>
        <w:rPr>
          <w:spacing w:val="-5"/>
        </w:rPr>
        <w:t xml:space="preserve"> </w:t>
      </w:r>
      <w:r>
        <w:t>Diego</w:t>
      </w:r>
      <w:r>
        <w:rPr>
          <w:spacing w:val="-5"/>
        </w:rPr>
        <w:t xml:space="preserve"> </w:t>
      </w:r>
      <w:r>
        <w:t>Harbor</w:t>
      </w:r>
      <w:r>
        <w:rPr>
          <w:spacing w:val="-7"/>
        </w:rPr>
        <w:t xml:space="preserve"> </w:t>
      </w:r>
      <w:r>
        <w:t>Police</w:t>
      </w:r>
      <w:r>
        <w:rPr>
          <w:spacing w:val="-5"/>
        </w:rPr>
        <w:t xml:space="preserve"> </w:t>
      </w:r>
      <w:r>
        <w:t>Department (AB) 481 Military Equipment List</w:t>
      </w:r>
      <w:r w:rsidR="000C19E8">
        <w:t xml:space="preserve"> 202</w:t>
      </w:r>
      <w:r w:rsidR="00F60860">
        <w:t>5</w:t>
      </w:r>
    </w:p>
    <w:p w14:paraId="73F46E65" w14:textId="64ADBE84" w:rsidR="00B34A39" w:rsidRDefault="00D07355">
      <w:pPr>
        <w:pStyle w:val="Heading1"/>
        <w:spacing w:before="273"/>
        <w:ind w:left="820" w:firstLine="0"/>
      </w:pPr>
      <w:r>
        <w:t>This</w:t>
      </w:r>
      <w:r>
        <w:rPr>
          <w:spacing w:val="-3"/>
        </w:rPr>
        <w:t xml:space="preserve"> </w:t>
      </w:r>
      <w:r>
        <w:t>list</w:t>
      </w:r>
      <w:r>
        <w:rPr>
          <w:spacing w:val="-1"/>
        </w:rPr>
        <w:t xml:space="preserve"> </w:t>
      </w:r>
      <w:r>
        <w:t>is</w:t>
      </w:r>
      <w:r>
        <w:rPr>
          <w:spacing w:val="-1"/>
        </w:rPr>
        <w:t xml:space="preserve"> </w:t>
      </w:r>
      <w:r>
        <w:t>organized</w:t>
      </w:r>
      <w:r>
        <w:rPr>
          <w:spacing w:val="-1"/>
        </w:rPr>
        <w:t xml:space="preserve"> </w:t>
      </w:r>
      <w:r>
        <w:t>in</w:t>
      </w:r>
      <w:r>
        <w:rPr>
          <w:spacing w:val="-1"/>
        </w:rPr>
        <w:t xml:space="preserve"> </w:t>
      </w:r>
      <w:r>
        <w:t>the</w:t>
      </w:r>
      <w:r>
        <w:rPr>
          <w:spacing w:val="-2"/>
        </w:rPr>
        <w:t xml:space="preserve"> </w:t>
      </w:r>
      <w:r>
        <w:t>order</w:t>
      </w:r>
      <w:r>
        <w:rPr>
          <w:spacing w:val="-2"/>
        </w:rPr>
        <w:t xml:space="preserve"> </w:t>
      </w:r>
      <w:r>
        <w:t>set</w:t>
      </w:r>
      <w:r>
        <w:rPr>
          <w:spacing w:val="-1"/>
        </w:rPr>
        <w:t xml:space="preserve"> </w:t>
      </w:r>
      <w:r>
        <w:t>forth</w:t>
      </w:r>
      <w:r>
        <w:rPr>
          <w:spacing w:val="-1"/>
        </w:rPr>
        <w:t xml:space="preserve"> </w:t>
      </w:r>
      <w:r>
        <w:t>in</w:t>
      </w:r>
      <w:r>
        <w:rPr>
          <w:spacing w:val="-1"/>
        </w:rPr>
        <w:t xml:space="preserve"> </w:t>
      </w:r>
      <w:r>
        <w:t>Government</w:t>
      </w:r>
      <w:r>
        <w:rPr>
          <w:spacing w:val="-1"/>
        </w:rPr>
        <w:t xml:space="preserve"> </w:t>
      </w:r>
      <w:r>
        <w:t>Code</w:t>
      </w:r>
      <w:r>
        <w:rPr>
          <w:spacing w:val="-2"/>
        </w:rPr>
        <w:t xml:space="preserve"> </w:t>
      </w:r>
      <w:r>
        <w:t xml:space="preserve">Section </w:t>
      </w:r>
      <w:r>
        <w:rPr>
          <w:spacing w:val="-2"/>
        </w:rPr>
        <w:t>7070(c):</w:t>
      </w:r>
    </w:p>
    <w:p w14:paraId="033C1B72" w14:textId="77777777" w:rsidR="00B34A39" w:rsidRDefault="00D07355">
      <w:pPr>
        <w:pStyle w:val="ListParagraph"/>
        <w:numPr>
          <w:ilvl w:val="0"/>
          <w:numId w:val="6"/>
        </w:numPr>
        <w:tabs>
          <w:tab w:val="left" w:pos="1090"/>
        </w:tabs>
        <w:spacing w:before="276"/>
        <w:ind w:left="1090" w:hanging="359"/>
        <w:rPr>
          <w:sz w:val="24"/>
        </w:rPr>
      </w:pPr>
      <w:r>
        <w:rPr>
          <w:sz w:val="24"/>
        </w:rPr>
        <w:t>Unmanned</w:t>
      </w:r>
      <w:r>
        <w:rPr>
          <w:spacing w:val="-1"/>
          <w:sz w:val="24"/>
        </w:rPr>
        <w:t xml:space="preserve"> </w:t>
      </w:r>
      <w:r>
        <w:rPr>
          <w:sz w:val="24"/>
        </w:rPr>
        <w:t>remotely</w:t>
      </w:r>
      <w:r>
        <w:rPr>
          <w:spacing w:val="-1"/>
          <w:sz w:val="24"/>
        </w:rPr>
        <w:t xml:space="preserve"> </w:t>
      </w:r>
      <w:r>
        <w:rPr>
          <w:sz w:val="24"/>
        </w:rPr>
        <w:t>piloted,</w:t>
      </w:r>
      <w:r>
        <w:rPr>
          <w:spacing w:val="-1"/>
          <w:sz w:val="24"/>
        </w:rPr>
        <w:t xml:space="preserve"> </w:t>
      </w:r>
      <w:r>
        <w:rPr>
          <w:sz w:val="24"/>
        </w:rPr>
        <w:t>powered aerial or</w:t>
      </w:r>
      <w:r>
        <w:rPr>
          <w:spacing w:val="-1"/>
          <w:sz w:val="24"/>
        </w:rPr>
        <w:t xml:space="preserve"> </w:t>
      </w:r>
      <w:r>
        <w:rPr>
          <w:sz w:val="24"/>
        </w:rPr>
        <w:t>ground</w:t>
      </w:r>
      <w:r>
        <w:rPr>
          <w:spacing w:val="-1"/>
          <w:sz w:val="24"/>
        </w:rPr>
        <w:t xml:space="preserve"> </w:t>
      </w:r>
      <w:r>
        <w:rPr>
          <w:spacing w:val="-2"/>
          <w:sz w:val="24"/>
        </w:rPr>
        <w:t>vehicles</w:t>
      </w:r>
    </w:p>
    <w:p w14:paraId="33F5968B" w14:textId="77777777" w:rsidR="00B34A39" w:rsidRDefault="00D07355">
      <w:pPr>
        <w:pStyle w:val="ListParagraph"/>
        <w:numPr>
          <w:ilvl w:val="1"/>
          <w:numId w:val="6"/>
        </w:numPr>
        <w:tabs>
          <w:tab w:val="left" w:pos="1540"/>
        </w:tabs>
        <w:spacing w:before="276"/>
        <w:ind w:right="218"/>
        <w:rPr>
          <w:sz w:val="24"/>
        </w:rPr>
      </w:pPr>
      <w:r>
        <w:rPr>
          <w:b/>
          <w:sz w:val="24"/>
          <w:u w:val="single"/>
        </w:rPr>
        <w:t>Small Unmanned Aircraft Systems (sUAS):</w:t>
      </w:r>
      <w:r>
        <w:rPr>
          <w:b/>
          <w:sz w:val="24"/>
        </w:rPr>
        <w:t xml:space="preserve"> </w:t>
      </w:r>
      <w:r>
        <w:rPr>
          <w:sz w:val="24"/>
        </w:rPr>
        <w:t>An unmanned aircraft of any type that</w:t>
      </w:r>
      <w:r>
        <w:rPr>
          <w:spacing w:val="-4"/>
          <w:sz w:val="24"/>
        </w:rPr>
        <w:t xml:space="preserve"> </w:t>
      </w:r>
      <w:r>
        <w:rPr>
          <w:sz w:val="24"/>
        </w:rPr>
        <w:t>is</w:t>
      </w:r>
      <w:r>
        <w:rPr>
          <w:spacing w:val="-4"/>
          <w:sz w:val="24"/>
        </w:rPr>
        <w:t xml:space="preserve"> </w:t>
      </w:r>
      <w:r>
        <w:rPr>
          <w:sz w:val="24"/>
        </w:rPr>
        <w:t>capable</w:t>
      </w:r>
      <w:r>
        <w:rPr>
          <w:spacing w:val="-4"/>
          <w:sz w:val="24"/>
        </w:rPr>
        <w:t xml:space="preserve"> </w:t>
      </w:r>
      <w:r>
        <w:rPr>
          <w:sz w:val="24"/>
        </w:rPr>
        <w:t>of</w:t>
      </w:r>
      <w:r>
        <w:rPr>
          <w:spacing w:val="-6"/>
          <w:sz w:val="24"/>
        </w:rPr>
        <w:t xml:space="preserve"> </w:t>
      </w:r>
      <w:r>
        <w:rPr>
          <w:sz w:val="24"/>
        </w:rPr>
        <w:t>sustaining</w:t>
      </w:r>
      <w:r>
        <w:rPr>
          <w:spacing w:val="-4"/>
          <w:sz w:val="24"/>
        </w:rPr>
        <w:t xml:space="preserve"> </w:t>
      </w:r>
      <w:r>
        <w:rPr>
          <w:sz w:val="24"/>
        </w:rPr>
        <w:t>directed</w:t>
      </w:r>
      <w:r>
        <w:rPr>
          <w:spacing w:val="-4"/>
          <w:sz w:val="24"/>
        </w:rPr>
        <w:t xml:space="preserve"> </w:t>
      </w:r>
      <w:r>
        <w:rPr>
          <w:sz w:val="24"/>
        </w:rPr>
        <w:t>flight,</w:t>
      </w:r>
      <w:r>
        <w:rPr>
          <w:spacing w:val="-4"/>
          <w:sz w:val="24"/>
        </w:rPr>
        <w:t xml:space="preserve"> </w:t>
      </w:r>
      <w:r>
        <w:rPr>
          <w:sz w:val="24"/>
        </w:rPr>
        <w:t>whether</w:t>
      </w:r>
      <w:r>
        <w:rPr>
          <w:spacing w:val="-4"/>
          <w:sz w:val="24"/>
        </w:rPr>
        <w:t xml:space="preserve"> </w:t>
      </w:r>
      <w:r>
        <w:rPr>
          <w:sz w:val="24"/>
        </w:rPr>
        <w:t>pre-programmed</w:t>
      </w:r>
      <w:r>
        <w:rPr>
          <w:spacing w:val="-4"/>
          <w:sz w:val="24"/>
        </w:rPr>
        <w:t xml:space="preserve"> </w:t>
      </w:r>
      <w:r>
        <w:rPr>
          <w:sz w:val="24"/>
        </w:rPr>
        <w:t>or</w:t>
      </w:r>
      <w:r>
        <w:rPr>
          <w:spacing w:val="-4"/>
          <w:sz w:val="24"/>
        </w:rPr>
        <w:t xml:space="preserve"> </w:t>
      </w:r>
      <w:r>
        <w:rPr>
          <w:sz w:val="24"/>
        </w:rPr>
        <w:t>remotely controlled, and all the supporting or attached systems designed for gathering information through imaging, recording or by any other means.</w:t>
      </w:r>
    </w:p>
    <w:p w14:paraId="6F9D19D4" w14:textId="77777777" w:rsidR="00B34A39" w:rsidRDefault="00B34A39">
      <w:pPr>
        <w:pStyle w:val="BodyText"/>
      </w:pPr>
    </w:p>
    <w:p w14:paraId="78F4C7DB" w14:textId="77777777" w:rsidR="00B34A39" w:rsidRDefault="00D07355">
      <w:pPr>
        <w:pStyle w:val="BodyText"/>
        <w:ind w:left="1540"/>
      </w:pPr>
      <w:r>
        <w:rPr>
          <w:b/>
        </w:rPr>
        <w:t xml:space="preserve">Capability: </w:t>
      </w:r>
      <w:r>
        <w:t>sUAS can support first responders in any hazardous incident which would benefit from an aerial perspective. These uses could include search and rescue,</w:t>
      </w:r>
      <w:r>
        <w:rPr>
          <w:spacing w:val="-4"/>
        </w:rPr>
        <w:t xml:space="preserve"> </w:t>
      </w:r>
      <w:r>
        <w:t>barricaded</w:t>
      </w:r>
      <w:r>
        <w:rPr>
          <w:spacing w:val="-4"/>
        </w:rPr>
        <w:t xml:space="preserve"> </w:t>
      </w:r>
      <w:r>
        <w:t>suspects</w:t>
      </w:r>
      <w:r>
        <w:rPr>
          <w:spacing w:val="-4"/>
        </w:rPr>
        <w:t xml:space="preserve"> </w:t>
      </w:r>
      <w:r>
        <w:t>or</w:t>
      </w:r>
      <w:r>
        <w:rPr>
          <w:spacing w:val="-4"/>
        </w:rPr>
        <w:t xml:space="preserve"> </w:t>
      </w:r>
      <w:r>
        <w:t>high-risk</w:t>
      </w:r>
      <w:r>
        <w:rPr>
          <w:spacing w:val="-4"/>
        </w:rPr>
        <w:t xml:space="preserve"> </w:t>
      </w:r>
      <w:r>
        <w:t>tactical</w:t>
      </w:r>
      <w:r>
        <w:rPr>
          <w:spacing w:val="-4"/>
        </w:rPr>
        <w:t xml:space="preserve"> </w:t>
      </w:r>
      <w:r>
        <w:t>operations,</w:t>
      </w:r>
      <w:r>
        <w:rPr>
          <w:spacing w:val="-4"/>
        </w:rPr>
        <w:t xml:space="preserve"> </w:t>
      </w:r>
      <w:r>
        <w:t>disaster</w:t>
      </w:r>
      <w:r>
        <w:rPr>
          <w:spacing w:val="-5"/>
        </w:rPr>
        <w:t xml:space="preserve"> </w:t>
      </w:r>
      <w:r>
        <w:t>response,</w:t>
      </w:r>
      <w:r>
        <w:rPr>
          <w:spacing w:val="-4"/>
        </w:rPr>
        <w:t xml:space="preserve"> </w:t>
      </w:r>
      <w:r>
        <w:t>and video and photographic documentation of crime scenes.</w:t>
      </w:r>
    </w:p>
    <w:p w14:paraId="61A427D9" w14:textId="77777777" w:rsidR="00B34A39" w:rsidRDefault="00B34A39">
      <w:pPr>
        <w:pStyle w:val="BodyText"/>
      </w:pPr>
    </w:p>
    <w:p w14:paraId="7199A372" w14:textId="77777777" w:rsidR="00B34A39" w:rsidRDefault="00D07355">
      <w:pPr>
        <w:pStyle w:val="BodyText"/>
        <w:ind w:left="1540"/>
      </w:pPr>
      <w:r>
        <w:rPr>
          <w:b/>
        </w:rPr>
        <w:t>Usage:</w:t>
      </w:r>
      <w:r>
        <w:rPr>
          <w:b/>
          <w:spacing w:val="-4"/>
        </w:rPr>
        <w:t xml:space="preserve"> </w:t>
      </w:r>
      <w:r>
        <w:t>The</w:t>
      </w:r>
      <w:r>
        <w:rPr>
          <w:spacing w:val="-5"/>
        </w:rPr>
        <w:t xml:space="preserve"> </w:t>
      </w:r>
      <w:r>
        <w:t>guidelines</w:t>
      </w:r>
      <w:r>
        <w:rPr>
          <w:spacing w:val="-3"/>
        </w:rPr>
        <w:t xml:space="preserve"> </w:t>
      </w:r>
      <w:r>
        <w:t>for</w:t>
      </w:r>
      <w:r>
        <w:rPr>
          <w:spacing w:val="-3"/>
        </w:rPr>
        <w:t xml:space="preserve"> </w:t>
      </w:r>
      <w:r>
        <w:t>the</w:t>
      </w:r>
      <w:r>
        <w:rPr>
          <w:spacing w:val="-5"/>
        </w:rPr>
        <w:t xml:space="preserve"> </w:t>
      </w:r>
      <w:r>
        <w:t>use</w:t>
      </w:r>
      <w:r>
        <w:rPr>
          <w:spacing w:val="-4"/>
        </w:rPr>
        <w:t xml:space="preserve"> </w:t>
      </w:r>
      <w:r>
        <w:t>of</w:t>
      </w:r>
      <w:r>
        <w:rPr>
          <w:spacing w:val="-3"/>
        </w:rPr>
        <w:t xml:space="preserve"> </w:t>
      </w:r>
      <w:r>
        <w:t>sUAS</w:t>
      </w:r>
      <w:r>
        <w:rPr>
          <w:spacing w:val="-3"/>
        </w:rPr>
        <w:t xml:space="preserve"> </w:t>
      </w:r>
      <w:r>
        <w:t>are</w:t>
      </w:r>
      <w:r>
        <w:rPr>
          <w:spacing w:val="-5"/>
        </w:rPr>
        <w:t xml:space="preserve"> </w:t>
      </w:r>
      <w:r>
        <w:t>outlined</w:t>
      </w:r>
      <w:r>
        <w:rPr>
          <w:spacing w:val="-3"/>
        </w:rPr>
        <w:t xml:space="preserve"> </w:t>
      </w:r>
      <w:r>
        <w:t>in POLICY</w:t>
      </w:r>
      <w:r>
        <w:rPr>
          <w:spacing w:val="-4"/>
        </w:rPr>
        <w:t xml:space="preserve"> </w:t>
      </w:r>
      <w:r>
        <w:t>613</w:t>
      </w:r>
      <w:r>
        <w:rPr>
          <w:spacing w:val="-3"/>
        </w:rPr>
        <w:t xml:space="preserve"> </w:t>
      </w:r>
      <w:r>
        <w:t>– Unmanned Aerial Systems Operations.</w:t>
      </w:r>
    </w:p>
    <w:p w14:paraId="2E2030AB" w14:textId="77777777" w:rsidR="00B34A39" w:rsidRDefault="00B34A39">
      <w:pPr>
        <w:pStyle w:val="BodyText"/>
      </w:pPr>
    </w:p>
    <w:p w14:paraId="23F7EB76" w14:textId="77777777" w:rsidR="00B34A39" w:rsidRDefault="00D07355">
      <w:pPr>
        <w:pStyle w:val="BodyText"/>
        <w:ind w:left="1540" w:right="247"/>
      </w:pPr>
      <w:r>
        <w:rPr>
          <w:b/>
        </w:rPr>
        <w:t>Training</w:t>
      </w:r>
      <w:r>
        <w:rPr>
          <w:b/>
          <w:spacing w:val="-5"/>
        </w:rPr>
        <w:t xml:space="preserve"> </w:t>
      </w:r>
      <w:r>
        <w:rPr>
          <w:b/>
        </w:rPr>
        <w:t>Requirements:</w:t>
      </w:r>
      <w:r>
        <w:rPr>
          <w:b/>
          <w:spacing w:val="-4"/>
        </w:rPr>
        <w:t xml:space="preserve"> </w:t>
      </w:r>
      <w:r>
        <w:t>The</w:t>
      </w:r>
      <w:r>
        <w:rPr>
          <w:spacing w:val="-6"/>
        </w:rPr>
        <w:t xml:space="preserve"> </w:t>
      </w:r>
      <w:r>
        <w:t>training</w:t>
      </w:r>
      <w:r>
        <w:rPr>
          <w:spacing w:val="-5"/>
        </w:rPr>
        <w:t xml:space="preserve"> </w:t>
      </w:r>
      <w:r>
        <w:t>requirements</w:t>
      </w:r>
      <w:r>
        <w:rPr>
          <w:spacing w:val="-5"/>
        </w:rPr>
        <w:t xml:space="preserve"> </w:t>
      </w:r>
      <w:r>
        <w:t>for</w:t>
      </w:r>
      <w:r>
        <w:rPr>
          <w:spacing w:val="-6"/>
        </w:rPr>
        <w:t xml:space="preserve"> </w:t>
      </w:r>
      <w:r>
        <w:t>the</w:t>
      </w:r>
      <w:r>
        <w:rPr>
          <w:spacing w:val="-5"/>
        </w:rPr>
        <w:t xml:space="preserve"> </w:t>
      </w:r>
      <w:r>
        <w:t>operation</w:t>
      </w:r>
      <w:r>
        <w:rPr>
          <w:spacing w:val="-5"/>
        </w:rPr>
        <w:t xml:space="preserve"> </w:t>
      </w:r>
      <w:r>
        <w:t>of</w:t>
      </w:r>
      <w:r>
        <w:rPr>
          <w:spacing w:val="-6"/>
        </w:rPr>
        <w:t xml:space="preserve"> </w:t>
      </w:r>
      <w:r>
        <w:t>sUAS are outlined in POLICY 613 –Unmanned Aerial Systems Operations.</w:t>
      </w:r>
    </w:p>
    <w:p w14:paraId="7910D173" w14:textId="77777777" w:rsidR="00B34A39" w:rsidRDefault="00B34A39">
      <w:pPr>
        <w:pStyle w:val="BodyText"/>
      </w:pPr>
    </w:p>
    <w:p w14:paraId="154022D7" w14:textId="77777777" w:rsidR="00B34A39" w:rsidRDefault="00D07355">
      <w:pPr>
        <w:spacing w:before="1"/>
        <w:ind w:left="1540"/>
        <w:rPr>
          <w:sz w:val="24"/>
        </w:rPr>
      </w:pPr>
      <w:r>
        <w:rPr>
          <w:b/>
          <w:sz w:val="24"/>
        </w:rPr>
        <w:t>Fiscal</w:t>
      </w:r>
      <w:r>
        <w:rPr>
          <w:b/>
          <w:spacing w:val="-1"/>
          <w:sz w:val="24"/>
        </w:rPr>
        <w:t xml:space="preserve"> </w:t>
      </w:r>
      <w:r>
        <w:rPr>
          <w:b/>
          <w:sz w:val="24"/>
        </w:rPr>
        <w:t>Impact:</w:t>
      </w:r>
      <w:r>
        <w:rPr>
          <w:b/>
          <w:spacing w:val="-2"/>
          <w:sz w:val="24"/>
        </w:rPr>
        <w:t xml:space="preserve"> </w:t>
      </w:r>
      <w:r>
        <w:rPr>
          <w:sz w:val="24"/>
        </w:rPr>
        <w:t>See</w:t>
      </w:r>
      <w:r>
        <w:rPr>
          <w:spacing w:val="-2"/>
          <w:sz w:val="24"/>
        </w:rPr>
        <w:t xml:space="preserve"> </w:t>
      </w:r>
      <w:r>
        <w:rPr>
          <w:sz w:val="24"/>
        </w:rPr>
        <w:t xml:space="preserve">Appendix </w:t>
      </w:r>
      <w:r>
        <w:rPr>
          <w:spacing w:val="-10"/>
          <w:sz w:val="24"/>
        </w:rPr>
        <w:t>B</w:t>
      </w:r>
    </w:p>
    <w:p w14:paraId="58854189" w14:textId="77777777" w:rsidR="00B34A39" w:rsidRDefault="00B34A39">
      <w:pPr>
        <w:pStyle w:val="BodyText"/>
      </w:pPr>
    </w:p>
    <w:p w14:paraId="0B2FFDCA" w14:textId="77777777" w:rsidR="00B34A39" w:rsidRDefault="00D07355">
      <w:pPr>
        <w:tabs>
          <w:tab w:val="left" w:pos="2980"/>
        </w:tabs>
        <w:ind w:left="1540"/>
        <w:rPr>
          <w:sz w:val="24"/>
        </w:rPr>
      </w:pPr>
      <w:r>
        <w:rPr>
          <w:b/>
          <w:spacing w:val="-2"/>
          <w:sz w:val="24"/>
        </w:rPr>
        <w:t>Lifespan:</w:t>
      </w:r>
      <w:r>
        <w:rPr>
          <w:b/>
          <w:sz w:val="24"/>
        </w:rPr>
        <w:tab/>
      </w:r>
      <w:r>
        <w:rPr>
          <w:sz w:val="24"/>
        </w:rPr>
        <w:t>Approximately</w:t>
      </w:r>
      <w:r>
        <w:rPr>
          <w:spacing w:val="-2"/>
          <w:sz w:val="24"/>
        </w:rPr>
        <w:t xml:space="preserve"> </w:t>
      </w:r>
      <w:r>
        <w:rPr>
          <w:sz w:val="24"/>
        </w:rPr>
        <w:t>five</w:t>
      </w:r>
      <w:r>
        <w:rPr>
          <w:spacing w:val="-1"/>
          <w:sz w:val="24"/>
        </w:rPr>
        <w:t xml:space="preserve"> </w:t>
      </w:r>
      <w:r>
        <w:rPr>
          <w:sz w:val="24"/>
        </w:rPr>
        <w:t>(5)</w:t>
      </w:r>
      <w:r>
        <w:rPr>
          <w:spacing w:val="-1"/>
          <w:sz w:val="24"/>
        </w:rPr>
        <w:t xml:space="preserve"> </w:t>
      </w:r>
      <w:r>
        <w:rPr>
          <w:spacing w:val="-2"/>
          <w:sz w:val="24"/>
        </w:rPr>
        <w:t>years.</w:t>
      </w:r>
    </w:p>
    <w:p w14:paraId="4B27D9C4" w14:textId="77777777" w:rsidR="00B34A39" w:rsidRDefault="00B34A39">
      <w:pPr>
        <w:pStyle w:val="BodyText"/>
      </w:pPr>
    </w:p>
    <w:p w14:paraId="52DA148F" w14:textId="77777777" w:rsidR="00B34A39" w:rsidRDefault="00D07355">
      <w:pPr>
        <w:pStyle w:val="BodyText"/>
        <w:ind w:left="1540"/>
      </w:pPr>
      <w:r>
        <w:t>The</w:t>
      </w:r>
      <w:r>
        <w:rPr>
          <w:spacing w:val="-3"/>
        </w:rPr>
        <w:t xml:space="preserve"> </w:t>
      </w:r>
      <w:r>
        <w:t>Department currently</w:t>
      </w:r>
      <w:r>
        <w:rPr>
          <w:spacing w:val="-1"/>
        </w:rPr>
        <w:t xml:space="preserve"> </w:t>
      </w:r>
      <w:r>
        <w:t>possesses the following</w:t>
      </w:r>
      <w:r>
        <w:rPr>
          <w:spacing w:val="-1"/>
        </w:rPr>
        <w:t xml:space="preserve"> </w:t>
      </w:r>
      <w:r>
        <w:t>types of</w:t>
      </w:r>
      <w:r>
        <w:rPr>
          <w:spacing w:val="-1"/>
        </w:rPr>
        <w:t xml:space="preserve"> </w:t>
      </w:r>
      <w:r>
        <w:rPr>
          <w:spacing w:val="-2"/>
        </w:rPr>
        <w:t>sUAS:</w:t>
      </w:r>
    </w:p>
    <w:p w14:paraId="1353A26B" w14:textId="77777777" w:rsidR="00B34A39" w:rsidRDefault="00D07355">
      <w:pPr>
        <w:pStyle w:val="ListParagraph"/>
        <w:numPr>
          <w:ilvl w:val="2"/>
          <w:numId w:val="6"/>
        </w:numPr>
        <w:tabs>
          <w:tab w:val="left" w:pos="1900"/>
        </w:tabs>
        <w:spacing w:before="2" w:line="550" w:lineRule="atLeast"/>
        <w:ind w:right="2913"/>
        <w:rPr>
          <w:sz w:val="24"/>
        </w:rPr>
      </w:pPr>
      <w:r>
        <w:rPr>
          <w:b/>
          <w:sz w:val="24"/>
        </w:rPr>
        <w:t>DJI</w:t>
      </w:r>
      <w:r>
        <w:rPr>
          <w:b/>
          <w:spacing w:val="-6"/>
          <w:sz w:val="24"/>
        </w:rPr>
        <w:t xml:space="preserve"> </w:t>
      </w:r>
      <w:r>
        <w:rPr>
          <w:b/>
          <w:sz w:val="24"/>
        </w:rPr>
        <w:t>Phantom</w:t>
      </w:r>
      <w:r>
        <w:rPr>
          <w:b/>
          <w:spacing w:val="-6"/>
          <w:sz w:val="24"/>
        </w:rPr>
        <w:t xml:space="preserve"> </w:t>
      </w:r>
      <w:r>
        <w:rPr>
          <w:b/>
          <w:sz w:val="24"/>
        </w:rPr>
        <w:t>4</w:t>
      </w:r>
      <w:r>
        <w:rPr>
          <w:b/>
          <w:spacing w:val="-6"/>
          <w:sz w:val="24"/>
        </w:rPr>
        <w:t xml:space="preserve"> </w:t>
      </w:r>
      <w:r>
        <w:rPr>
          <w:b/>
          <w:sz w:val="24"/>
        </w:rPr>
        <w:t>Pro</w:t>
      </w:r>
      <w:r>
        <w:rPr>
          <w:b/>
          <w:spacing w:val="-6"/>
          <w:sz w:val="24"/>
        </w:rPr>
        <w:t xml:space="preserve"> </w:t>
      </w:r>
      <w:r>
        <w:rPr>
          <w:sz w:val="24"/>
        </w:rPr>
        <w:t>(Quantity:</w:t>
      </w:r>
      <w:r>
        <w:rPr>
          <w:spacing w:val="-6"/>
          <w:sz w:val="24"/>
        </w:rPr>
        <w:t xml:space="preserve"> </w:t>
      </w:r>
      <w:r>
        <w:rPr>
          <w:sz w:val="24"/>
        </w:rPr>
        <w:t>See</w:t>
      </w:r>
      <w:r>
        <w:rPr>
          <w:spacing w:val="-7"/>
          <w:sz w:val="24"/>
        </w:rPr>
        <w:t xml:space="preserve"> </w:t>
      </w:r>
      <w:r>
        <w:rPr>
          <w:sz w:val="24"/>
        </w:rPr>
        <w:t>Appendix</w:t>
      </w:r>
      <w:r>
        <w:rPr>
          <w:spacing w:val="-6"/>
          <w:sz w:val="24"/>
        </w:rPr>
        <w:t xml:space="preserve"> </w:t>
      </w:r>
      <w:r>
        <w:rPr>
          <w:sz w:val="24"/>
        </w:rPr>
        <w:t xml:space="preserve">A) </w:t>
      </w:r>
      <w:r>
        <w:rPr>
          <w:sz w:val="24"/>
          <w:u w:val="single"/>
        </w:rPr>
        <w:t>Manufacturer</w:t>
      </w:r>
      <w:r>
        <w:rPr>
          <w:sz w:val="24"/>
        </w:rPr>
        <w:t>: DJI</w:t>
      </w:r>
    </w:p>
    <w:p w14:paraId="0A8AAF00" w14:textId="77777777" w:rsidR="00B34A39" w:rsidRDefault="00D07355">
      <w:pPr>
        <w:pStyle w:val="BodyText"/>
        <w:spacing w:before="2"/>
        <w:ind w:left="1900" w:right="162"/>
      </w:pPr>
      <w:r>
        <w:rPr>
          <w:u w:val="single"/>
        </w:rPr>
        <w:t>Manufacturer Description</w:t>
      </w:r>
      <w:r>
        <w:t>: An uprated camera is equipped with a 1-inch 20- megapixel</w:t>
      </w:r>
      <w:r>
        <w:rPr>
          <w:spacing w:val="-4"/>
        </w:rPr>
        <w:t xml:space="preserve"> </w:t>
      </w:r>
      <w:r>
        <w:t>sensor</w:t>
      </w:r>
      <w:r>
        <w:rPr>
          <w:spacing w:val="-4"/>
        </w:rPr>
        <w:t xml:space="preserve"> </w:t>
      </w:r>
      <w:r>
        <w:t>capable</w:t>
      </w:r>
      <w:r>
        <w:rPr>
          <w:spacing w:val="-5"/>
        </w:rPr>
        <w:t xml:space="preserve"> </w:t>
      </w:r>
      <w:r>
        <w:t>of</w:t>
      </w:r>
      <w:r>
        <w:rPr>
          <w:spacing w:val="-4"/>
        </w:rPr>
        <w:t xml:space="preserve"> </w:t>
      </w:r>
      <w:r>
        <w:t>shooting</w:t>
      </w:r>
      <w:r>
        <w:rPr>
          <w:spacing w:val="-4"/>
        </w:rPr>
        <w:t xml:space="preserve"> </w:t>
      </w:r>
      <w:r>
        <w:t>4K/60fps</w:t>
      </w:r>
      <w:r>
        <w:rPr>
          <w:spacing w:val="-4"/>
        </w:rPr>
        <w:t xml:space="preserve"> </w:t>
      </w:r>
      <w:r>
        <w:t>video</w:t>
      </w:r>
      <w:r>
        <w:rPr>
          <w:spacing w:val="-4"/>
        </w:rPr>
        <w:t xml:space="preserve"> </w:t>
      </w:r>
      <w:r>
        <w:t>and</w:t>
      </w:r>
      <w:r>
        <w:rPr>
          <w:spacing w:val="-4"/>
        </w:rPr>
        <w:t xml:space="preserve"> </w:t>
      </w:r>
      <w:r>
        <w:t>Burst</w:t>
      </w:r>
      <w:r>
        <w:rPr>
          <w:spacing w:val="-4"/>
        </w:rPr>
        <w:t xml:space="preserve"> </w:t>
      </w:r>
      <w:r>
        <w:t>Mode</w:t>
      </w:r>
      <w:r>
        <w:rPr>
          <w:spacing w:val="-5"/>
        </w:rPr>
        <w:t xml:space="preserve"> </w:t>
      </w:r>
      <w:r>
        <w:t>stills</w:t>
      </w:r>
      <w:r>
        <w:rPr>
          <w:spacing w:val="-4"/>
        </w:rPr>
        <w:t xml:space="preserve"> </w:t>
      </w:r>
      <w:r>
        <w:t>at 14 fps. The adoption of titanium alloy and magnesium alloy construction increases</w:t>
      </w:r>
      <w:r>
        <w:rPr>
          <w:spacing w:val="-4"/>
        </w:rPr>
        <w:t xml:space="preserve"> </w:t>
      </w:r>
      <w:r>
        <w:t>the</w:t>
      </w:r>
      <w:r>
        <w:rPr>
          <w:spacing w:val="-4"/>
        </w:rPr>
        <w:t xml:space="preserve"> </w:t>
      </w:r>
      <w:r>
        <w:t>rigidity</w:t>
      </w:r>
      <w:r>
        <w:rPr>
          <w:spacing w:val="-4"/>
        </w:rPr>
        <w:t xml:space="preserve"> </w:t>
      </w:r>
      <w:r>
        <w:t>of</w:t>
      </w:r>
      <w:r>
        <w:rPr>
          <w:spacing w:val="-4"/>
        </w:rPr>
        <w:t xml:space="preserve"> </w:t>
      </w:r>
      <w:r>
        <w:t>the</w:t>
      </w:r>
      <w:r>
        <w:rPr>
          <w:spacing w:val="-5"/>
        </w:rPr>
        <w:t xml:space="preserve"> </w:t>
      </w:r>
      <w:r>
        <w:t>airframe</w:t>
      </w:r>
      <w:r>
        <w:rPr>
          <w:spacing w:val="-4"/>
        </w:rPr>
        <w:t xml:space="preserve"> </w:t>
      </w:r>
      <w:r>
        <w:t>and</w:t>
      </w:r>
      <w:r>
        <w:rPr>
          <w:spacing w:val="-2"/>
        </w:rPr>
        <w:t xml:space="preserve"> </w:t>
      </w:r>
      <w:r>
        <w:t>reduces</w:t>
      </w:r>
      <w:r>
        <w:rPr>
          <w:spacing w:val="-2"/>
        </w:rPr>
        <w:t xml:space="preserve"> </w:t>
      </w:r>
      <w:r>
        <w:t>weight,</w:t>
      </w:r>
      <w:r>
        <w:rPr>
          <w:spacing w:val="-4"/>
        </w:rPr>
        <w:t xml:space="preserve"> </w:t>
      </w:r>
      <w:r>
        <w:t>making</w:t>
      </w:r>
      <w:r>
        <w:rPr>
          <w:spacing w:val="-4"/>
        </w:rPr>
        <w:t xml:space="preserve"> </w:t>
      </w:r>
      <w:r>
        <w:t>the</w:t>
      </w:r>
      <w:r>
        <w:rPr>
          <w:spacing w:val="-4"/>
        </w:rPr>
        <w:t xml:space="preserve"> </w:t>
      </w:r>
      <w:r>
        <w:t>Phantom 4 Pro similar in weight to the Phantom 4. The Flight Autonomy system adds dual rear vision sensors and infrared sensing systems for a total of 5-direction of obstacle sensing and 4-direction of obstacle avoidance.</w:t>
      </w:r>
    </w:p>
    <w:p w14:paraId="05685B76" w14:textId="77777777" w:rsidR="00B34A39" w:rsidRDefault="00B34A39">
      <w:pPr>
        <w:pStyle w:val="BodyText"/>
        <w:spacing w:before="1"/>
      </w:pPr>
    </w:p>
    <w:p w14:paraId="0F8963C9" w14:textId="77777777" w:rsidR="00B34A39" w:rsidRDefault="00D07355">
      <w:pPr>
        <w:pStyle w:val="BodyText"/>
        <w:ind w:left="1900"/>
      </w:pPr>
      <w:r>
        <w:t>(</w:t>
      </w:r>
      <w:r>
        <w:rPr>
          <w:u w:val="single"/>
        </w:rPr>
        <w:t>Description</w:t>
      </w:r>
      <w:r>
        <w:rPr>
          <w:spacing w:val="-7"/>
          <w:u w:val="single"/>
        </w:rPr>
        <w:t xml:space="preserve"> </w:t>
      </w:r>
      <w:r>
        <w:rPr>
          <w:u w:val="single"/>
        </w:rPr>
        <w:t>source</w:t>
      </w:r>
      <w:r>
        <w:t>:</w:t>
      </w:r>
      <w:r>
        <w:rPr>
          <w:spacing w:val="-4"/>
        </w:rPr>
        <w:t xml:space="preserve"> </w:t>
      </w:r>
      <w:r>
        <w:t>https:/</w:t>
      </w:r>
      <w:hyperlink r:id="rId8">
        <w:r>
          <w:t>/www.dji.com/phantom</w:t>
        </w:r>
      </w:hyperlink>
      <w:r>
        <w:t>-</w:t>
      </w:r>
      <w:hyperlink r:id="rId9">
        <w:r>
          <w:t>4-pro?from=p4p-or-</w:t>
        </w:r>
        <w:r>
          <w:rPr>
            <w:spacing w:val="-4"/>
          </w:rPr>
          <w:t>p4a)</w:t>
        </w:r>
      </w:hyperlink>
    </w:p>
    <w:p w14:paraId="24C5C60D" w14:textId="77777777" w:rsidR="00B34A39" w:rsidRDefault="00B34A39">
      <w:pPr>
        <w:pStyle w:val="BodyText"/>
      </w:pPr>
    </w:p>
    <w:p w14:paraId="524BA4C2" w14:textId="16478CA0" w:rsidR="00B34A39" w:rsidRDefault="00D07355">
      <w:pPr>
        <w:pStyle w:val="ListParagraph"/>
        <w:numPr>
          <w:ilvl w:val="2"/>
          <w:numId w:val="6"/>
        </w:numPr>
        <w:tabs>
          <w:tab w:val="left" w:pos="1900"/>
        </w:tabs>
        <w:spacing w:line="480" w:lineRule="auto"/>
        <w:ind w:right="3834"/>
        <w:rPr>
          <w:sz w:val="24"/>
        </w:rPr>
      </w:pPr>
      <w:r>
        <w:rPr>
          <w:b/>
          <w:sz w:val="24"/>
        </w:rPr>
        <w:t>DJI</w:t>
      </w:r>
      <w:r>
        <w:rPr>
          <w:b/>
          <w:spacing w:val="-9"/>
          <w:sz w:val="24"/>
        </w:rPr>
        <w:t xml:space="preserve"> </w:t>
      </w:r>
      <w:r>
        <w:rPr>
          <w:b/>
          <w:sz w:val="24"/>
        </w:rPr>
        <w:t>Spark</w:t>
      </w:r>
      <w:r>
        <w:rPr>
          <w:b/>
          <w:spacing w:val="-8"/>
          <w:sz w:val="24"/>
        </w:rPr>
        <w:t xml:space="preserve"> </w:t>
      </w:r>
      <w:r>
        <w:rPr>
          <w:sz w:val="24"/>
        </w:rPr>
        <w:t>(Quantity:</w:t>
      </w:r>
      <w:r>
        <w:rPr>
          <w:spacing w:val="-9"/>
          <w:sz w:val="24"/>
        </w:rPr>
        <w:t xml:space="preserve"> </w:t>
      </w:r>
      <w:r>
        <w:rPr>
          <w:sz w:val="24"/>
        </w:rPr>
        <w:t>See</w:t>
      </w:r>
      <w:r>
        <w:rPr>
          <w:spacing w:val="-9"/>
          <w:sz w:val="24"/>
        </w:rPr>
        <w:t xml:space="preserve"> </w:t>
      </w:r>
      <w:r>
        <w:rPr>
          <w:sz w:val="24"/>
        </w:rPr>
        <w:t>A</w:t>
      </w:r>
      <w:r w:rsidR="00B73173">
        <w:rPr>
          <w:sz w:val="24"/>
        </w:rPr>
        <w:t>ppe</w:t>
      </w:r>
      <w:r>
        <w:rPr>
          <w:sz w:val="24"/>
        </w:rPr>
        <w:t>ndix</w:t>
      </w:r>
      <w:r>
        <w:rPr>
          <w:spacing w:val="-9"/>
          <w:sz w:val="24"/>
        </w:rPr>
        <w:t xml:space="preserve"> </w:t>
      </w:r>
      <w:r>
        <w:rPr>
          <w:sz w:val="24"/>
        </w:rPr>
        <w:t xml:space="preserve">A) </w:t>
      </w:r>
      <w:r>
        <w:rPr>
          <w:sz w:val="24"/>
          <w:u w:val="single"/>
        </w:rPr>
        <w:t>Manufacturer</w:t>
      </w:r>
      <w:r>
        <w:rPr>
          <w:sz w:val="24"/>
        </w:rPr>
        <w:t>: DJI</w:t>
      </w:r>
    </w:p>
    <w:p w14:paraId="3AFC7D9E" w14:textId="77777777" w:rsidR="00B34A39" w:rsidRDefault="00B34A39">
      <w:pPr>
        <w:spacing w:line="480" w:lineRule="auto"/>
        <w:rPr>
          <w:sz w:val="24"/>
        </w:rPr>
        <w:sectPr w:rsidR="00B34A39">
          <w:footerReference w:type="default" r:id="rId10"/>
          <w:type w:val="continuous"/>
          <w:pgSz w:w="12240" w:h="15840"/>
          <w:pgMar w:top="1380" w:right="1320" w:bottom="1180" w:left="1340" w:header="0" w:footer="993" w:gutter="0"/>
          <w:pgNumType w:start="1"/>
          <w:cols w:space="720"/>
        </w:sectPr>
      </w:pPr>
    </w:p>
    <w:p w14:paraId="036BF9C2" w14:textId="77777777" w:rsidR="00B34A39" w:rsidRDefault="00D07355">
      <w:pPr>
        <w:pStyle w:val="BodyText"/>
        <w:spacing w:before="79"/>
        <w:ind w:left="1900"/>
      </w:pPr>
      <w:r>
        <w:rPr>
          <w:u w:val="single"/>
        </w:rPr>
        <w:lastRenderedPageBreak/>
        <w:t>Manufacturer</w:t>
      </w:r>
      <w:r>
        <w:rPr>
          <w:spacing w:val="-4"/>
          <w:u w:val="single"/>
        </w:rPr>
        <w:t xml:space="preserve"> </w:t>
      </w:r>
      <w:r>
        <w:rPr>
          <w:u w:val="single"/>
        </w:rPr>
        <w:t>Description</w:t>
      </w:r>
      <w:r>
        <w:t>:</w:t>
      </w:r>
      <w:r>
        <w:rPr>
          <w:spacing w:val="40"/>
        </w:rPr>
        <w:t xml:space="preserve"> </w:t>
      </w:r>
      <w:r>
        <w:t>Meet</w:t>
      </w:r>
      <w:r>
        <w:rPr>
          <w:spacing w:val="-4"/>
        </w:rPr>
        <w:t xml:space="preserve"> </w:t>
      </w:r>
      <w:r>
        <w:t>Spark,</w:t>
      </w:r>
      <w:r>
        <w:rPr>
          <w:spacing w:val="-4"/>
        </w:rPr>
        <w:t xml:space="preserve"> </w:t>
      </w:r>
      <w:r>
        <w:t>a</w:t>
      </w:r>
      <w:r>
        <w:rPr>
          <w:spacing w:val="-5"/>
        </w:rPr>
        <w:t xml:space="preserve"> </w:t>
      </w:r>
      <w:r>
        <w:t>mini</w:t>
      </w:r>
      <w:r>
        <w:rPr>
          <w:spacing w:val="-3"/>
        </w:rPr>
        <w:t xml:space="preserve"> </w:t>
      </w:r>
      <w:r>
        <w:t>drone</w:t>
      </w:r>
      <w:r>
        <w:rPr>
          <w:spacing w:val="-5"/>
        </w:rPr>
        <w:t xml:space="preserve"> </w:t>
      </w:r>
      <w:r>
        <w:t>that</w:t>
      </w:r>
      <w:r>
        <w:rPr>
          <w:spacing w:val="-4"/>
        </w:rPr>
        <w:t xml:space="preserve"> </w:t>
      </w:r>
      <w:r>
        <w:t>features</w:t>
      </w:r>
      <w:r>
        <w:rPr>
          <w:spacing w:val="-4"/>
        </w:rPr>
        <w:t xml:space="preserve"> </w:t>
      </w:r>
      <w:r>
        <w:t>all</w:t>
      </w:r>
      <w:r>
        <w:rPr>
          <w:spacing w:val="-4"/>
        </w:rPr>
        <w:t xml:space="preserve"> </w:t>
      </w:r>
      <w:r>
        <w:t>of</w:t>
      </w:r>
      <w:r>
        <w:rPr>
          <w:spacing w:val="-4"/>
        </w:rPr>
        <w:t xml:space="preserve"> </w:t>
      </w:r>
      <w:r>
        <w:t>DJI's signature technologies, allowing you to seize the moment whenever you feel inspired. With intelligent flight control options, a mechanical gimbal, and a camera with incredible image quality, Spark empowers you to push your creative boundaries.</w:t>
      </w:r>
    </w:p>
    <w:p w14:paraId="60593568" w14:textId="77777777" w:rsidR="00B34A39" w:rsidRDefault="00B34A39">
      <w:pPr>
        <w:pStyle w:val="BodyText"/>
      </w:pPr>
    </w:p>
    <w:p w14:paraId="5962BDE2" w14:textId="77777777" w:rsidR="00B34A39" w:rsidRDefault="00D07355">
      <w:pPr>
        <w:pStyle w:val="BodyText"/>
        <w:ind w:left="1900"/>
      </w:pPr>
      <w:r>
        <w:t>(Description</w:t>
      </w:r>
      <w:r>
        <w:rPr>
          <w:spacing w:val="-1"/>
        </w:rPr>
        <w:t xml:space="preserve"> </w:t>
      </w:r>
      <w:r>
        <w:t>source:</w:t>
      </w:r>
      <w:r>
        <w:rPr>
          <w:spacing w:val="59"/>
        </w:rPr>
        <w:t xml:space="preserve"> </w:t>
      </w:r>
      <w:hyperlink r:id="rId11">
        <w:r>
          <w:rPr>
            <w:color w:val="0462C1"/>
            <w:u w:val="single" w:color="0462C1"/>
          </w:rPr>
          <w:t>Spark</w:t>
        </w:r>
        <w:r>
          <w:rPr>
            <w:color w:val="0462C1"/>
            <w:spacing w:val="-1"/>
            <w:u w:val="single" w:color="0462C1"/>
          </w:rPr>
          <w:t xml:space="preserve"> </w:t>
        </w:r>
        <w:r>
          <w:rPr>
            <w:color w:val="0462C1"/>
            <w:u w:val="single" w:color="0462C1"/>
          </w:rPr>
          <w:t>-</w:t>
        </w:r>
        <w:r>
          <w:rPr>
            <w:color w:val="0462C1"/>
            <w:spacing w:val="-1"/>
            <w:u w:val="single" w:color="0462C1"/>
          </w:rPr>
          <w:t xml:space="preserve"> </w:t>
        </w:r>
        <w:r>
          <w:rPr>
            <w:color w:val="0462C1"/>
            <w:spacing w:val="-4"/>
            <w:u w:val="single" w:color="0462C1"/>
          </w:rPr>
          <w:t>DJI</w:t>
        </w:r>
      </w:hyperlink>
      <w:r>
        <w:rPr>
          <w:spacing w:val="-4"/>
        </w:rPr>
        <w:t>)</w:t>
      </w:r>
    </w:p>
    <w:p w14:paraId="3C1B5E8B" w14:textId="77777777" w:rsidR="00B34A39" w:rsidRDefault="00D07355">
      <w:pPr>
        <w:pStyle w:val="ListParagraph"/>
        <w:numPr>
          <w:ilvl w:val="2"/>
          <w:numId w:val="6"/>
        </w:numPr>
        <w:tabs>
          <w:tab w:val="left" w:pos="1900"/>
        </w:tabs>
        <w:spacing w:before="2" w:line="550" w:lineRule="atLeast"/>
        <w:ind w:right="3738"/>
        <w:rPr>
          <w:sz w:val="24"/>
        </w:rPr>
      </w:pPr>
      <w:r>
        <w:rPr>
          <w:b/>
          <w:sz w:val="24"/>
        </w:rPr>
        <w:t>LOKI</w:t>
      </w:r>
      <w:r>
        <w:rPr>
          <w:b/>
          <w:spacing w:val="-8"/>
          <w:sz w:val="24"/>
        </w:rPr>
        <w:t xml:space="preserve"> </w:t>
      </w:r>
      <w:r>
        <w:rPr>
          <w:b/>
          <w:sz w:val="24"/>
        </w:rPr>
        <w:t>Mk2</w:t>
      </w:r>
      <w:r>
        <w:rPr>
          <w:b/>
          <w:spacing w:val="-7"/>
          <w:sz w:val="24"/>
        </w:rPr>
        <w:t xml:space="preserve"> </w:t>
      </w:r>
      <w:r>
        <w:rPr>
          <w:sz w:val="24"/>
        </w:rPr>
        <w:t>(Quantity:</w:t>
      </w:r>
      <w:r>
        <w:rPr>
          <w:spacing w:val="-8"/>
          <w:sz w:val="24"/>
        </w:rPr>
        <w:t xml:space="preserve"> </w:t>
      </w:r>
      <w:r>
        <w:rPr>
          <w:sz w:val="24"/>
        </w:rPr>
        <w:t>See</w:t>
      </w:r>
      <w:r>
        <w:rPr>
          <w:spacing w:val="-9"/>
          <w:sz w:val="24"/>
        </w:rPr>
        <w:t xml:space="preserve"> </w:t>
      </w:r>
      <w:r>
        <w:rPr>
          <w:sz w:val="24"/>
        </w:rPr>
        <w:t>Appendix</w:t>
      </w:r>
      <w:r>
        <w:rPr>
          <w:spacing w:val="-8"/>
          <w:sz w:val="24"/>
        </w:rPr>
        <w:t xml:space="preserve"> </w:t>
      </w:r>
      <w:r>
        <w:rPr>
          <w:sz w:val="24"/>
        </w:rPr>
        <w:t xml:space="preserve">A) </w:t>
      </w:r>
      <w:r>
        <w:rPr>
          <w:sz w:val="24"/>
          <w:u w:val="single"/>
        </w:rPr>
        <w:t>Manufacturer:</w:t>
      </w:r>
      <w:r>
        <w:rPr>
          <w:spacing w:val="40"/>
          <w:sz w:val="24"/>
        </w:rPr>
        <w:t xml:space="preserve"> </w:t>
      </w:r>
      <w:r>
        <w:rPr>
          <w:sz w:val="24"/>
        </w:rPr>
        <w:t>Sky Hero</w:t>
      </w:r>
    </w:p>
    <w:p w14:paraId="0106D35D" w14:textId="77777777" w:rsidR="00B34A39" w:rsidRDefault="00D07355">
      <w:pPr>
        <w:pStyle w:val="BodyText"/>
        <w:spacing w:before="2"/>
        <w:ind w:left="1900" w:right="247"/>
      </w:pPr>
      <w:r>
        <w:rPr>
          <w:u w:val="single"/>
        </w:rPr>
        <w:t>Manufacturer</w:t>
      </w:r>
      <w:r>
        <w:rPr>
          <w:spacing w:val="-5"/>
          <w:u w:val="single"/>
        </w:rPr>
        <w:t xml:space="preserve"> </w:t>
      </w:r>
      <w:r>
        <w:rPr>
          <w:u w:val="single"/>
        </w:rPr>
        <w:t>Description</w:t>
      </w:r>
      <w:r>
        <w:t>:</w:t>
      </w:r>
      <w:r>
        <w:rPr>
          <w:spacing w:val="-5"/>
        </w:rPr>
        <w:t xml:space="preserve"> </w:t>
      </w:r>
      <w:r>
        <w:t>Designed</w:t>
      </w:r>
      <w:r>
        <w:rPr>
          <w:spacing w:val="-5"/>
        </w:rPr>
        <w:t xml:space="preserve"> </w:t>
      </w:r>
      <w:r>
        <w:t>and</w:t>
      </w:r>
      <w:r>
        <w:rPr>
          <w:spacing w:val="-5"/>
        </w:rPr>
        <w:t xml:space="preserve"> </w:t>
      </w:r>
      <w:r>
        <w:t>built-in</w:t>
      </w:r>
      <w:r>
        <w:rPr>
          <w:spacing w:val="-5"/>
        </w:rPr>
        <w:t xml:space="preserve"> </w:t>
      </w:r>
      <w:r>
        <w:t>conjunction</w:t>
      </w:r>
      <w:r>
        <w:rPr>
          <w:spacing w:val="-5"/>
        </w:rPr>
        <w:t xml:space="preserve"> </w:t>
      </w:r>
      <w:r>
        <w:t>with</w:t>
      </w:r>
      <w:r>
        <w:rPr>
          <w:spacing w:val="-5"/>
        </w:rPr>
        <w:t xml:space="preserve"> </w:t>
      </w:r>
      <w:r>
        <w:t>several</w:t>
      </w:r>
      <w:r>
        <w:rPr>
          <w:spacing w:val="-3"/>
        </w:rPr>
        <w:t xml:space="preserve"> </w:t>
      </w:r>
      <w:r>
        <w:t>of the world’s top counter terrorism teams, LOKI Mk2 solves all problems associated with the tactical use of commercial UAS.</w:t>
      </w:r>
    </w:p>
    <w:p w14:paraId="7DE75A98" w14:textId="77777777" w:rsidR="00B34A39" w:rsidRDefault="00D07355">
      <w:pPr>
        <w:pStyle w:val="BodyText"/>
        <w:spacing w:before="1"/>
        <w:ind w:left="1900" w:right="209"/>
      </w:pPr>
      <w:r>
        <w:t>Purpose built for close quarter indoor tactical scouting missions, LOKI Mk2 features</w:t>
      </w:r>
      <w:r>
        <w:rPr>
          <w:spacing w:val="-3"/>
        </w:rPr>
        <w:t xml:space="preserve"> </w:t>
      </w:r>
      <w:r>
        <w:t>a</w:t>
      </w:r>
      <w:r>
        <w:rPr>
          <w:spacing w:val="-4"/>
        </w:rPr>
        <w:t xml:space="preserve"> </w:t>
      </w:r>
      <w:r>
        <w:t>highly</w:t>
      </w:r>
      <w:r>
        <w:rPr>
          <w:spacing w:val="-3"/>
        </w:rPr>
        <w:t xml:space="preserve"> </w:t>
      </w:r>
      <w:r>
        <w:t>sensitive</w:t>
      </w:r>
      <w:r>
        <w:rPr>
          <w:spacing w:val="-3"/>
        </w:rPr>
        <w:t xml:space="preserve"> </w:t>
      </w:r>
      <w:r>
        <w:t>Day-Night</w:t>
      </w:r>
      <w:r>
        <w:rPr>
          <w:spacing w:val="-3"/>
        </w:rPr>
        <w:t xml:space="preserve"> </w:t>
      </w:r>
      <w:r>
        <w:t>+</w:t>
      </w:r>
      <w:r>
        <w:rPr>
          <w:spacing w:val="-2"/>
        </w:rPr>
        <w:t xml:space="preserve"> </w:t>
      </w:r>
      <w:r>
        <w:t>IR</w:t>
      </w:r>
      <w:r>
        <w:rPr>
          <w:spacing w:val="-3"/>
        </w:rPr>
        <w:t xml:space="preserve"> </w:t>
      </w:r>
      <w:r>
        <w:t>sensor</w:t>
      </w:r>
      <w:r>
        <w:rPr>
          <w:spacing w:val="-2"/>
        </w:rPr>
        <w:t xml:space="preserve"> </w:t>
      </w:r>
      <w:r>
        <w:t>camera</w:t>
      </w:r>
      <w:r>
        <w:rPr>
          <w:spacing w:val="-4"/>
        </w:rPr>
        <w:t xml:space="preserve"> </w:t>
      </w:r>
      <w:r>
        <w:t>giving</w:t>
      </w:r>
      <w:r>
        <w:rPr>
          <w:spacing w:val="-3"/>
        </w:rPr>
        <w:t xml:space="preserve"> </w:t>
      </w:r>
      <w:r>
        <w:t>it</w:t>
      </w:r>
      <w:r>
        <w:rPr>
          <w:spacing w:val="-3"/>
        </w:rPr>
        <w:t xml:space="preserve"> </w:t>
      </w:r>
      <w:r>
        <w:t>the</w:t>
      </w:r>
      <w:r>
        <w:rPr>
          <w:spacing w:val="-3"/>
        </w:rPr>
        <w:t xml:space="preserve"> </w:t>
      </w:r>
      <w:r>
        <w:t>ability to fly and see in complete darkness.</w:t>
      </w:r>
    </w:p>
    <w:p w14:paraId="2F8B61D2" w14:textId="77777777" w:rsidR="00B34A39" w:rsidRDefault="00B34A39">
      <w:pPr>
        <w:pStyle w:val="BodyText"/>
      </w:pPr>
    </w:p>
    <w:p w14:paraId="11348A30" w14:textId="77777777" w:rsidR="00B34A39" w:rsidRDefault="00D07355">
      <w:pPr>
        <w:pStyle w:val="BodyText"/>
        <w:ind w:left="1900"/>
      </w:pPr>
      <w:r>
        <w:t xml:space="preserve">Mk2 </w:t>
      </w:r>
      <w:r>
        <w:rPr>
          <w:spacing w:val="-2"/>
        </w:rPr>
        <w:t>Features</w:t>
      </w:r>
    </w:p>
    <w:p w14:paraId="27A5FF33" w14:textId="77777777" w:rsidR="00B34A39" w:rsidRDefault="00D07355">
      <w:pPr>
        <w:pStyle w:val="BodyText"/>
        <w:ind w:left="1900" w:right="247"/>
      </w:pPr>
      <w:r>
        <w:t>Forward-facing,</w:t>
      </w:r>
      <w:r>
        <w:rPr>
          <w:spacing w:val="-4"/>
        </w:rPr>
        <w:t xml:space="preserve"> </w:t>
      </w:r>
      <w:r>
        <w:t>.0008</w:t>
      </w:r>
      <w:r>
        <w:rPr>
          <w:spacing w:val="-4"/>
        </w:rPr>
        <w:t xml:space="preserve"> </w:t>
      </w:r>
      <w:r>
        <w:t>lux</w:t>
      </w:r>
      <w:r>
        <w:rPr>
          <w:spacing w:val="-4"/>
        </w:rPr>
        <w:t xml:space="preserve"> </w:t>
      </w:r>
      <w:r>
        <w:t>day/night</w:t>
      </w:r>
      <w:r>
        <w:rPr>
          <w:spacing w:val="-4"/>
        </w:rPr>
        <w:t xml:space="preserve"> </w:t>
      </w:r>
      <w:r>
        <w:t>camera</w:t>
      </w:r>
      <w:r>
        <w:rPr>
          <w:spacing w:val="-4"/>
        </w:rPr>
        <w:t xml:space="preserve"> </w:t>
      </w:r>
      <w:r>
        <w:t>with</w:t>
      </w:r>
      <w:r>
        <w:rPr>
          <w:spacing w:val="-4"/>
        </w:rPr>
        <w:t xml:space="preserve"> </w:t>
      </w:r>
      <w:r>
        <w:t>150°</w:t>
      </w:r>
      <w:r>
        <w:rPr>
          <w:spacing w:val="-6"/>
        </w:rPr>
        <w:t xml:space="preserve"> </w:t>
      </w:r>
      <w:r>
        <w:t>wide</w:t>
      </w:r>
      <w:r>
        <w:rPr>
          <w:spacing w:val="-4"/>
        </w:rPr>
        <w:t xml:space="preserve"> </w:t>
      </w:r>
      <w:r>
        <w:t>angle</w:t>
      </w:r>
      <w:r>
        <w:rPr>
          <w:spacing w:val="-4"/>
        </w:rPr>
        <w:t xml:space="preserve"> </w:t>
      </w:r>
      <w:r>
        <w:t>field</w:t>
      </w:r>
      <w:r>
        <w:rPr>
          <w:spacing w:val="-4"/>
        </w:rPr>
        <w:t xml:space="preserve"> </w:t>
      </w:r>
      <w:r>
        <w:t>of view. On board extremely sensitive HD microphone</w:t>
      </w:r>
    </w:p>
    <w:p w14:paraId="263BFE01" w14:textId="77777777" w:rsidR="00B34A39" w:rsidRDefault="00D07355">
      <w:pPr>
        <w:pStyle w:val="BodyText"/>
        <w:ind w:left="1900" w:right="998"/>
      </w:pPr>
      <w:r>
        <w:t>Integrated</w:t>
      </w:r>
      <w:r>
        <w:rPr>
          <w:spacing w:val="-6"/>
        </w:rPr>
        <w:t xml:space="preserve"> </w:t>
      </w:r>
      <w:r>
        <w:t>flight</w:t>
      </w:r>
      <w:r>
        <w:rPr>
          <w:spacing w:val="-7"/>
        </w:rPr>
        <w:t xml:space="preserve"> </w:t>
      </w:r>
      <w:r>
        <w:t>stability/hover</w:t>
      </w:r>
      <w:r>
        <w:rPr>
          <w:spacing w:val="-7"/>
        </w:rPr>
        <w:t xml:space="preserve"> </w:t>
      </w:r>
      <w:r>
        <w:t>system</w:t>
      </w:r>
      <w:r>
        <w:rPr>
          <w:spacing w:val="-7"/>
        </w:rPr>
        <w:t xml:space="preserve"> </w:t>
      </w:r>
      <w:r>
        <w:t>using</w:t>
      </w:r>
      <w:r>
        <w:rPr>
          <w:spacing w:val="-7"/>
        </w:rPr>
        <w:t xml:space="preserve"> </w:t>
      </w:r>
      <w:r>
        <w:t>only</w:t>
      </w:r>
      <w:r>
        <w:rPr>
          <w:spacing w:val="-7"/>
        </w:rPr>
        <w:t xml:space="preserve"> </w:t>
      </w:r>
      <w:r>
        <w:t>onboard</w:t>
      </w:r>
      <w:r>
        <w:rPr>
          <w:spacing w:val="-7"/>
        </w:rPr>
        <w:t xml:space="preserve"> </w:t>
      </w:r>
      <w:r>
        <w:t>sensors Front and bottom selectable and dimmable IR LED's</w:t>
      </w:r>
    </w:p>
    <w:p w14:paraId="668C21DC" w14:textId="77777777" w:rsidR="00B34A39" w:rsidRDefault="00D07355">
      <w:pPr>
        <w:pStyle w:val="BodyText"/>
        <w:ind w:left="1900"/>
      </w:pPr>
      <w:r>
        <w:t>Turtle</w:t>
      </w:r>
      <w:r>
        <w:rPr>
          <w:spacing w:val="-4"/>
        </w:rPr>
        <w:t xml:space="preserve"> </w:t>
      </w:r>
      <w:r>
        <w:t>mode</w:t>
      </w:r>
      <w:r>
        <w:rPr>
          <w:spacing w:val="-3"/>
        </w:rPr>
        <w:t xml:space="preserve"> </w:t>
      </w:r>
      <w:r>
        <w:t>allowing</w:t>
      </w:r>
      <w:r>
        <w:rPr>
          <w:spacing w:val="-3"/>
        </w:rPr>
        <w:t xml:space="preserve"> </w:t>
      </w:r>
      <w:r>
        <w:t>the</w:t>
      </w:r>
      <w:r>
        <w:rPr>
          <w:spacing w:val="-2"/>
        </w:rPr>
        <w:t xml:space="preserve"> </w:t>
      </w:r>
      <w:r>
        <w:t>drone</w:t>
      </w:r>
      <w:r>
        <w:rPr>
          <w:spacing w:val="-4"/>
        </w:rPr>
        <w:t xml:space="preserve"> </w:t>
      </w:r>
      <w:r>
        <w:t>to</w:t>
      </w:r>
      <w:r>
        <w:rPr>
          <w:spacing w:val="-3"/>
        </w:rPr>
        <w:t xml:space="preserve"> </w:t>
      </w:r>
      <w:r>
        <w:t>automatically</w:t>
      </w:r>
      <w:r>
        <w:rPr>
          <w:spacing w:val="-3"/>
        </w:rPr>
        <w:t xml:space="preserve"> </w:t>
      </w:r>
      <w:r>
        <w:t>self-right</w:t>
      </w:r>
      <w:r>
        <w:rPr>
          <w:spacing w:val="-3"/>
        </w:rPr>
        <w:t xml:space="preserve"> </w:t>
      </w:r>
      <w:r>
        <w:t>in</w:t>
      </w:r>
      <w:r>
        <w:rPr>
          <w:spacing w:val="-3"/>
        </w:rPr>
        <w:t xml:space="preserve"> </w:t>
      </w:r>
      <w:r>
        <w:t>the</w:t>
      </w:r>
      <w:r>
        <w:rPr>
          <w:spacing w:val="-3"/>
        </w:rPr>
        <w:t xml:space="preserve"> </w:t>
      </w:r>
      <w:r>
        <w:t>event</w:t>
      </w:r>
      <w:r>
        <w:rPr>
          <w:spacing w:val="-3"/>
        </w:rPr>
        <w:t xml:space="preserve"> </w:t>
      </w:r>
      <w:r>
        <w:t>of</w:t>
      </w:r>
      <w:r>
        <w:rPr>
          <w:spacing w:val="-3"/>
        </w:rPr>
        <w:t xml:space="preserve"> </w:t>
      </w:r>
      <w:r>
        <w:t>a crash. Integrated connector for additional payloads, sensors,</w:t>
      </w:r>
      <w:r>
        <w:rPr>
          <w:spacing w:val="-1"/>
        </w:rPr>
        <w:t xml:space="preserve"> </w:t>
      </w:r>
      <w:r>
        <w:t>and actuators.</w:t>
      </w:r>
    </w:p>
    <w:p w14:paraId="28FBE94A" w14:textId="77777777" w:rsidR="00B34A39" w:rsidRDefault="00D07355">
      <w:pPr>
        <w:pStyle w:val="BodyText"/>
        <w:spacing w:before="1" w:line="480" w:lineRule="auto"/>
        <w:ind w:left="1900" w:right="1568"/>
      </w:pPr>
      <w:r>
        <w:t>Ruggedized, user repairable cloverleaf body design (Description</w:t>
      </w:r>
      <w:r>
        <w:rPr>
          <w:spacing w:val="-8"/>
        </w:rPr>
        <w:t xml:space="preserve"> </w:t>
      </w:r>
      <w:r>
        <w:t>Source:</w:t>
      </w:r>
      <w:r>
        <w:rPr>
          <w:spacing w:val="40"/>
        </w:rPr>
        <w:t xml:space="preserve"> </w:t>
      </w:r>
      <w:hyperlink r:id="rId12">
        <w:r>
          <w:rPr>
            <w:color w:val="0462C1"/>
            <w:u w:val="single" w:color="0462C1"/>
          </w:rPr>
          <w:t>Loki</w:t>
        </w:r>
        <w:r>
          <w:rPr>
            <w:color w:val="0462C1"/>
            <w:spacing w:val="-8"/>
            <w:u w:val="single" w:color="0462C1"/>
          </w:rPr>
          <w:t xml:space="preserve"> </w:t>
        </w:r>
        <w:r>
          <w:rPr>
            <w:color w:val="0462C1"/>
            <w:u w:val="single" w:color="0462C1"/>
          </w:rPr>
          <w:t>MK2</w:t>
        </w:r>
        <w:r>
          <w:rPr>
            <w:color w:val="0462C1"/>
            <w:spacing w:val="-8"/>
            <w:u w:val="single" w:color="0462C1"/>
          </w:rPr>
          <w:t xml:space="preserve"> </w:t>
        </w:r>
        <w:r>
          <w:rPr>
            <w:color w:val="0462C1"/>
            <w:u w:val="single" w:color="0462C1"/>
          </w:rPr>
          <w:t>(aardvarktactical.com)</w:t>
        </w:r>
      </w:hyperlink>
      <w:r>
        <w:t>)</w:t>
      </w:r>
    </w:p>
    <w:p w14:paraId="633172BA" w14:textId="77777777" w:rsidR="00B34A39" w:rsidRDefault="00D07355">
      <w:pPr>
        <w:pStyle w:val="ListParagraph"/>
        <w:numPr>
          <w:ilvl w:val="2"/>
          <w:numId w:val="6"/>
        </w:numPr>
        <w:tabs>
          <w:tab w:val="left" w:pos="1900"/>
        </w:tabs>
        <w:rPr>
          <w:sz w:val="24"/>
        </w:rPr>
      </w:pPr>
      <w:r>
        <w:rPr>
          <w:b/>
          <w:sz w:val="24"/>
        </w:rPr>
        <w:t>Parrot</w:t>
      </w:r>
      <w:r>
        <w:rPr>
          <w:b/>
          <w:spacing w:val="-4"/>
          <w:sz w:val="24"/>
        </w:rPr>
        <w:t xml:space="preserve"> </w:t>
      </w:r>
      <w:r>
        <w:rPr>
          <w:b/>
          <w:sz w:val="24"/>
        </w:rPr>
        <w:t>Anafi</w:t>
      </w:r>
      <w:r>
        <w:rPr>
          <w:b/>
          <w:spacing w:val="-1"/>
          <w:sz w:val="24"/>
        </w:rPr>
        <w:t xml:space="preserve"> </w:t>
      </w:r>
      <w:r>
        <w:rPr>
          <w:b/>
          <w:sz w:val="24"/>
        </w:rPr>
        <w:t>Thermal</w:t>
      </w:r>
      <w:r>
        <w:rPr>
          <w:b/>
          <w:spacing w:val="1"/>
          <w:sz w:val="24"/>
        </w:rPr>
        <w:t xml:space="preserve"> </w:t>
      </w:r>
      <w:r>
        <w:rPr>
          <w:sz w:val="24"/>
        </w:rPr>
        <w:t>(Quantity:</w:t>
      </w:r>
      <w:r>
        <w:rPr>
          <w:spacing w:val="-1"/>
          <w:sz w:val="24"/>
        </w:rPr>
        <w:t xml:space="preserve"> </w:t>
      </w:r>
      <w:r>
        <w:rPr>
          <w:sz w:val="24"/>
        </w:rPr>
        <w:t>See</w:t>
      </w:r>
      <w:r>
        <w:rPr>
          <w:spacing w:val="-2"/>
          <w:sz w:val="24"/>
        </w:rPr>
        <w:t xml:space="preserve"> </w:t>
      </w:r>
      <w:r>
        <w:rPr>
          <w:sz w:val="24"/>
        </w:rPr>
        <w:t>Appendix</w:t>
      </w:r>
      <w:r>
        <w:rPr>
          <w:spacing w:val="1"/>
          <w:sz w:val="24"/>
        </w:rPr>
        <w:t xml:space="preserve"> </w:t>
      </w:r>
      <w:r>
        <w:rPr>
          <w:spacing w:val="-5"/>
          <w:sz w:val="24"/>
        </w:rPr>
        <w:t>A)</w:t>
      </w:r>
    </w:p>
    <w:p w14:paraId="7B0B4845" w14:textId="77777777" w:rsidR="00B34A39" w:rsidRDefault="00B34A39">
      <w:pPr>
        <w:pStyle w:val="BodyText"/>
      </w:pPr>
    </w:p>
    <w:p w14:paraId="7AE0852F" w14:textId="77777777" w:rsidR="00B34A39" w:rsidRDefault="00D07355">
      <w:pPr>
        <w:pStyle w:val="BodyText"/>
        <w:ind w:left="1900"/>
      </w:pPr>
      <w:r>
        <w:rPr>
          <w:u w:val="single"/>
        </w:rPr>
        <w:t>Manufacturer</w:t>
      </w:r>
      <w:r>
        <w:t>:</w:t>
      </w:r>
      <w:r>
        <w:rPr>
          <w:spacing w:val="-4"/>
        </w:rPr>
        <w:t xml:space="preserve"> </w:t>
      </w:r>
      <w:r>
        <w:rPr>
          <w:spacing w:val="-2"/>
        </w:rPr>
        <w:t>Parrot</w:t>
      </w:r>
    </w:p>
    <w:p w14:paraId="126261AD" w14:textId="77777777" w:rsidR="00B34A39" w:rsidRDefault="00D07355">
      <w:pPr>
        <w:pStyle w:val="BodyText"/>
        <w:ind w:left="1900" w:right="209"/>
      </w:pPr>
      <w:r>
        <w:rPr>
          <w:u w:val="single"/>
        </w:rPr>
        <w:t>Manufacturer</w:t>
      </w:r>
      <w:r>
        <w:rPr>
          <w:spacing w:val="-5"/>
          <w:u w:val="single"/>
        </w:rPr>
        <w:t xml:space="preserve"> </w:t>
      </w:r>
      <w:r>
        <w:rPr>
          <w:u w:val="single"/>
        </w:rPr>
        <w:t>Description</w:t>
      </w:r>
      <w:r>
        <w:t>:</w:t>
      </w:r>
      <w:r>
        <w:rPr>
          <w:spacing w:val="-5"/>
        </w:rPr>
        <w:t xml:space="preserve"> </w:t>
      </w:r>
      <w:r>
        <w:t>To</w:t>
      </w:r>
      <w:r>
        <w:rPr>
          <w:spacing w:val="-5"/>
        </w:rPr>
        <w:t xml:space="preserve"> </w:t>
      </w:r>
      <w:r>
        <w:t>balance</w:t>
      </w:r>
      <w:r>
        <w:rPr>
          <w:spacing w:val="-6"/>
        </w:rPr>
        <w:t xml:space="preserve"> </w:t>
      </w:r>
      <w:r>
        <w:t>the</w:t>
      </w:r>
      <w:r>
        <w:rPr>
          <w:spacing w:val="-4"/>
        </w:rPr>
        <w:t xml:space="preserve"> </w:t>
      </w:r>
      <w:r>
        <w:t>resolutions</w:t>
      </w:r>
      <w:r>
        <w:rPr>
          <w:spacing w:val="-5"/>
        </w:rPr>
        <w:t xml:space="preserve"> </w:t>
      </w:r>
      <w:r>
        <w:t>of</w:t>
      </w:r>
      <w:r>
        <w:rPr>
          <w:spacing w:val="-5"/>
        </w:rPr>
        <w:t xml:space="preserve"> </w:t>
      </w:r>
      <w:r>
        <w:t>the</w:t>
      </w:r>
      <w:r>
        <w:rPr>
          <w:spacing w:val="-7"/>
        </w:rPr>
        <w:t xml:space="preserve"> </w:t>
      </w:r>
      <w:r>
        <w:t>thermal</w:t>
      </w:r>
      <w:r>
        <w:rPr>
          <w:spacing w:val="-5"/>
        </w:rPr>
        <w:t xml:space="preserve"> </w:t>
      </w:r>
      <w:r>
        <w:t xml:space="preserve">image and visible image, and therefore benefit from information not visible in thermal, the displayed image is a fusion of the information from the two </w:t>
      </w:r>
      <w:r>
        <w:rPr>
          <w:spacing w:val="-2"/>
        </w:rPr>
        <w:t>cameras.</w:t>
      </w:r>
    </w:p>
    <w:p w14:paraId="6349D83A" w14:textId="77777777" w:rsidR="00B34A39" w:rsidRDefault="00B34A39">
      <w:pPr>
        <w:pStyle w:val="BodyText"/>
      </w:pPr>
    </w:p>
    <w:p w14:paraId="22F9139F" w14:textId="77777777" w:rsidR="00B34A39" w:rsidRDefault="00D07355">
      <w:pPr>
        <w:pStyle w:val="BodyText"/>
        <w:spacing w:before="1"/>
        <w:ind w:left="1900" w:right="577"/>
      </w:pPr>
      <w:r>
        <w:t>Stabilized</w:t>
      </w:r>
      <w:r>
        <w:rPr>
          <w:spacing w:val="-4"/>
        </w:rPr>
        <w:t xml:space="preserve"> </w:t>
      </w:r>
      <w:r>
        <w:t>on</w:t>
      </w:r>
      <w:r>
        <w:rPr>
          <w:spacing w:val="-4"/>
        </w:rPr>
        <w:t xml:space="preserve"> </w:t>
      </w:r>
      <w:r>
        <w:t>three</w:t>
      </w:r>
      <w:r>
        <w:rPr>
          <w:spacing w:val="-5"/>
        </w:rPr>
        <w:t xml:space="preserve"> </w:t>
      </w:r>
      <w:r>
        <w:t>axles,</w:t>
      </w:r>
      <w:r>
        <w:rPr>
          <w:spacing w:val="-2"/>
        </w:rPr>
        <w:t xml:space="preserve"> </w:t>
      </w:r>
      <w:r>
        <w:t>the</w:t>
      </w:r>
      <w:r>
        <w:rPr>
          <w:spacing w:val="-4"/>
        </w:rPr>
        <w:t xml:space="preserve"> </w:t>
      </w:r>
      <w:r>
        <w:t>optical</w:t>
      </w:r>
      <w:r>
        <w:rPr>
          <w:spacing w:val="-4"/>
        </w:rPr>
        <w:t xml:space="preserve"> </w:t>
      </w:r>
      <w:r>
        <w:t>unit</w:t>
      </w:r>
      <w:r>
        <w:rPr>
          <w:spacing w:val="-4"/>
        </w:rPr>
        <w:t xml:space="preserve"> </w:t>
      </w:r>
      <w:r>
        <w:t>of</w:t>
      </w:r>
      <w:r>
        <w:rPr>
          <w:spacing w:val="-4"/>
        </w:rPr>
        <w:t xml:space="preserve"> </w:t>
      </w:r>
      <w:r>
        <w:t>ANAFI</w:t>
      </w:r>
      <w:r>
        <w:rPr>
          <w:spacing w:val="-8"/>
        </w:rPr>
        <w:t xml:space="preserve"> </w:t>
      </w:r>
      <w:r>
        <w:t>Thermal</w:t>
      </w:r>
      <w:r>
        <w:rPr>
          <w:spacing w:val="-4"/>
        </w:rPr>
        <w:t xml:space="preserve"> </w:t>
      </w:r>
      <w:r>
        <w:t>combines</w:t>
      </w:r>
      <w:r>
        <w:rPr>
          <w:spacing w:val="-4"/>
        </w:rPr>
        <w:t xml:space="preserve"> </w:t>
      </w:r>
      <w:r>
        <w:t>an infra-red sensor to the electro-optics, making it possible to identify temperatures between -10° and +400°. Thanks to the FLIR Lepton 3.5 module, it is possible to set the absolute temperature of each pixel.</w:t>
      </w:r>
    </w:p>
    <w:p w14:paraId="4872797A" w14:textId="77777777" w:rsidR="00B34A39" w:rsidRDefault="00B34A39">
      <w:pPr>
        <w:pStyle w:val="BodyText"/>
      </w:pPr>
    </w:p>
    <w:p w14:paraId="6AAB186E" w14:textId="77777777" w:rsidR="00B34A39" w:rsidRDefault="00D07355">
      <w:pPr>
        <w:pStyle w:val="BodyText"/>
        <w:ind w:left="1900"/>
      </w:pPr>
      <w:r>
        <w:t>(</w:t>
      </w:r>
      <w:r>
        <w:rPr>
          <w:u w:val="single"/>
        </w:rPr>
        <w:t>Description</w:t>
      </w:r>
      <w:r>
        <w:rPr>
          <w:spacing w:val="-8"/>
          <w:u w:val="single"/>
        </w:rPr>
        <w:t xml:space="preserve"> </w:t>
      </w:r>
      <w:r>
        <w:rPr>
          <w:u w:val="single"/>
        </w:rPr>
        <w:t>source</w:t>
      </w:r>
      <w:r>
        <w:t>:</w:t>
      </w:r>
      <w:r>
        <w:rPr>
          <w:spacing w:val="-5"/>
        </w:rPr>
        <w:t xml:space="preserve"> </w:t>
      </w:r>
      <w:r>
        <w:t>https://</w:t>
      </w:r>
      <w:hyperlink r:id="rId13">
        <w:r>
          <w:t>www.parrot.com/us/drones/anafi-</w:t>
        </w:r>
        <w:r>
          <w:rPr>
            <w:spacing w:val="-2"/>
          </w:rPr>
          <w:t>thermal)</w:t>
        </w:r>
      </w:hyperlink>
    </w:p>
    <w:p w14:paraId="40D52F5E" w14:textId="77777777" w:rsidR="00B34A39" w:rsidRDefault="00B34A39">
      <w:pPr>
        <w:pStyle w:val="BodyText"/>
      </w:pPr>
    </w:p>
    <w:p w14:paraId="4D870935" w14:textId="77777777" w:rsidR="00B34A39" w:rsidRDefault="00D07355">
      <w:pPr>
        <w:pStyle w:val="ListParagraph"/>
        <w:numPr>
          <w:ilvl w:val="2"/>
          <w:numId w:val="6"/>
        </w:numPr>
        <w:tabs>
          <w:tab w:val="left" w:pos="1899"/>
        </w:tabs>
        <w:ind w:left="1899" w:hanging="359"/>
        <w:rPr>
          <w:sz w:val="24"/>
        </w:rPr>
      </w:pPr>
      <w:r>
        <w:rPr>
          <w:b/>
          <w:sz w:val="24"/>
        </w:rPr>
        <w:t>Parrot</w:t>
      </w:r>
      <w:r>
        <w:rPr>
          <w:b/>
          <w:spacing w:val="-2"/>
          <w:sz w:val="24"/>
        </w:rPr>
        <w:t xml:space="preserve"> </w:t>
      </w:r>
      <w:r>
        <w:rPr>
          <w:b/>
          <w:sz w:val="24"/>
        </w:rPr>
        <w:t>Anafi</w:t>
      </w:r>
      <w:r>
        <w:rPr>
          <w:b/>
          <w:spacing w:val="-2"/>
          <w:sz w:val="24"/>
        </w:rPr>
        <w:t xml:space="preserve"> </w:t>
      </w:r>
      <w:r>
        <w:rPr>
          <w:sz w:val="24"/>
        </w:rPr>
        <w:t>(Quantity:</w:t>
      </w:r>
      <w:r>
        <w:rPr>
          <w:spacing w:val="-2"/>
          <w:sz w:val="24"/>
        </w:rPr>
        <w:t xml:space="preserve"> </w:t>
      </w:r>
      <w:r>
        <w:rPr>
          <w:sz w:val="24"/>
        </w:rPr>
        <w:t>See</w:t>
      </w:r>
      <w:r>
        <w:rPr>
          <w:spacing w:val="-3"/>
          <w:sz w:val="24"/>
        </w:rPr>
        <w:t xml:space="preserve"> </w:t>
      </w:r>
      <w:r>
        <w:rPr>
          <w:sz w:val="24"/>
        </w:rPr>
        <w:t>Appendix</w:t>
      </w:r>
      <w:r>
        <w:rPr>
          <w:spacing w:val="-1"/>
          <w:sz w:val="24"/>
        </w:rPr>
        <w:t xml:space="preserve"> </w:t>
      </w:r>
      <w:r>
        <w:rPr>
          <w:spacing w:val="-5"/>
          <w:sz w:val="24"/>
        </w:rPr>
        <w:t>A)</w:t>
      </w:r>
    </w:p>
    <w:p w14:paraId="50790AD9" w14:textId="77777777" w:rsidR="00B34A39" w:rsidRDefault="00B34A39">
      <w:pPr>
        <w:rPr>
          <w:sz w:val="24"/>
        </w:rPr>
        <w:sectPr w:rsidR="00B34A39">
          <w:pgSz w:w="12240" w:h="15840"/>
          <w:pgMar w:top="1360" w:right="1320" w:bottom="1180" w:left="1340" w:header="0" w:footer="993" w:gutter="0"/>
          <w:cols w:space="720"/>
        </w:sectPr>
      </w:pPr>
    </w:p>
    <w:p w14:paraId="4EA20371" w14:textId="77777777" w:rsidR="00B34A39" w:rsidRDefault="00D07355">
      <w:pPr>
        <w:pStyle w:val="BodyText"/>
        <w:spacing w:before="79"/>
        <w:ind w:left="1900"/>
      </w:pPr>
      <w:r>
        <w:rPr>
          <w:u w:val="single"/>
        </w:rPr>
        <w:lastRenderedPageBreak/>
        <w:t>Manufacturer</w:t>
      </w:r>
      <w:r>
        <w:t>:</w:t>
      </w:r>
      <w:r>
        <w:rPr>
          <w:spacing w:val="-4"/>
        </w:rPr>
        <w:t xml:space="preserve"> </w:t>
      </w:r>
      <w:r>
        <w:rPr>
          <w:spacing w:val="-2"/>
        </w:rPr>
        <w:t>Parrot</w:t>
      </w:r>
    </w:p>
    <w:p w14:paraId="386AF35F" w14:textId="77777777" w:rsidR="00B34A39" w:rsidRDefault="00D07355">
      <w:pPr>
        <w:pStyle w:val="BodyText"/>
        <w:ind w:left="1900" w:right="247"/>
      </w:pPr>
      <w:r>
        <w:rPr>
          <w:u w:val="single"/>
        </w:rPr>
        <w:t>Manufacturer Description</w:t>
      </w:r>
      <w:r>
        <w:t>: Stabilized on 5 axles (2 mechanical axles and 3 electronic axles), the Sony optical sensor built into ANAFI allows clear images</w:t>
      </w:r>
      <w:r>
        <w:rPr>
          <w:spacing w:val="-4"/>
        </w:rPr>
        <w:t xml:space="preserve"> </w:t>
      </w:r>
      <w:r>
        <w:t>to</w:t>
      </w:r>
      <w:r>
        <w:rPr>
          <w:spacing w:val="-4"/>
        </w:rPr>
        <w:t xml:space="preserve"> </w:t>
      </w:r>
      <w:r>
        <w:t>be</w:t>
      </w:r>
      <w:r>
        <w:rPr>
          <w:spacing w:val="-5"/>
        </w:rPr>
        <w:t xml:space="preserve"> </w:t>
      </w:r>
      <w:r>
        <w:t>taken,</w:t>
      </w:r>
      <w:r>
        <w:rPr>
          <w:spacing w:val="-4"/>
        </w:rPr>
        <w:t xml:space="preserve"> </w:t>
      </w:r>
      <w:r>
        <w:t>despite</w:t>
      </w:r>
      <w:r>
        <w:rPr>
          <w:spacing w:val="-4"/>
        </w:rPr>
        <w:t xml:space="preserve"> </w:t>
      </w:r>
      <w:r>
        <w:t>the</w:t>
      </w:r>
      <w:r>
        <w:rPr>
          <w:spacing w:val="-5"/>
        </w:rPr>
        <w:t xml:space="preserve"> </w:t>
      </w:r>
      <w:r>
        <w:t>vibrations</w:t>
      </w:r>
      <w:r>
        <w:rPr>
          <w:spacing w:val="-4"/>
        </w:rPr>
        <w:t xml:space="preserve"> </w:t>
      </w:r>
      <w:r>
        <w:t>associated</w:t>
      </w:r>
      <w:r>
        <w:rPr>
          <w:spacing w:val="-4"/>
        </w:rPr>
        <w:t xml:space="preserve"> </w:t>
      </w:r>
      <w:r>
        <w:t>with</w:t>
      </w:r>
      <w:r>
        <w:rPr>
          <w:spacing w:val="-4"/>
        </w:rPr>
        <w:t xml:space="preserve"> </w:t>
      </w:r>
      <w:r>
        <w:t>drone</w:t>
      </w:r>
      <w:r>
        <w:rPr>
          <w:spacing w:val="-6"/>
        </w:rPr>
        <w:t xml:space="preserve"> </w:t>
      </w:r>
      <w:r>
        <w:t>flights.</w:t>
      </w:r>
      <w:r>
        <w:rPr>
          <w:spacing w:val="-4"/>
        </w:rPr>
        <w:t xml:space="preserve"> </w:t>
      </w:r>
      <w:r>
        <w:t>The x3 zoom and the 180° tilt of the camera provide a detailed view of the observed target.</w:t>
      </w:r>
    </w:p>
    <w:p w14:paraId="7A075DDF" w14:textId="77777777" w:rsidR="00B34A39" w:rsidRDefault="00B34A39">
      <w:pPr>
        <w:pStyle w:val="BodyText"/>
      </w:pPr>
    </w:p>
    <w:p w14:paraId="07A93677" w14:textId="77777777" w:rsidR="00B34A39" w:rsidRDefault="00D07355">
      <w:pPr>
        <w:pStyle w:val="BodyText"/>
        <w:ind w:left="1900"/>
      </w:pPr>
      <w:r>
        <w:t>Foldable,</w:t>
      </w:r>
      <w:r>
        <w:rPr>
          <w:spacing w:val="-3"/>
        </w:rPr>
        <w:t xml:space="preserve"> </w:t>
      </w:r>
      <w:r>
        <w:t>light,</w:t>
      </w:r>
      <w:r>
        <w:rPr>
          <w:spacing w:val="-3"/>
        </w:rPr>
        <w:t xml:space="preserve"> </w:t>
      </w:r>
      <w:r>
        <w:t>and</w:t>
      </w:r>
      <w:r>
        <w:rPr>
          <w:spacing w:val="-3"/>
        </w:rPr>
        <w:t xml:space="preserve"> </w:t>
      </w:r>
      <w:r>
        <w:t>easily</w:t>
      </w:r>
      <w:r>
        <w:rPr>
          <w:spacing w:val="-3"/>
        </w:rPr>
        <w:t xml:space="preserve"> </w:t>
      </w:r>
      <w:r>
        <w:t>deployable,</w:t>
      </w:r>
      <w:r>
        <w:rPr>
          <w:spacing w:val="-3"/>
        </w:rPr>
        <w:t xml:space="preserve"> </w:t>
      </w:r>
      <w:r>
        <w:t>ANAFI</w:t>
      </w:r>
      <w:r>
        <w:rPr>
          <w:spacing w:val="-4"/>
        </w:rPr>
        <w:t xml:space="preserve"> </w:t>
      </w:r>
      <w:r>
        <w:t>can</w:t>
      </w:r>
      <w:r>
        <w:rPr>
          <w:spacing w:val="-3"/>
        </w:rPr>
        <w:t xml:space="preserve"> </w:t>
      </w:r>
      <w:r>
        <w:t>be</w:t>
      </w:r>
      <w:r>
        <w:rPr>
          <w:spacing w:val="-4"/>
        </w:rPr>
        <w:t xml:space="preserve"> </w:t>
      </w:r>
      <w:r>
        <w:t>set</w:t>
      </w:r>
      <w:r>
        <w:rPr>
          <w:spacing w:val="-3"/>
        </w:rPr>
        <w:t xml:space="preserve"> </w:t>
      </w:r>
      <w:r>
        <w:t>up</w:t>
      </w:r>
      <w:r>
        <w:rPr>
          <w:spacing w:val="-3"/>
        </w:rPr>
        <w:t xml:space="preserve"> </w:t>
      </w:r>
      <w:r>
        <w:t>in</w:t>
      </w:r>
      <w:r>
        <w:rPr>
          <w:spacing w:val="-3"/>
        </w:rPr>
        <w:t xml:space="preserve"> </w:t>
      </w:r>
      <w:r>
        <w:t>just</w:t>
      </w:r>
      <w:r>
        <w:rPr>
          <w:spacing w:val="-3"/>
        </w:rPr>
        <w:t xml:space="preserve"> </w:t>
      </w:r>
      <w:r>
        <w:t>a</w:t>
      </w:r>
      <w:r>
        <w:rPr>
          <w:spacing w:val="-4"/>
        </w:rPr>
        <w:t xml:space="preserve"> </w:t>
      </w:r>
      <w:r>
        <w:t xml:space="preserve">few </w:t>
      </w:r>
      <w:r>
        <w:rPr>
          <w:spacing w:val="-2"/>
        </w:rPr>
        <w:t>seconds.</w:t>
      </w:r>
    </w:p>
    <w:p w14:paraId="019B2FDA" w14:textId="77777777" w:rsidR="00B34A39" w:rsidRDefault="00B34A39">
      <w:pPr>
        <w:pStyle w:val="BodyText"/>
      </w:pPr>
    </w:p>
    <w:p w14:paraId="39876FA6" w14:textId="77777777" w:rsidR="00B34A39" w:rsidRDefault="00D07355">
      <w:pPr>
        <w:pStyle w:val="BodyText"/>
        <w:ind w:left="1900"/>
        <w:rPr>
          <w:spacing w:val="-2"/>
        </w:rPr>
      </w:pPr>
      <w:r>
        <w:t>(</w:t>
      </w:r>
      <w:r>
        <w:rPr>
          <w:u w:val="single"/>
        </w:rPr>
        <w:t>Description</w:t>
      </w:r>
      <w:r>
        <w:rPr>
          <w:spacing w:val="-5"/>
          <w:u w:val="single"/>
        </w:rPr>
        <w:t xml:space="preserve"> </w:t>
      </w:r>
      <w:r>
        <w:rPr>
          <w:u w:val="single"/>
        </w:rPr>
        <w:t>source</w:t>
      </w:r>
      <w:r>
        <w:t>:</w:t>
      </w:r>
      <w:r>
        <w:rPr>
          <w:spacing w:val="-2"/>
        </w:rPr>
        <w:t xml:space="preserve"> </w:t>
      </w:r>
      <w:hyperlink r:id="rId14">
        <w:r>
          <w:rPr>
            <w:color w:val="0462C1"/>
            <w:spacing w:val="-2"/>
            <w:u w:val="single" w:color="0462C1"/>
          </w:rPr>
          <w:t>https://www.parrot.com/us/drones/anafi</w:t>
        </w:r>
      </w:hyperlink>
      <w:r>
        <w:rPr>
          <w:spacing w:val="-2"/>
        </w:rPr>
        <w:t>)</w:t>
      </w:r>
    </w:p>
    <w:p w14:paraId="427D095D" w14:textId="77777777" w:rsidR="00247A48" w:rsidRDefault="00247A48">
      <w:pPr>
        <w:pStyle w:val="BodyText"/>
        <w:ind w:left="1900"/>
        <w:rPr>
          <w:spacing w:val="-2"/>
        </w:rPr>
      </w:pPr>
    </w:p>
    <w:p w14:paraId="009AB290" w14:textId="06BDD40D" w:rsidR="00D17A50" w:rsidRPr="00D17A50" w:rsidRDefault="00D17A50" w:rsidP="00D17A50">
      <w:pPr>
        <w:pStyle w:val="BodyText"/>
        <w:numPr>
          <w:ilvl w:val="0"/>
          <w:numId w:val="7"/>
        </w:numPr>
        <w:jc w:val="both"/>
      </w:pPr>
      <w:r w:rsidRPr="00D17A50">
        <w:rPr>
          <w:b/>
          <w:bCs/>
        </w:rPr>
        <w:t>DJI Mini 3</w:t>
      </w:r>
      <w:r w:rsidRPr="00D17A50">
        <w:t xml:space="preserve"> (Quantity:  See Appendix A)</w:t>
      </w:r>
    </w:p>
    <w:p w14:paraId="49C0F95B" w14:textId="3B7CBDFB" w:rsidR="00D17A50" w:rsidRPr="00D17A50" w:rsidRDefault="00D17A50" w:rsidP="00D17A50">
      <w:pPr>
        <w:pStyle w:val="BodyText"/>
        <w:ind w:left="1900"/>
        <w:jc w:val="both"/>
      </w:pPr>
    </w:p>
    <w:p w14:paraId="0B2AF6FF" w14:textId="3B91160F" w:rsidR="00D17A50" w:rsidRPr="00D17A50" w:rsidRDefault="00D17A50" w:rsidP="00D17A50">
      <w:pPr>
        <w:pStyle w:val="BodyText"/>
        <w:ind w:left="1900"/>
        <w:jc w:val="both"/>
      </w:pPr>
      <w:r w:rsidRPr="00D17A50">
        <w:rPr>
          <w:u w:val="single"/>
        </w:rPr>
        <w:t>Manufacturer</w:t>
      </w:r>
      <w:r w:rsidRPr="00D17A50">
        <w:t>: DJI</w:t>
      </w:r>
    </w:p>
    <w:p w14:paraId="0A5258E6" w14:textId="4808090D" w:rsidR="00D17A50" w:rsidRPr="00D17A50" w:rsidRDefault="00D17A50" w:rsidP="00D17A50">
      <w:pPr>
        <w:pStyle w:val="BodyText"/>
        <w:ind w:left="1900"/>
        <w:jc w:val="both"/>
      </w:pPr>
      <w:r w:rsidRPr="00D17A50">
        <w:rPr>
          <w:u w:val="single"/>
        </w:rPr>
        <w:t>Manufacturer Description</w:t>
      </w:r>
      <w:r w:rsidRPr="00D17A50">
        <w:t>:  DJI Mini 3 is a compact, ultra-lightweight camera drone built for adventure. It features extended battery life, detail-rich 4K HDR video, and fun features like True Vertical Shooting for social-media-optimized shots. Whether you're capturing an epic road trip, or just a day in your own backyard, Mini 3 is up for the moment.</w:t>
      </w:r>
    </w:p>
    <w:p w14:paraId="1429353E" w14:textId="77501C20" w:rsidR="00D17A50" w:rsidRPr="00D17A50" w:rsidRDefault="00D17A50" w:rsidP="00D17A50">
      <w:pPr>
        <w:pStyle w:val="BodyText"/>
        <w:ind w:left="1900"/>
        <w:jc w:val="both"/>
      </w:pPr>
    </w:p>
    <w:p w14:paraId="0BEC3C28" w14:textId="5753E0C0" w:rsidR="00D17A50" w:rsidRPr="00D17A50" w:rsidRDefault="00D17A50" w:rsidP="00D17A50">
      <w:pPr>
        <w:pStyle w:val="BodyText"/>
        <w:ind w:left="1900"/>
        <w:jc w:val="both"/>
      </w:pPr>
      <w:r w:rsidRPr="00D17A50">
        <w:t xml:space="preserve">(Description source:  </w:t>
      </w:r>
      <w:hyperlink r:id="rId15" w:tgtFrame="_blank" w:history="1">
        <w:r w:rsidRPr="00D17A50">
          <w:rPr>
            <w:rStyle w:val="Hyperlink"/>
          </w:rPr>
          <w:t>https://www.dji.com/mini-3</w:t>
        </w:r>
      </w:hyperlink>
      <w:r w:rsidRPr="00D17A50">
        <w:t>)</w:t>
      </w:r>
    </w:p>
    <w:p w14:paraId="00CC7997" w14:textId="47E1F998" w:rsidR="00D17A50" w:rsidRPr="00D17A50" w:rsidRDefault="00D17A50" w:rsidP="00D17A50">
      <w:pPr>
        <w:pStyle w:val="BodyText"/>
        <w:ind w:left="1900"/>
        <w:jc w:val="both"/>
      </w:pPr>
    </w:p>
    <w:p w14:paraId="3F614C07" w14:textId="43311FE0" w:rsidR="00D17A50" w:rsidRPr="00D17A50" w:rsidRDefault="00D17A50" w:rsidP="00D17A50">
      <w:pPr>
        <w:pStyle w:val="BodyText"/>
        <w:numPr>
          <w:ilvl w:val="0"/>
          <w:numId w:val="8"/>
        </w:numPr>
        <w:jc w:val="both"/>
      </w:pPr>
      <w:r w:rsidRPr="00D17A50">
        <w:rPr>
          <w:b/>
          <w:bCs/>
        </w:rPr>
        <w:t>DJI Mavic 3 Classic</w:t>
      </w:r>
      <w:r w:rsidRPr="00D17A50">
        <w:t xml:space="preserve"> (Quantity:  See Appendix A)</w:t>
      </w:r>
    </w:p>
    <w:p w14:paraId="12AE8EE6" w14:textId="4EA09E2E" w:rsidR="00D17A50" w:rsidRPr="00D17A50" w:rsidRDefault="00D17A50" w:rsidP="00D17A50">
      <w:pPr>
        <w:pStyle w:val="BodyText"/>
        <w:ind w:left="1900"/>
        <w:jc w:val="both"/>
      </w:pPr>
    </w:p>
    <w:p w14:paraId="4DACD124" w14:textId="02E12155" w:rsidR="00D17A50" w:rsidRPr="00D17A50" w:rsidRDefault="00D17A50" w:rsidP="00D17A50">
      <w:pPr>
        <w:pStyle w:val="BodyText"/>
        <w:ind w:left="1900"/>
        <w:jc w:val="both"/>
      </w:pPr>
      <w:r w:rsidRPr="00D17A50">
        <w:rPr>
          <w:u w:val="single"/>
        </w:rPr>
        <w:t>Manufacturer</w:t>
      </w:r>
      <w:r w:rsidRPr="00D17A50">
        <w:t>: DJI</w:t>
      </w:r>
    </w:p>
    <w:p w14:paraId="79E025C5" w14:textId="11C86C75" w:rsidR="00D17A50" w:rsidRPr="00D17A50" w:rsidRDefault="00D17A50" w:rsidP="00D17A50">
      <w:pPr>
        <w:pStyle w:val="BodyText"/>
        <w:ind w:left="1900"/>
        <w:jc w:val="both"/>
      </w:pPr>
      <w:r w:rsidRPr="00D17A50">
        <w:rPr>
          <w:u w:val="single"/>
        </w:rPr>
        <w:t>Manufacturer Description</w:t>
      </w:r>
      <w:r w:rsidRPr="00D17A50">
        <w:t>:  With powerful flight performance and a Hasselblad camera, Mavic 3 Classic delivers the absolute essence of flagship imaging. Take it on any adventure to create unforgettable work.</w:t>
      </w:r>
    </w:p>
    <w:p w14:paraId="2715F2A6" w14:textId="50F58F49" w:rsidR="00D17A50" w:rsidRPr="00D17A50" w:rsidRDefault="00D17A50" w:rsidP="00D17A50">
      <w:pPr>
        <w:pStyle w:val="BodyText"/>
        <w:ind w:left="1900"/>
        <w:jc w:val="both"/>
      </w:pPr>
    </w:p>
    <w:p w14:paraId="100A9C5B" w14:textId="7786B8A3" w:rsidR="00D17A50" w:rsidRPr="00D17A50" w:rsidRDefault="00D17A50" w:rsidP="00D17A50">
      <w:pPr>
        <w:pStyle w:val="BodyText"/>
        <w:ind w:left="1900"/>
        <w:jc w:val="both"/>
      </w:pPr>
      <w:r w:rsidRPr="00D17A50">
        <w:t xml:space="preserve">(Description source:  </w:t>
      </w:r>
      <w:hyperlink r:id="rId16" w:tgtFrame="_blank" w:history="1">
        <w:r w:rsidRPr="00D17A50">
          <w:rPr>
            <w:rStyle w:val="Hyperlink"/>
          </w:rPr>
          <w:t>https://www.dji.com/mavic-3-classic</w:t>
        </w:r>
      </w:hyperlink>
      <w:r w:rsidRPr="00D17A50">
        <w:t>)</w:t>
      </w:r>
    </w:p>
    <w:p w14:paraId="021CFE91" w14:textId="06662C3F" w:rsidR="00D17A50" w:rsidRPr="00D17A50" w:rsidRDefault="00D17A50" w:rsidP="00D17A50">
      <w:pPr>
        <w:pStyle w:val="BodyText"/>
        <w:ind w:left="1900"/>
        <w:jc w:val="both"/>
      </w:pPr>
    </w:p>
    <w:p w14:paraId="2D5EBA4C" w14:textId="18BC1713" w:rsidR="00D17A50" w:rsidRPr="00D17A50" w:rsidRDefault="00D17A50" w:rsidP="00D17A50">
      <w:pPr>
        <w:pStyle w:val="BodyText"/>
        <w:ind w:left="1900"/>
        <w:jc w:val="both"/>
      </w:pPr>
    </w:p>
    <w:p w14:paraId="261DC33D" w14:textId="02CDF17F" w:rsidR="00D17A50" w:rsidRPr="00D17A50" w:rsidRDefault="00D17A50" w:rsidP="00D17A50">
      <w:pPr>
        <w:pStyle w:val="BodyText"/>
        <w:numPr>
          <w:ilvl w:val="0"/>
          <w:numId w:val="9"/>
        </w:numPr>
        <w:jc w:val="both"/>
      </w:pPr>
      <w:proofErr w:type="spellStart"/>
      <w:r w:rsidRPr="00D17A50">
        <w:rPr>
          <w:b/>
          <w:bCs/>
        </w:rPr>
        <w:t>Autel</w:t>
      </w:r>
      <w:proofErr w:type="spellEnd"/>
      <w:r w:rsidRPr="00D17A50">
        <w:rPr>
          <w:b/>
          <w:bCs/>
        </w:rPr>
        <w:t xml:space="preserve"> Evo II 640T v3</w:t>
      </w:r>
      <w:r w:rsidRPr="00D17A50">
        <w:t xml:space="preserve"> (Quantity:  See Appendix A)</w:t>
      </w:r>
    </w:p>
    <w:p w14:paraId="5ED7CC88" w14:textId="31B65474" w:rsidR="00D17A50" w:rsidRPr="00D17A50" w:rsidRDefault="00D17A50" w:rsidP="00D17A50">
      <w:pPr>
        <w:pStyle w:val="BodyText"/>
        <w:ind w:left="1900"/>
        <w:jc w:val="both"/>
      </w:pPr>
    </w:p>
    <w:p w14:paraId="17CE614A" w14:textId="3AD2AC47" w:rsidR="00D17A50" w:rsidRPr="00D17A50" w:rsidRDefault="00D17A50" w:rsidP="00D17A50">
      <w:pPr>
        <w:pStyle w:val="BodyText"/>
        <w:ind w:left="1900"/>
        <w:jc w:val="both"/>
      </w:pPr>
      <w:r w:rsidRPr="00D17A50">
        <w:rPr>
          <w:u w:val="single"/>
        </w:rPr>
        <w:t>Manufacturer:</w:t>
      </w:r>
      <w:r w:rsidRPr="00D17A50">
        <w:t xml:space="preserve"> </w:t>
      </w:r>
      <w:proofErr w:type="spellStart"/>
      <w:r w:rsidRPr="00D17A50">
        <w:t>Autel</w:t>
      </w:r>
      <w:proofErr w:type="spellEnd"/>
    </w:p>
    <w:p w14:paraId="63770C3A" w14:textId="3F27EADF" w:rsidR="00D17A50" w:rsidRPr="00D17A50" w:rsidRDefault="00D17A50" w:rsidP="00D17A50">
      <w:pPr>
        <w:pStyle w:val="BodyText"/>
        <w:ind w:left="1900"/>
        <w:jc w:val="both"/>
      </w:pPr>
      <w:r w:rsidRPr="00D17A50">
        <w:rPr>
          <w:u w:val="single"/>
        </w:rPr>
        <w:t>Manufacturer Description</w:t>
      </w:r>
      <w:r w:rsidRPr="00D17A50">
        <w:t>:  Optimize your workflow with our toughest EVO II yet, bulked up with new accessories and camera features to meet the demands of professionals in every industry from firefighting to construction. With a foldable design that can be deployed in seconds and easy-to-use controls that can be operated with a single hand, the EVO II Enterprise provides a surefire way to increase efficiency without increasing stress.</w:t>
      </w:r>
    </w:p>
    <w:p w14:paraId="691CFDAF" w14:textId="796A46FF" w:rsidR="00D17A50" w:rsidRPr="00D17A50" w:rsidRDefault="00D17A50" w:rsidP="00D17A50">
      <w:pPr>
        <w:pStyle w:val="BodyText"/>
        <w:ind w:left="1900"/>
        <w:jc w:val="both"/>
      </w:pPr>
    </w:p>
    <w:p w14:paraId="183D2301" w14:textId="7D32AA9B" w:rsidR="00D17A50" w:rsidRPr="00D17A50" w:rsidRDefault="00D17A50" w:rsidP="00D17A50">
      <w:pPr>
        <w:pStyle w:val="BodyText"/>
        <w:ind w:left="1900"/>
        <w:jc w:val="both"/>
      </w:pPr>
      <w:r w:rsidRPr="00D17A50">
        <w:t xml:space="preserve">(Description source:  </w:t>
      </w:r>
      <w:hyperlink r:id="rId17" w:tgtFrame="_blank" w:history="1">
        <w:r w:rsidRPr="00D17A50">
          <w:rPr>
            <w:rStyle w:val="Hyperlink"/>
          </w:rPr>
          <w:t>https://shop.autelrobotics.com/products/evo-ii-dual-640t-enterprise-bundle-v3</w:t>
        </w:r>
      </w:hyperlink>
      <w:r w:rsidRPr="00D17A50">
        <w:t>)</w:t>
      </w:r>
    </w:p>
    <w:p w14:paraId="7C749D93" w14:textId="1BC7F3D2" w:rsidR="00D17A50" w:rsidRPr="00D17A50" w:rsidRDefault="00D17A50" w:rsidP="00D17A50">
      <w:pPr>
        <w:pStyle w:val="BodyText"/>
        <w:ind w:left="1900"/>
        <w:jc w:val="both"/>
      </w:pPr>
    </w:p>
    <w:p w14:paraId="20CE03CB" w14:textId="60E18E56" w:rsidR="00D17A50" w:rsidRPr="00D17A50" w:rsidRDefault="00D17A50" w:rsidP="00D17A50">
      <w:pPr>
        <w:pStyle w:val="BodyText"/>
        <w:ind w:left="1900"/>
        <w:jc w:val="both"/>
      </w:pPr>
    </w:p>
    <w:p w14:paraId="1A745219" w14:textId="77777777" w:rsidR="00D17A50" w:rsidRPr="00D17A50" w:rsidRDefault="00D17A50" w:rsidP="00D17A50">
      <w:pPr>
        <w:pStyle w:val="BodyText"/>
        <w:ind w:left="1900"/>
      </w:pPr>
      <w:r w:rsidRPr="00D17A50">
        <w:lastRenderedPageBreak/>
        <w:t> </w:t>
      </w:r>
    </w:p>
    <w:p w14:paraId="2A4FED3C" w14:textId="77777777" w:rsidR="00247A48" w:rsidRDefault="00247A48">
      <w:pPr>
        <w:pStyle w:val="BodyText"/>
        <w:ind w:left="1900"/>
      </w:pPr>
    </w:p>
    <w:p w14:paraId="1BD308A7" w14:textId="77777777" w:rsidR="00B34A39" w:rsidRDefault="00B34A39">
      <w:pPr>
        <w:pStyle w:val="BodyText"/>
      </w:pPr>
    </w:p>
    <w:p w14:paraId="09FFA957" w14:textId="77777777" w:rsidR="00B34A39" w:rsidRDefault="00D07355">
      <w:pPr>
        <w:pStyle w:val="ListParagraph"/>
        <w:numPr>
          <w:ilvl w:val="1"/>
          <w:numId w:val="6"/>
        </w:numPr>
        <w:tabs>
          <w:tab w:val="left" w:pos="1540"/>
        </w:tabs>
        <w:spacing w:before="1"/>
        <w:ind w:right="166"/>
        <w:jc w:val="both"/>
        <w:rPr>
          <w:sz w:val="24"/>
        </w:rPr>
      </w:pPr>
      <w:r>
        <w:rPr>
          <w:b/>
          <w:sz w:val="24"/>
          <w:u w:val="single"/>
        </w:rPr>
        <w:t>Small</w:t>
      </w:r>
      <w:r>
        <w:rPr>
          <w:b/>
          <w:spacing w:val="-4"/>
          <w:sz w:val="24"/>
          <w:u w:val="single"/>
        </w:rPr>
        <w:t xml:space="preserve"> </w:t>
      </w:r>
      <w:r>
        <w:rPr>
          <w:b/>
          <w:sz w:val="24"/>
          <w:u w:val="single"/>
        </w:rPr>
        <w:t>Unmanned</w:t>
      </w:r>
      <w:r>
        <w:rPr>
          <w:b/>
          <w:spacing w:val="-4"/>
          <w:sz w:val="24"/>
          <w:u w:val="single"/>
        </w:rPr>
        <w:t xml:space="preserve"> </w:t>
      </w:r>
      <w:r>
        <w:rPr>
          <w:b/>
          <w:sz w:val="24"/>
          <w:u w:val="single"/>
        </w:rPr>
        <w:t>Tracked</w:t>
      </w:r>
      <w:r>
        <w:rPr>
          <w:b/>
          <w:spacing w:val="-4"/>
          <w:sz w:val="24"/>
          <w:u w:val="single"/>
        </w:rPr>
        <w:t xml:space="preserve"> </w:t>
      </w:r>
      <w:r>
        <w:rPr>
          <w:b/>
          <w:sz w:val="24"/>
          <w:u w:val="single"/>
        </w:rPr>
        <w:t>Robots:</w:t>
      </w:r>
      <w:r>
        <w:rPr>
          <w:b/>
          <w:spacing w:val="-5"/>
          <w:sz w:val="24"/>
        </w:rPr>
        <w:t xml:space="preserve"> </w:t>
      </w:r>
      <w:r>
        <w:rPr>
          <w:sz w:val="24"/>
        </w:rPr>
        <w:t>An</w:t>
      </w:r>
      <w:r>
        <w:rPr>
          <w:spacing w:val="-4"/>
          <w:sz w:val="24"/>
        </w:rPr>
        <w:t xml:space="preserve"> </w:t>
      </w:r>
      <w:r>
        <w:rPr>
          <w:sz w:val="24"/>
        </w:rPr>
        <w:t>unmanned</w:t>
      </w:r>
      <w:r>
        <w:rPr>
          <w:spacing w:val="-4"/>
          <w:sz w:val="24"/>
        </w:rPr>
        <w:t xml:space="preserve"> </w:t>
      </w:r>
      <w:r>
        <w:rPr>
          <w:sz w:val="24"/>
        </w:rPr>
        <w:t>tracked</w:t>
      </w:r>
      <w:r>
        <w:rPr>
          <w:spacing w:val="-4"/>
          <w:sz w:val="24"/>
        </w:rPr>
        <w:t xml:space="preserve"> </w:t>
      </w:r>
      <w:r>
        <w:rPr>
          <w:sz w:val="24"/>
        </w:rPr>
        <w:t>robot</w:t>
      </w:r>
      <w:r>
        <w:rPr>
          <w:spacing w:val="-4"/>
          <w:sz w:val="24"/>
        </w:rPr>
        <w:t xml:space="preserve"> </w:t>
      </w:r>
      <w:r>
        <w:rPr>
          <w:sz w:val="24"/>
        </w:rPr>
        <w:t>of</w:t>
      </w:r>
      <w:r>
        <w:rPr>
          <w:spacing w:val="-4"/>
          <w:sz w:val="24"/>
        </w:rPr>
        <w:t xml:space="preserve"> </w:t>
      </w:r>
      <w:r>
        <w:rPr>
          <w:sz w:val="24"/>
        </w:rPr>
        <w:t>any</w:t>
      </w:r>
      <w:r>
        <w:rPr>
          <w:spacing w:val="-3"/>
          <w:sz w:val="24"/>
        </w:rPr>
        <w:t xml:space="preserve"> </w:t>
      </w:r>
      <w:r>
        <w:rPr>
          <w:sz w:val="24"/>
        </w:rPr>
        <w:t>type</w:t>
      </w:r>
      <w:r>
        <w:rPr>
          <w:spacing w:val="-5"/>
          <w:sz w:val="24"/>
        </w:rPr>
        <w:t xml:space="preserve"> </w:t>
      </w:r>
      <w:r>
        <w:rPr>
          <w:sz w:val="24"/>
        </w:rPr>
        <w:t>that is</w:t>
      </w:r>
      <w:r>
        <w:rPr>
          <w:spacing w:val="-2"/>
          <w:sz w:val="24"/>
        </w:rPr>
        <w:t xml:space="preserve"> </w:t>
      </w:r>
      <w:r>
        <w:rPr>
          <w:sz w:val="24"/>
        </w:rPr>
        <w:t>capable</w:t>
      </w:r>
      <w:r>
        <w:rPr>
          <w:spacing w:val="-2"/>
          <w:sz w:val="24"/>
        </w:rPr>
        <w:t xml:space="preserve"> </w:t>
      </w:r>
      <w:r>
        <w:rPr>
          <w:sz w:val="24"/>
        </w:rPr>
        <w:t>of</w:t>
      </w:r>
      <w:r>
        <w:rPr>
          <w:spacing w:val="-4"/>
          <w:sz w:val="24"/>
        </w:rPr>
        <w:t xml:space="preserve"> </w:t>
      </w:r>
      <w:r>
        <w:rPr>
          <w:sz w:val="24"/>
        </w:rPr>
        <w:t>being</w:t>
      </w:r>
      <w:r>
        <w:rPr>
          <w:spacing w:val="-2"/>
          <w:sz w:val="24"/>
        </w:rPr>
        <w:t xml:space="preserve"> </w:t>
      </w:r>
      <w:r>
        <w:rPr>
          <w:sz w:val="24"/>
        </w:rPr>
        <w:t>remotely</w:t>
      </w:r>
      <w:r>
        <w:rPr>
          <w:spacing w:val="-2"/>
          <w:sz w:val="24"/>
        </w:rPr>
        <w:t xml:space="preserve"> </w:t>
      </w:r>
      <w:r>
        <w:rPr>
          <w:sz w:val="24"/>
        </w:rPr>
        <w:t>controlled</w:t>
      </w:r>
      <w:r>
        <w:rPr>
          <w:spacing w:val="-2"/>
          <w:sz w:val="24"/>
        </w:rPr>
        <w:t xml:space="preserve"> </w:t>
      </w:r>
      <w:r>
        <w:rPr>
          <w:sz w:val="24"/>
        </w:rPr>
        <w:t>as</w:t>
      </w:r>
      <w:r>
        <w:rPr>
          <w:spacing w:val="-2"/>
          <w:sz w:val="24"/>
        </w:rPr>
        <w:t xml:space="preserve"> </w:t>
      </w:r>
      <w:r>
        <w:rPr>
          <w:sz w:val="24"/>
        </w:rPr>
        <w:t>well</w:t>
      </w:r>
      <w:r>
        <w:rPr>
          <w:spacing w:val="-2"/>
          <w:sz w:val="24"/>
        </w:rPr>
        <w:t xml:space="preserve"> </w:t>
      </w:r>
      <w:r>
        <w:rPr>
          <w:sz w:val="24"/>
        </w:rPr>
        <w:t>as</w:t>
      </w:r>
      <w:r>
        <w:rPr>
          <w:spacing w:val="-1"/>
          <w:sz w:val="24"/>
        </w:rPr>
        <w:t xml:space="preserve"> </w:t>
      </w:r>
      <w:r>
        <w:rPr>
          <w:sz w:val="24"/>
        </w:rPr>
        <w:t>all</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supporting</w:t>
      </w:r>
      <w:r>
        <w:rPr>
          <w:spacing w:val="-2"/>
          <w:sz w:val="24"/>
        </w:rPr>
        <w:t xml:space="preserve"> </w:t>
      </w:r>
      <w:r>
        <w:rPr>
          <w:sz w:val="24"/>
        </w:rPr>
        <w:t>or</w:t>
      </w:r>
      <w:r>
        <w:rPr>
          <w:spacing w:val="-2"/>
          <w:sz w:val="24"/>
        </w:rPr>
        <w:t xml:space="preserve"> </w:t>
      </w:r>
      <w:r>
        <w:rPr>
          <w:sz w:val="24"/>
        </w:rPr>
        <w:t>attached systems designed for gathering information through imaging, recording or by any other means.</w:t>
      </w:r>
    </w:p>
    <w:p w14:paraId="30102AB3" w14:textId="77777777" w:rsidR="00B34A39" w:rsidRDefault="00B34A39">
      <w:pPr>
        <w:pStyle w:val="BodyText"/>
      </w:pPr>
    </w:p>
    <w:p w14:paraId="7742E26D" w14:textId="77777777" w:rsidR="00B34A39" w:rsidRDefault="00D07355">
      <w:pPr>
        <w:pStyle w:val="BodyText"/>
        <w:ind w:left="1540" w:right="162"/>
      </w:pPr>
      <w:r>
        <w:rPr>
          <w:b/>
        </w:rPr>
        <w:t>Capability:</w:t>
      </w:r>
      <w:r>
        <w:rPr>
          <w:b/>
          <w:spacing w:val="-4"/>
        </w:rPr>
        <w:t xml:space="preserve"> </w:t>
      </w:r>
      <w:r>
        <w:t>Small</w:t>
      </w:r>
      <w:r>
        <w:rPr>
          <w:spacing w:val="-4"/>
        </w:rPr>
        <w:t xml:space="preserve"> </w:t>
      </w:r>
      <w:r>
        <w:t>Unmanned</w:t>
      </w:r>
      <w:r>
        <w:rPr>
          <w:spacing w:val="-4"/>
        </w:rPr>
        <w:t xml:space="preserve"> </w:t>
      </w:r>
      <w:r>
        <w:t>Tracked</w:t>
      </w:r>
      <w:r>
        <w:rPr>
          <w:spacing w:val="-4"/>
        </w:rPr>
        <w:t xml:space="preserve"> </w:t>
      </w:r>
      <w:r>
        <w:t>Robots</w:t>
      </w:r>
      <w:r>
        <w:rPr>
          <w:spacing w:val="-4"/>
        </w:rPr>
        <w:t xml:space="preserve"> </w:t>
      </w:r>
      <w:r>
        <w:t>can</w:t>
      </w:r>
      <w:r>
        <w:rPr>
          <w:spacing w:val="-3"/>
        </w:rPr>
        <w:t xml:space="preserve"> </w:t>
      </w:r>
      <w:r>
        <w:t>support</w:t>
      </w:r>
      <w:r>
        <w:rPr>
          <w:spacing w:val="-4"/>
        </w:rPr>
        <w:t xml:space="preserve"> </w:t>
      </w:r>
      <w:r>
        <w:t>first</w:t>
      </w:r>
      <w:r>
        <w:rPr>
          <w:spacing w:val="-4"/>
        </w:rPr>
        <w:t xml:space="preserve"> </w:t>
      </w:r>
      <w:r>
        <w:t>responders</w:t>
      </w:r>
      <w:r>
        <w:rPr>
          <w:spacing w:val="-4"/>
        </w:rPr>
        <w:t xml:space="preserve"> </w:t>
      </w:r>
      <w:r>
        <w:t>in</w:t>
      </w:r>
      <w:r>
        <w:rPr>
          <w:spacing w:val="-4"/>
        </w:rPr>
        <w:t xml:space="preserve"> </w:t>
      </w:r>
      <w:r>
        <w:t>any hazardous incident which would benefit from a ground level perspective. These uses could include barricaded suspects or high-risk tactical operations, disaster response, and use in crawl spaces or confined isolated areas to assist in searches for suspects or evidence.</w:t>
      </w:r>
    </w:p>
    <w:p w14:paraId="5BF561C9" w14:textId="77777777" w:rsidR="00B34A39" w:rsidRDefault="00B34A39">
      <w:pPr>
        <w:pStyle w:val="BodyText"/>
      </w:pPr>
    </w:p>
    <w:p w14:paraId="6FB55553" w14:textId="77777777" w:rsidR="00B34A39" w:rsidRDefault="00D07355">
      <w:pPr>
        <w:pStyle w:val="BodyText"/>
        <w:ind w:left="1540" w:right="247"/>
      </w:pPr>
      <w:r>
        <w:rPr>
          <w:b/>
        </w:rPr>
        <w:t>Usage:</w:t>
      </w:r>
      <w:r>
        <w:rPr>
          <w:b/>
          <w:spacing w:val="-4"/>
        </w:rPr>
        <w:t xml:space="preserve"> </w:t>
      </w:r>
      <w:r>
        <w:t>Small</w:t>
      </w:r>
      <w:r>
        <w:rPr>
          <w:spacing w:val="-3"/>
        </w:rPr>
        <w:t xml:space="preserve"> </w:t>
      </w:r>
      <w:r>
        <w:t>Unmanned</w:t>
      </w:r>
      <w:r>
        <w:rPr>
          <w:spacing w:val="-1"/>
        </w:rPr>
        <w:t xml:space="preserve"> </w:t>
      </w:r>
      <w:r>
        <w:t>Tracked</w:t>
      </w:r>
      <w:r>
        <w:rPr>
          <w:spacing w:val="-3"/>
        </w:rPr>
        <w:t xml:space="preserve"> </w:t>
      </w:r>
      <w:r>
        <w:t>Robots</w:t>
      </w:r>
      <w:r>
        <w:rPr>
          <w:spacing w:val="-3"/>
        </w:rPr>
        <w:t xml:space="preserve"> </w:t>
      </w:r>
      <w:r>
        <w:t>are</w:t>
      </w:r>
      <w:r>
        <w:rPr>
          <w:spacing w:val="-5"/>
        </w:rPr>
        <w:t xml:space="preserve"> </w:t>
      </w:r>
      <w:r>
        <w:t>to</w:t>
      </w:r>
      <w:r>
        <w:rPr>
          <w:spacing w:val="-1"/>
        </w:rPr>
        <w:t xml:space="preserve"> </w:t>
      </w:r>
      <w:r>
        <w:t>be</w:t>
      </w:r>
      <w:r>
        <w:rPr>
          <w:spacing w:val="-4"/>
        </w:rPr>
        <w:t xml:space="preserve"> </w:t>
      </w:r>
      <w:r>
        <w:t>mainly</w:t>
      </w:r>
      <w:r>
        <w:rPr>
          <w:spacing w:val="-3"/>
        </w:rPr>
        <w:t xml:space="preserve"> </w:t>
      </w:r>
      <w:r>
        <w:t>used</w:t>
      </w:r>
      <w:r>
        <w:rPr>
          <w:spacing w:val="-3"/>
        </w:rPr>
        <w:t xml:space="preserve"> </w:t>
      </w:r>
      <w:r>
        <w:t>by</w:t>
      </w:r>
      <w:r>
        <w:rPr>
          <w:spacing w:val="-3"/>
        </w:rPr>
        <w:t xml:space="preserve"> </w:t>
      </w:r>
      <w:r>
        <w:t>the</w:t>
      </w:r>
      <w:r>
        <w:rPr>
          <w:spacing w:val="-3"/>
        </w:rPr>
        <w:t xml:space="preserve"> </w:t>
      </w:r>
      <w:r>
        <w:t>SWAT unit during high-risk operations.</w:t>
      </w:r>
      <w:r>
        <w:rPr>
          <w:spacing w:val="40"/>
        </w:rPr>
        <w:t xml:space="preserve"> </w:t>
      </w:r>
      <w:r>
        <w:t>Additionally, the Weapons Training Unit operates a single tracked robot as a training aid for moving targets in range training scenarios.</w:t>
      </w:r>
    </w:p>
    <w:p w14:paraId="1A975448" w14:textId="77777777" w:rsidR="00B34A39" w:rsidRDefault="00B34A39">
      <w:pPr>
        <w:pStyle w:val="BodyText"/>
      </w:pPr>
    </w:p>
    <w:p w14:paraId="3A88FCD6" w14:textId="77777777" w:rsidR="00B34A39" w:rsidRDefault="00B34A39">
      <w:pPr>
        <w:pStyle w:val="BodyText"/>
        <w:spacing w:before="1"/>
      </w:pPr>
    </w:p>
    <w:p w14:paraId="34587DCD" w14:textId="77777777" w:rsidR="00B34A39" w:rsidRDefault="00D07355">
      <w:pPr>
        <w:pStyle w:val="BodyText"/>
        <w:ind w:left="1540" w:right="209"/>
      </w:pPr>
      <w:r>
        <w:rPr>
          <w:b/>
        </w:rPr>
        <w:t xml:space="preserve">Training Requirements: </w:t>
      </w:r>
      <w:r>
        <w:t>SWAT Officers authorized to operate tracked robots are required to successfully complete a SWAT Academy and are subject to extensive classroom and practical application training in the use of the robots. Additionally, SWAT Officers regularly train on safe robot deployment in a variety</w:t>
      </w:r>
      <w:r>
        <w:rPr>
          <w:spacing w:val="-5"/>
        </w:rPr>
        <w:t xml:space="preserve"> </w:t>
      </w:r>
      <w:r>
        <w:t>of</w:t>
      </w:r>
      <w:r>
        <w:rPr>
          <w:spacing w:val="-5"/>
        </w:rPr>
        <w:t xml:space="preserve"> </w:t>
      </w:r>
      <w:r>
        <w:t>operational</w:t>
      </w:r>
      <w:r>
        <w:rPr>
          <w:spacing w:val="-5"/>
        </w:rPr>
        <w:t xml:space="preserve"> </w:t>
      </w:r>
      <w:r>
        <w:t>settings.</w:t>
      </w:r>
      <w:r>
        <w:rPr>
          <w:spacing w:val="-3"/>
        </w:rPr>
        <w:t xml:space="preserve"> </w:t>
      </w:r>
      <w:r>
        <w:t>Weapons</w:t>
      </w:r>
      <w:r>
        <w:rPr>
          <w:spacing w:val="-5"/>
        </w:rPr>
        <w:t xml:space="preserve"> </w:t>
      </w:r>
      <w:r>
        <w:t>Training</w:t>
      </w:r>
      <w:r>
        <w:rPr>
          <w:spacing w:val="-3"/>
        </w:rPr>
        <w:t xml:space="preserve"> </w:t>
      </w:r>
      <w:r>
        <w:t>Unit</w:t>
      </w:r>
      <w:r>
        <w:rPr>
          <w:spacing w:val="-5"/>
        </w:rPr>
        <w:t xml:space="preserve"> </w:t>
      </w:r>
      <w:r>
        <w:t>personnel</w:t>
      </w:r>
      <w:r>
        <w:rPr>
          <w:spacing w:val="-5"/>
        </w:rPr>
        <w:t xml:space="preserve"> </w:t>
      </w:r>
      <w:r>
        <w:t>receive</w:t>
      </w:r>
      <w:r>
        <w:rPr>
          <w:spacing w:val="-5"/>
        </w:rPr>
        <w:t xml:space="preserve"> </w:t>
      </w:r>
      <w:r>
        <w:t>training from other members specifically to use the range training robot.</w:t>
      </w:r>
    </w:p>
    <w:p w14:paraId="41DEF611" w14:textId="77777777" w:rsidR="00B34A39" w:rsidRDefault="00B34A39">
      <w:pPr>
        <w:pStyle w:val="BodyText"/>
      </w:pPr>
    </w:p>
    <w:p w14:paraId="2192C6CA" w14:textId="77777777" w:rsidR="00B34A39" w:rsidRDefault="00B34A39">
      <w:pPr>
        <w:pStyle w:val="BodyText"/>
        <w:spacing w:before="1"/>
      </w:pPr>
    </w:p>
    <w:p w14:paraId="16E0FA58" w14:textId="77777777" w:rsidR="00B34A39" w:rsidRDefault="00D07355">
      <w:pPr>
        <w:ind w:left="1540"/>
        <w:rPr>
          <w:sz w:val="24"/>
        </w:rPr>
      </w:pPr>
      <w:r>
        <w:rPr>
          <w:b/>
          <w:sz w:val="24"/>
        </w:rPr>
        <w:t>Fiscal</w:t>
      </w:r>
      <w:r>
        <w:rPr>
          <w:b/>
          <w:spacing w:val="-1"/>
          <w:sz w:val="24"/>
        </w:rPr>
        <w:t xml:space="preserve"> </w:t>
      </w:r>
      <w:r>
        <w:rPr>
          <w:b/>
          <w:sz w:val="24"/>
        </w:rPr>
        <w:t>Impact:</w:t>
      </w:r>
      <w:r>
        <w:rPr>
          <w:b/>
          <w:spacing w:val="-2"/>
          <w:sz w:val="24"/>
        </w:rPr>
        <w:t xml:space="preserve"> </w:t>
      </w:r>
      <w:r>
        <w:rPr>
          <w:sz w:val="24"/>
        </w:rPr>
        <w:t>See</w:t>
      </w:r>
      <w:r>
        <w:rPr>
          <w:spacing w:val="-2"/>
          <w:sz w:val="24"/>
        </w:rPr>
        <w:t xml:space="preserve"> </w:t>
      </w:r>
      <w:r>
        <w:rPr>
          <w:sz w:val="24"/>
        </w:rPr>
        <w:t xml:space="preserve">Appendix </w:t>
      </w:r>
      <w:r>
        <w:rPr>
          <w:spacing w:val="-10"/>
          <w:sz w:val="24"/>
        </w:rPr>
        <w:t>B</w:t>
      </w:r>
    </w:p>
    <w:p w14:paraId="4FF0B5F8" w14:textId="77777777" w:rsidR="00B34A39" w:rsidRDefault="00B34A39">
      <w:pPr>
        <w:pStyle w:val="BodyText"/>
      </w:pPr>
    </w:p>
    <w:p w14:paraId="6081C72E" w14:textId="77777777" w:rsidR="00B34A39" w:rsidRDefault="00D07355">
      <w:pPr>
        <w:pStyle w:val="BodyText"/>
        <w:tabs>
          <w:tab w:val="left" w:pos="2980"/>
        </w:tabs>
        <w:ind w:left="2981" w:right="563" w:hanging="1441"/>
      </w:pPr>
      <w:r>
        <w:rPr>
          <w:b/>
          <w:spacing w:val="-2"/>
        </w:rPr>
        <w:t>Lifespan:</w:t>
      </w:r>
      <w:r>
        <w:rPr>
          <w:b/>
        </w:rPr>
        <w:tab/>
      </w:r>
      <w:r>
        <w:rPr>
          <w:u w:val="single"/>
        </w:rPr>
        <w:t>AVATAR</w:t>
      </w:r>
      <w:r>
        <w:rPr>
          <w:spacing w:val="-5"/>
        </w:rPr>
        <w:t xml:space="preserve"> </w:t>
      </w:r>
      <w:r>
        <w:t>–</w:t>
      </w:r>
      <w:r>
        <w:rPr>
          <w:spacing w:val="-5"/>
        </w:rPr>
        <w:t xml:space="preserve"> </w:t>
      </w:r>
      <w:r>
        <w:t>Two</w:t>
      </w:r>
      <w:r>
        <w:rPr>
          <w:spacing w:val="-5"/>
        </w:rPr>
        <w:t xml:space="preserve"> </w:t>
      </w:r>
      <w:r>
        <w:t>(2)</w:t>
      </w:r>
      <w:r>
        <w:rPr>
          <w:spacing w:val="-5"/>
        </w:rPr>
        <w:t xml:space="preserve"> </w:t>
      </w:r>
      <w:r>
        <w:t>year</w:t>
      </w:r>
      <w:r>
        <w:rPr>
          <w:spacing w:val="-5"/>
        </w:rPr>
        <w:t xml:space="preserve"> </w:t>
      </w:r>
      <w:r>
        <w:t>limited</w:t>
      </w:r>
      <w:r>
        <w:rPr>
          <w:spacing w:val="-5"/>
        </w:rPr>
        <w:t xml:space="preserve"> </w:t>
      </w:r>
      <w:r>
        <w:t>warranty.</w:t>
      </w:r>
      <w:r>
        <w:rPr>
          <w:spacing w:val="-5"/>
        </w:rPr>
        <w:t xml:space="preserve"> </w:t>
      </w:r>
      <w:r>
        <w:t>Lifespan</w:t>
      </w:r>
      <w:r>
        <w:rPr>
          <w:spacing w:val="-5"/>
        </w:rPr>
        <w:t xml:space="preserve"> </w:t>
      </w:r>
      <w:r>
        <w:t>varies</w:t>
      </w:r>
      <w:r>
        <w:rPr>
          <w:spacing w:val="-5"/>
        </w:rPr>
        <w:t xml:space="preserve"> </w:t>
      </w:r>
      <w:r>
        <w:t>on operational usage and wear.</w:t>
      </w:r>
    </w:p>
    <w:p w14:paraId="6DC3129D" w14:textId="77777777" w:rsidR="00B34A39" w:rsidRDefault="00B34A39">
      <w:pPr>
        <w:pStyle w:val="BodyText"/>
      </w:pPr>
    </w:p>
    <w:p w14:paraId="6FAE083E" w14:textId="77777777" w:rsidR="00B34A39" w:rsidRDefault="00B34A39">
      <w:pPr>
        <w:pStyle w:val="BodyText"/>
      </w:pPr>
    </w:p>
    <w:p w14:paraId="027F326E" w14:textId="77777777" w:rsidR="00B34A39" w:rsidRDefault="00D07355">
      <w:pPr>
        <w:pStyle w:val="BodyText"/>
        <w:ind w:left="1540" w:right="209"/>
      </w:pPr>
      <w:r>
        <w:t>The</w:t>
      </w:r>
      <w:r>
        <w:rPr>
          <w:spacing w:val="-6"/>
        </w:rPr>
        <w:t xml:space="preserve"> </w:t>
      </w:r>
      <w:r>
        <w:t>Department</w:t>
      </w:r>
      <w:r>
        <w:rPr>
          <w:spacing w:val="-4"/>
        </w:rPr>
        <w:t xml:space="preserve"> </w:t>
      </w:r>
      <w:r>
        <w:t>currently</w:t>
      </w:r>
      <w:r>
        <w:rPr>
          <w:spacing w:val="-4"/>
        </w:rPr>
        <w:t xml:space="preserve"> </w:t>
      </w:r>
      <w:r>
        <w:t>possesses</w:t>
      </w:r>
      <w:r>
        <w:rPr>
          <w:spacing w:val="-4"/>
        </w:rPr>
        <w:t xml:space="preserve"> </w:t>
      </w:r>
      <w:r>
        <w:t>the</w:t>
      </w:r>
      <w:r>
        <w:rPr>
          <w:spacing w:val="-4"/>
        </w:rPr>
        <w:t xml:space="preserve"> </w:t>
      </w:r>
      <w:r>
        <w:t>following</w:t>
      </w:r>
      <w:r>
        <w:rPr>
          <w:spacing w:val="-4"/>
        </w:rPr>
        <w:t xml:space="preserve"> </w:t>
      </w:r>
      <w:r>
        <w:t>types</w:t>
      </w:r>
      <w:r>
        <w:rPr>
          <w:spacing w:val="-4"/>
        </w:rPr>
        <w:t xml:space="preserve"> </w:t>
      </w:r>
      <w:r>
        <w:t>of</w:t>
      </w:r>
      <w:r>
        <w:rPr>
          <w:spacing w:val="-5"/>
        </w:rPr>
        <w:t xml:space="preserve"> </w:t>
      </w:r>
      <w:r>
        <w:t>Small</w:t>
      </w:r>
      <w:r>
        <w:rPr>
          <w:spacing w:val="-4"/>
        </w:rPr>
        <w:t xml:space="preserve"> </w:t>
      </w:r>
      <w:r>
        <w:t>Unmanned Tracked Robots:</w:t>
      </w:r>
    </w:p>
    <w:p w14:paraId="64BE5BD5" w14:textId="77777777" w:rsidR="00B34A39" w:rsidRDefault="00B34A39">
      <w:pPr>
        <w:sectPr w:rsidR="00B34A39">
          <w:pgSz w:w="12240" w:h="15840"/>
          <w:pgMar w:top="1360" w:right="1320" w:bottom="1180" w:left="1340" w:header="0" w:footer="993" w:gutter="0"/>
          <w:cols w:space="720"/>
        </w:sectPr>
      </w:pPr>
    </w:p>
    <w:p w14:paraId="75D5EB38" w14:textId="77777777" w:rsidR="00B34A39" w:rsidRDefault="00D07355">
      <w:pPr>
        <w:pStyle w:val="ListParagraph"/>
        <w:numPr>
          <w:ilvl w:val="2"/>
          <w:numId w:val="6"/>
        </w:numPr>
        <w:tabs>
          <w:tab w:val="left" w:pos="1899"/>
        </w:tabs>
        <w:spacing w:before="79"/>
        <w:ind w:left="1899" w:hanging="359"/>
        <w:rPr>
          <w:sz w:val="24"/>
        </w:rPr>
      </w:pPr>
      <w:r>
        <w:rPr>
          <w:b/>
          <w:sz w:val="24"/>
        </w:rPr>
        <w:lastRenderedPageBreak/>
        <w:t>AVATAR</w:t>
      </w:r>
      <w:r>
        <w:rPr>
          <w:b/>
          <w:spacing w:val="-4"/>
          <w:sz w:val="24"/>
        </w:rPr>
        <w:t xml:space="preserve"> </w:t>
      </w:r>
      <w:r>
        <w:rPr>
          <w:b/>
          <w:sz w:val="24"/>
        </w:rPr>
        <w:t>Tactical</w:t>
      </w:r>
      <w:r>
        <w:rPr>
          <w:b/>
          <w:spacing w:val="-1"/>
          <w:sz w:val="24"/>
        </w:rPr>
        <w:t xml:space="preserve"> </w:t>
      </w:r>
      <w:r>
        <w:rPr>
          <w:b/>
          <w:sz w:val="24"/>
        </w:rPr>
        <w:t>Robot</w:t>
      </w:r>
      <w:r>
        <w:rPr>
          <w:b/>
          <w:spacing w:val="-1"/>
          <w:sz w:val="24"/>
        </w:rPr>
        <w:t xml:space="preserve"> </w:t>
      </w:r>
      <w:r>
        <w:rPr>
          <w:sz w:val="24"/>
        </w:rPr>
        <w:t>(Quantity:</w:t>
      </w:r>
      <w:r>
        <w:rPr>
          <w:spacing w:val="-1"/>
          <w:sz w:val="24"/>
        </w:rPr>
        <w:t xml:space="preserve"> </w:t>
      </w:r>
      <w:r>
        <w:rPr>
          <w:sz w:val="24"/>
        </w:rPr>
        <w:t>See</w:t>
      </w:r>
      <w:r>
        <w:rPr>
          <w:spacing w:val="-2"/>
          <w:sz w:val="24"/>
        </w:rPr>
        <w:t xml:space="preserve"> </w:t>
      </w:r>
      <w:r>
        <w:rPr>
          <w:sz w:val="24"/>
        </w:rPr>
        <w:t>Appendix</w:t>
      </w:r>
      <w:r>
        <w:rPr>
          <w:spacing w:val="-1"/>
          <w:sz w:val="24"/>
        </w:rPr>
        <w:t xml:space="preserve"> </w:t>
      </w:r>
      <w:r>
        <w:rPr>
          <w:spacing w:val="-5"/>
          <w:sz w:val="24"/>
        </w:rPr>
        <w:t>A)</w:t>
      </w:r>
    </w:p>
    <w:p w14:paraId="2AADC951" w14:textId="77777777" w:rsidR="00B34A39" w:rsidRDefault="00B34A39">
      <w:pPr>
        <w:pStyle w:val="BodyText"/>
      </w:pPr>
    </w:p>
    <w:p w14:paraId="6810F992" w14:textId="77777777" w:rsidR="00B34A39" w:rsidRDefault="00D07355">
      <w:pPr>
        <w:pStyle w:val="BodyText"/>
        <w:ind w:left="1900"/>
      </w:pPr>
      <w:r>
        <w:rPr>
          <w:u w:val="single"/>
        </w:rPr>
        <w:t>Manufacturer</w:t>
      </w:r>
      <w:r>
        <w:t>:</w:t>
      </w:r>
      <w:r>
        <w:rPr>
          <w:spacing w:val="-4"/>
        </w:rPr>
        <w:t xml:space="preserve"> </w:t>
      </w:r>
      <w:proofErr w:type="spellStart"/>
      <w:r>
        <w:rPr>
          <w:spacing w:val="-2"/>
        </w:rPr>
        <w:t>Robotex</w:t>
      </w:r>
      <w:proofErr w:type="spellEnd"/>
    </w:p>
    <w:p w14:paraId="6E434B60" w14:textId="77777777" w:rsidR="00B34A39" w:rsidRDefault="00D07355">
      <w:pPr>
        <w:pStyle w:val="BodyText"/>
        <w:ind w:left="1900"/>
      </w:pPr>
      <w:r>
        <w:rPr>
          <w:u w:val="single"/>
        </w:rPr>
        <w:t>Manufacturer</w:t>
      </w:r>
      <w:r>
        <w:rPr>
          <w:spacing w:val="-5"/>
          <w:u w:val="single"/>
        </w:rPr>
        <w:t xml:space="preserve"> </w:t>
      </w:r>
      <w:r>
        <w:rPr>
          <w:u w:val="single"/>
        </w:rPr>
        <w:t>Description</w:t>
      </w:r>
      <w:r>
        <w:t>:</w:t>
      </w:r>
      <w:r>
        <w:rPr>
          <w:spacing w:val="-5"/>
        </w:rPr>
        <w:t xml:space="preserve"> </w:t>
      </w:r>
      <w:r>
        <w:t>Lightweight,</w:t>
      </w:r>
      <w:r>
        <w:rPr>
          <w:spacing w:val="-5"/>
        </w:rPr>
        <w:t xml:space="preserve"> </w:t>
      </w:r>
      <w:r>
        <w:t>modular,</w:t>
      </w:r>
      <w:r>
        <w:rPr>
          <w:spacing w:val="-5"/>
        </w:rPr>
        <w:t xml:space="preserve"> </w:t>
      </w:r>
      <w:r>
        <w:t>and</w:t>
      </w:r>
      <w:r>
        <w:rPr>
          <w:spacing w:val="-5"/>
        </w:rPr>
        <w:t xml:space="preserve"> </w:t>
      </w:r>
      <w:r>
        <w:t>one-man</w:t>
      </w:r>
      <w:r>
        <w:rPr>
          <w:spacing w:val="-5"/>
        </w:rPr>
        <w:t xml:space="preserve"> </w:t>
      </w:r>
      <w:r>
        <w:t>portable,</w:t>
      </w:r>
      <w:r>
        <w:rPr>
          <w:spacing w:val="-5"/>
        </w:rPr>
        <w:t xml:space="preserve"> </w:t>
      </w:r>
      <w:r>
        <w:t>the AVATAR is tested and recommended by the National Tactical Officers Association (NTOA).</w:t>
      </w:r>
    </w:p>
    <w:p w14:paraId="26AF8CF3" w14:textId="77777777" w:rsidR="00B34A39" w:rsidRDefault="00B34A39">
      <w:pPr>
        <w:pStyle w:val="BodyText"/>
      </w:pPr>
    </w:p>
    <w:p w14:paraId="37BF0F7C" w14:textId="77777777" w:rsidR="00B34A39" w:rsidRDefault="00D07355">
      <w:pPr>
        <w:pStyle w:val="BodyText"/>
        <w:ind w:left="1900" w:right="134"/>
      </w:pPr>
      <w:r>
        <w:t>Designed for rapid tactical missions, the robot is simple to operate and quick to</w:t>
      </w:r>
      <w:r>
        <w:rPr>
          <w:spacing w:val="-4"/>
        </w:rPr>
        <w:t xml:space="preserve"> </w:t>
      </w:r>
      <w:r>
        <w:t>deploy</w:t>
      </w:r>
      <w:r>
        <w:rPr>
          <w:spacing w:val="-4"/>
        </w:rPr>
        <w:t xml:space="preserve"> </w:t>
      </w:r>
      <w:r>
        <w:t>for</w:t>
      </w:r>
      <w:r>
        <w:rPr>
          <w:spacing w:val="-4"/>
        </w:rPr>
        <w:t xml:space="preserve"> </w:t>
      </w:r>
      <w:r>
        <w:t>searching</w:t>
      </w:r>
      <w:r>
        <w:rPr>
          <w:spacing w:val="-4"/>
        </w:rPr>
        <w:t xml:space="preserve"> </w:t>
      </w:r>
      <w:r>
        <w:t>rooms,</w:t>
      </w:r>
      <w:r>
        <w:rPr>
          <w:spacing w:val="-4"/>
        </w:rPr>
        <w:t xml:space="preserve"> </w:t>
      </w:r>
      <w:r>
        <w:t>hallways,</w:t>
      </w:r>
      <w:r>
        <w:rPr>
          <w:spacing w:val="-4"/>
        </w:rPr>
        <w:t xml:space="preserve"> </w:t>
      </w:r>
      <w:r>
        <w:t>stairwells,</w:t>
      </w:r>
      <w:r>
        <w:rPr>
          <w:spacing w:val="-4"/>
        </w:rPr>
        <w:t xml:space="preserve"> </w:t>
      </w:r>
      <w:r>
        <w:t>and</w:t>
      </w:r>
      <w:r>
        <w:rPr>
          <w:spacing w:val="-4"/>
        </w:rPr>
        <w:t xml:space="preserve"> </w:t>
      </w:r>
      <w:r>
        <w:t>confined</w:t>
      </w:r>
      <w:r>
        <w:rPr>
          <w:spacing w:val="-4"/>
        </w:rPr>
        <w:t xml:space="preserve"> </w:t>
      </w:r>
      <w:r>
        <w:t>spaces.</w:t>
      </w:r>
      <w:r>
        <w:rPr>
          <w:spacing w:val="-3"/>
        </w:rPr>
        <w:t xml:space="preserve"> </w:t>
      </w:r>
      <w:r>
        <w:t>With rubber tracks and articulating front and rear flippers, the AVATAR effortlessly climbs stairs. The AVATAR enhances the capabilities of SWAT by allowing them to quickly and safely inspect dangerous situations.</w:t>
      </w:r>
    </w:p>
    <w:p w14:paraId="37C1CD48" w14:textId="77777777" w:rsidR="00B34A39" w:rsidRDefault="00B34A39">
      <w:pPr>
        <w:pStyle w:val="BodyText"/>
        <w:spacing w:before="1"/>
      </w:pPr>
    </w:p>
    <w:p w14:paraId="20ED16B4" w14:textId="77777777" w:rsidR="00B34A39" w:rsidRDefault="00D07355">
      <w:pPr>
        <w:pStyle w:val="BodyText"/>
        <w:ind w:left="1900"/>
      </w:pPr>
      <w:r>
        <w:t>(</w:t>
      </w:r>
      <w:r>
        <w:rPr>
          <w:u w:val="single"/>
        </w:rPr>
        <w:t>Description</w:t>
      </w:r>
      <w:r>
        <w:rPr>
          <w:spacing w:val="-6"/>
          <w:u w:val="single"/>
        </w:rPr>
        <w:t xml:space="preserve"> </w:t>
      </w:r>
      <w:r>
        <w:rPr>
          <w:u w:val="single"/>
        </w:rPr>
        <w:t>source</w:t>
      </w:r>
      <w:r>
        <w:t>:</w:t>
      </w:r>
      <w:r>
        <w:rPr>
          <w:spacing w:val="-6"/>
        </w:rPr>
        <w:t xml:space="preserve"> </w:t>
      </w:r>
      <w:r>
        <w:t>https://robotex.com/products/avatar-tactical-</w:t>
      </w:r>
      <w:r>
        <w:rPr>
          <w:spacing w:val="-2"/>
        </w:rPr>
        <w:t>robot/)</w:t>
      </w:r>
    </w:p>
    <w:p w14:paraId="428CBF2C" w14:textId="77777777" w:rsidR="00B34A39" w:rsidRDefault="00B34A39">
      <w:pPr>
        <w:pStyle w:val="BodyText"/>
      </w:pPr>
    </w:p>
    <w:p w14:paraId="2C8ED546" w14:textId="77777777" w:rsidR="00B34A39" w:rsidRDefault="00B34A39">
      <w:pPr>
        <w:pStyle w:val="BodyText"/>
      </w:pPr>
    </w:p>
    <w:p w14:paraId="7E98B38B" w14:textId="77777777" w:rsidR="00B34A39" w:rsidRDefault="00D07355">
      <w:pPr>
        <w:pStyle w:val="Heading1"/>
        <w:numPr>
          <w:ilvl w:val="2"/>
          <w:numId w:val="6"/>
        </w:numPr>
        <w:tabs>
          <w:tab w:val="left" w:pos="1900"/>
        </w:tabs>
        <w:rPr>
          <w:b w:val="0"/>
        </w:rPr>
      </w:pPr>
      <w:r>
        <w:t>MK4</w:t>
      </w:r>
      <w:r>
        <w:rPr>
          <w:spacing w:val="-1"/>
        </w:rPr>
        <w:t xml:space="preserve"> </w:t>
      </w:r>
      <w:r>
        <w:t>MILR (Weapons</w:t>
      </w:r>
      <w:r>
        <w:rPr>
          <w:spacing w:val="-1"/>
        </w:rPr>
        <w:t xml:space="preserve"> </w:t>
      </w:r>
      <w:r>
        <w:t xml:space="preserve">Training Unit </w:t>
      </w:r>
      <w:r>
        <w:rPr>
          <w:spacing w:val="-2"/>
        </w:rPr>
        <w:t>Robot)</w:t>
      </w:r>
    </w:p>
    <w:p w14:paraId="432CE8E3" w14:textId="77777777" w:rsidR="00B34A39" w:rsidRDefault="00B34A39">
      <w:pPr>
        <w:pStyle w:val="BodyText"/>
        <w:rPr>
          <w:b/>
        </w:rPr>
      </w:pPr>
    </w:p>
    <w:p w14:paraId="2CEF1D04" w14:textId="77777777" w:rsidR="00B34A39" w:rsidRDefault="00D07355">
      <w:pPr>
        <w:pStyle w:val="BodyText"/>
        <w:ind w:left="1900"/>
      </w:pPr>
      <w:r>
        <w:rPr>
          <w:u w:val="single"/>
        </w:rPr>
        <w:t>Manufacturer</w:t>
      </w:r>
      <w:r>
        <w:t>:</w:t>
      </w:r>
      <w:r>
        <w:rPr>
          <w:spacing w:val="-1"/>
        </w:rPr>
        <w:t xml:space="preserve"> </w:t>
      </w:r>
      <w:r>
        <w:t>Norther</w:t>
      </w:r>
      <w:r>
        <w:rPr>
          <w:spacing w:val="-1"/>
        </w:rPr>
        <w:t xml:space="preserve"> </w:t>
      </w:r>
      <w:r>
        <w:t>Lights</w:t>
      </w:r>
      <w:r>
        <w:rPr>
          <w:spacing w:val="-1"/>
        </w:rPr>
        <w:t xml:space="preserve"> </w:t>
      </w:r>
      <w:r>
        <w:rPr>
          <w:spacing w:val="-2"/>
        </w:rPr>
        <w:t>Tactical</w:t>
      </w:r>
    </w:p>
    <w:p w14:paraId="6C38E00B" w14:textId="77777777" w:rsidR="00B34A39" w:rsidRDefault="00D07355">
      <w:pPr>
        <w:pStyle w:val="BodyText"/>
        <w:ind w:left="1900" w:right="247"/>
      </w:pPr>
      <w:r>
        <w:rPr>
          <w:u w:val="single"/>
        </w:rPr>
        <w:t>Manufacturer Description</w:t>
      </w:r>
      <w:r>
        <w:t>: The top-of-the-line TRACS model is the MILR unit. This model features 1/4-inch AR-500 armor plate that is designed to withstand</w:t>
      </w:r>
      <w:r>
        <w:rPr>
          <w:spacing w:val="-4"/>
        </w:rPr>
        <w:t xml:space="preserve"> </w:t>
      </w:r>
      <w:r>
        <w:t>impacts</w:t>
      </w:r>
      <w:r>
        <w:rPr>
          <w:spacing w:val="-4"/>
        </w:rPr>
        <w:t xml:space="preserve"> </w:t>
      </w:r>
      <w:r>
        <w:t>from</w:t>
      </w:r>
      <w:r>
        <w:rPr>
          <w:spacing w:val="-4"/>
        </w:rPr>
        <w:t xml:space="preserve"> </w:t>
      </w:r>
      <w:r>
        <w:t>rifle</w:t>
      </w:r>
      <w:r>
        <w:rPr>
          <w:spacing w:val="-5"/>
        </w:rPr>
        <w:t xml:space="preserve"> </w:t>
      </w:r>
      <w:r>
        <w:t>rounds.</w:t>
      </w:r>
      <w:r>
        <w:rPr>
          <w:spacing w:val="-2"/>
        </w:rPr>
        <w:t xml:space="preserve"> </w:t>
      </w:r>
      <w:r>
        <w:t>In</w:t>
      </w:r>
      <w:r>
        <w:rPr>
          <w:spacing w:val="-4"/>
        </w:rPr>
        <w:t xml:space="preserve"> </w:t>
      </w:r>
      <w:r>
        <w:t>addition,</w:t>
      </w:r>
      <w:r>
        <w:rPr>
          <w:spacing w:val="-4"/>
        </w:rPr>
        <w:t xml:space="preserve"> </w:t>
      </w:r>
      <w:r>
        <w:t>the</w:t>
      </w:r>
      <w:r>
        <w:rPr>
          <w:spacing w:val="-5"/>
        </w:rPr>
        <w:t xml:space="preserve"> </w:t>
      </w:r>
      <w:r>
        <w:t>TRACS-MILR</w:t>
      </w:r>
      <w:r>
        <w:rPr>
          <w:spacing w:val="-4"/>
        </w:rPr>
        <w:t xml:space="preserve"> </w:t>
      </w:r>
      <w:r>
        <w:t>model</w:t>
      </w:r>
      <w:r>
        <w:rPr>
          <w:spacing w:val="-2"/>
        </w:rPr>
        <w:t xml:space="preserve"> </w:t>
      </w:r>
      <w:r>
        <w:t>is equipped with heavy duty power electronics to handle additional load and high temperature environments.</w:t>
      </w:r>
      <w:r>
        <w:rPr>
          <w:spacing w:val="40"/>
        </w:rPr>
        <w:t xml:space="preserve"> </w:t>
      </w:r>
      <w:r>
        <w:t>As with all models, the TRACS MILR comes with one 24-Volt sealed lead-acid battery pack, universal voltage battery</w:t>
      </w:r>
      <w:r>
        <w:rPr>
          <w:spacing w:val="-1"/>
        </w:rPr>
        <w:t xml:space="preserve"> </w:t>
      </w:r>
      <w:r>
        <w:t>charger,</w:t>
      </w:r>
      <w:r>
        <w:rPr>
          <w:spacing w:val="-1"/>
        </w:rPr>
        <w:t xml:space="preserve"> </w:t>
      </w:r>
      <w:r>
        <w:t>standard target</w:t>
      </w:r>
      <w:r>
        <w:rPr>
          <w:spacing w:val="-1"/>
        </w:rPr>
        <w:t xml:space="preserve"> </w:t>
      </w:r>
      <w:r>
        <w:t>mount</w:t>
      </w:r>
      <w:r>
        <w:rPr>
          <w:spacing w:val="-1"/>
        </w:rPr>
        <w:t xml:space="preserve"> </w:t>
      </w:r>
      <w:r>
        <w:t>kit,</w:t>
      </w:r>
      <w:r>
        <w:rPr>
          <w:spacing w:val="-1"/>
        </w:rPr>
        <w:t xml:space="preserve"> </w:t>
      </w:r>
      <w:r>
        <w:t>transmitter,</w:t>
      </w:r>
      <w:r>
        <w:rPr>
          <w:spacing w:val="-1"/>
        </w:rPr>
        <w:t xml:space="preserve"> </w:t>
      </w:r>
      <w:r>
        <w:t>transmitter</w:t>
      </w:r>
      <w:r>
        <w:rPr>
          <w:spacing w:val="-1"/>
        </w:rPr>
        <w:t xml:space="preserve"> </w:t>
      </w:r>
      <w:r>
        <w:t>carry</w:t>
      </w:r>
      <w:r>
        <w:rPr>
          <w:spacing w:val="-1"/>
        </w:rPr>
        <w:t xml:space="preserve"> </w:t>
      </w:r>
      <w:r>
        <w:t>case, one robot antenna, and DVD manual.</w:t>
      </w:r>
    </w:p>
    <w:p w14:paraId="5CF7EBAC" w14:textId="77777777" w:rsidR="00B34A39" w:rsidRDefault="00B34A39">
      <w:pPr>
        <w:pStyle w:val="BodyText"/>
        <w:spacing w:before="1"/>
      </w:pPr>
    </w:p>
    <w:p w14:paraId="2E19120F" w14:textId="77777777" w:rsidR="00B34A39" w:rsidRDefault="00D07355">
      <w:pPr>
        <w:pStyle w:val="BodyText"/>
        <w:ind w:left="1900" w:right="657"/>
      </w:pPr>
      <w:r>
        <w:t>Description</w:t>
      </w:r>
      <w:r>
        <w:rPr>
          <w:spacing w:val="-15"/>
        </w:rPr>
        <w:t xml:space="preserve"> </w:t>
      </w:r>
      <w:r>
        <w:t>Source:</w:t>
      </w:r>
      <w:r>
        <w:rPr>
          <w:spacing w:val="-15"/>
        </w:rPr>
        <w:t xml:space="preserve"> </w:t>
      </w:r>
      <w:r>
        <w:t>(</w:t>
      </w:r>
      <w:hyperlink r:id="rId18">
        <w:r>
          <w:rPr>
            <w:u w:val="single"/>
          </w:rPr>
          <w:t>http://northernlightstactical.com/product/tracs-milr-</w:t>
        </w:r>
      </w:hyperlink>
      <w:r>
        <w:t xml:space="preserve"> </w:t>
      </w:r>
      <w:hyperlink r:id="rId19">
        <w:r>
          <w:rPr>
            <w:spacing w:val="-2"/>
            <w:u w:val="single"/>
          </w:rPr>
          <w:t>robot-target-system</w:t>
        </w:r>
      </w:hyperlink>
      <w:r>
        <w:rPr>
          <w:spacing w:val="-2"/>
        </w:rPr>
        <w:t>)</w:t>
      </w:r>
    </w:p>
    <w:p w14:paraId="12D6847F" w14:textId="77777777" w:rsidR="00B34A39" w:rsidRDefault="00B34A39">
      <w:pPr>
        <w:pStyle w:val="BodyText"/>
      </w:pPr>
    </w:p>
    <w:p w14:paraId="4AA5B4B5" w14:textId="77777777" w:rsidR="00B34A39" w:rsidRDefault="00B34A39">
      <w:pPr>
        <w:pStyle w:val="BodyText"/>
      </w:pPr>
    </w:p>
    <w:p w14:paraId="521262E9" w14:textId="77777777" w:rsidR="00B34A39" w:rsidRDefault="00B34A39">
      <w:pPr>
        <w:pStyle w:val="BodyText"/>
      </w:pPr>
    </w:p>
    <w:p w14:paraId="266978B6" w14:textId="77777777" w:rsidR="00B34A39" w:rsidRDefault="00D07355">
      <w:pPr>
        <w:pStyle w:val="ListParagraph"/>
        <w:numPr>
          <w:ilvl w:val="0"/>
          <w:numId w:val="6"/>
        </w:numPr>
        <w:tabs>
          <w:tab w:val="left" w:pos="1090"/>
        </w:tabs>
        <w:ind w:left="1090" w:hanging="359"/>
        <w:rPr>
          <w:sz w:val="24"/>
        </w:rPr>
      </w:pPr>
      <w:r>
        <w:rPr>
          <w:sz w:val="24"/>
        </w:rPr>
        <w:t>Armored</w:t>
      </w:r>
      <w:r>
        <w:rPr>
          <w:spacing w:val="-3"/>
          <w:sz w:val="24"/>
        </w:rPr>
        <w:t xml:space="preserve"> </w:t>
      </w:r>
      <w:r>
        <w:rPr>
          <w:sz w:val="24"/>
        </w:rPr>
        <w:t>Personnel</w:t>
      </w:r>
      <w:r>
        <w:rPr>
          <w:spacing w:val="-2"/>
          <w:sz w:val="24"/>
        </w:rPr>
        <w:t xml:space="preserve"> Carriers</w:t>
      </w:r>
    </w:p>
    <w:p w14:paraId="37489F75" w14:textId="77777777" w:rsidR="00B34A39" w:rsidRDefault="00B34A39">
      <w:pPr>
        <w:pStyle w:val="BodyText"/>
      </w:pPr>
    </w:p>
    <w:p w14:paraId="781A0DF6" w14:textId="77777777" w:rsidR="00B34A39" w:rsidRDefault="00D07355">
      <w:pPr>
        <w:pStyle w:val="ListParagraph"/>
        <w:numPr>
          <w:ilvl w:val="1"/>
          <w:numId w:val="6"/>
        </w:numPr>
        <w:tabs>
          <w:tab w:val="left" w:pos="1540"/>
        </w:tabs>
        <w:ind w:right="335"/>
        <w:jc w:val="both"/>
        <w:rPr>
          <w:sz w:val="24"/>
        </w:rPr>
      </w:pPr>
      <w:proofErr w:type="spellStart"/>
      <w:r>
        <w:rPr>
          <w:b/>
          <w:sz w:val="24"/>
          <w:u w:val="single"/>
        </w:rPr>
        <w:t>BearCat</w:t>
      </w:r>
      <w:proofErr w:type="spellEnd"/>
      <w:r>
        <w:rPr>
          <w:b/>
          <w:sz w:val="24"/>
        </w:rPr>
        <w:t>:</w:t>
      </w:r>
      <w:r>
        <w:rPr>
          <w:b/>
          <w:spacing w:val="-3"/>
          <w:sz w:val="24"/>
        </w:rPr>
        <w:t xml:space="preserve"> </w:t>
      </w:r>
      <w:r>
        <w:rPr>
          <w:sz w:val="24"/>
        </w:rPr>
        <w:t>A</w:t>
      </w:r>
      <w:r>
        <w:rPr>
          <w:spacing w:val="-4"/>
          <w:sz w:val="24"/>
        </w:rPr>
        <w:t xml:space="preserve"> </w:t>
      </w:r>
      <w:r>
        <w:rPr>
          <w:sz w:val="24"/>
        </w:rPr>
        <w:t>4X4,</w:t>
      </w:r>
      <w:r>
        <w:rPr>
          <w:spacing w:val="-4"/>
          <w:sz w:val="24"/>
        </w:rPr>
        <w:t xml:space="preserve"> </w:t>
      </w:r>
      <w:r>
        <w:rPr>
          <w:sz w:val="24"/>
        </w:rPr>
        <w:t>wheeled,</w:t>
      </w:r>
      <w:r>
        <w:rPr>
          <w:spacing w:val="-4"/>
          <w:sz w:val="24"/>
        </w:rPr>
        <w:t xml:space="preserve"> </w:t>
      </w:r>
      <w:r>
        <w:rPr>
          <w:sz w:val="24"/>
        </w:rPr>
        <w:t>armored</w:t>
      </w:r>
      <w:r>
        <w:rPr>
          <w:spacing w:val="-4"/>
          <w:sz w:val="24"/>
        </w:rPr>
        <w:t xml:space="preserve"> </w:t>
      </w:r>
      <w:r>
        <w:rPr>
          <w:sz w:val="24"/>
        </w:rPr>
        <w:t>personnel</w:t>
      </w:r>
      <w:r>
        <w:rPr>
          <w:spacing w:val="-4"/>
          <w:sz w:val="24"/>
        </w:rPr>
        <w:t xml:space="preserve"> </w:t>
      </w:r>
      <w:r>
        <w:rPr>
          <w:sz w:val="24"/>
        </w:rPr>
        <w:t>carrier</w:t>
      </w:r>
      <w:r>
        <w:rPr>
          <w:spacing w:val="-4"/>
          <w:sz w:val="24"/>
        </w:rPr>
        <w:t xml:space="preserve"> </w:t>
      </w:r>
      <w:r>
        <w:rPr>
          <w:sz w:val="24"/>
        </w:rPr>
        <w:t>capable</w:t>
      </w:r>
      <w:r>
        <w:rPr>
          <w:spacing w:val="-4"/>
          <w:sz w:val="24"/>
        </w:rPr>
        <w:t xml:space="preserve"> </w:t>
      </w:r>
      <w:r>
        <w:rPr>
          <w:sz w:val="24"/>
        </w:rPr>
        <w:t>of</w:t>
      </w:r>
      <w:r>
        <w:rPr>
          <w:spacing w:val="-6"/>
          <w:sz w:val="24"/>
        </w:rPr>
        <w:t xml:space="preserve"> </w:t>
      </w:r>
      <w:r>
        <w:rPr>
          <w:sz w:val="24"/>
        </w:rPr>
        <w:t>providing</w:t>
      </w:r>
      <w:r>
        <w:rPr>
          <w:spacing w:val="-4"/>
          <w:sz w:val="24"/>
        </w:rPr>
        <w:t xml:space="preserve"> </w:t>
      </w:r>
      <w:r>
        <w:rPr>
          <w:sz w:val="24"/>
        </w:rPr>
        <w:t>high ballistic</w:t>
      </w:r>
      <w:r>
        <w:rPr>
          <w:spacing w:val="-3"/>
          <w:sz w:val="24"/>
        </w:rPr>
        <w:t xml:space="preserve"> </w:t>
      </w:r>
      <w:r>
        <w:rPr>
          <w:sz w:val="24"/>
        </w:rPr>
        <w:t>protection,</w:t>
      </w:r>
      <w:r>
        <w:rPr>
          <w:spacing w:val="-3"/>
          <w:sz w:val="24"/>
        </w:rPr>
        <w:t xml:space="preserve"> </w:t>
      </w:r>
      <w:r>
        <w:rPr>
          <w:sz w:val="24"/>
        </w:rPr>
        <w:t>cover,</w:t>
      </w:r>
      <w:r>
        <w:rPr>
          <w:spacing w:val="-3"/>
          <w:sz w:val="24"/>
        </w:rPr>
        <w:t xml:space="preserve"> </w:t>
      </w:r>
      <w:r>
        <w:rPr>
          <w:sz w:val="24"/>
        </w:rPr>
        <w:t>limited</w:t>
      </w:r>
      <w:r>
        <w:rPr>
          <w:spacing w:val="-3"/>
          <w:sz w:val="24"/>
        </w:rPr>
        <w:t xml:space="preserve"> </w:t>
      </w:r>
      <w:r>
        <w:rPr>
          <w:sz w:val="24"/>
        </w:rPr>
        <w:t>breaching</w:t>
      </w:r>
      <w:r>
        <w:rPr>
          <w:spacing w:val="-3"/>
          <w:sz w:val="24"/>
        </w:rPr>
        <w:t xml:space="preserve"> </w:t>
      </w:r>
      <w:r>
        <w:rPr>
          <w:sz w:val="24"/>
        </w:rPr>
        <w:t>capability,</w:t>
      </w:r>
      <w:r>
        <w:rPr>
          <w:spacing w:val="-3"/>
          <w:sz w:val="24"/>
        </w:rPr>
        <w:t xml:space="preserve"> </w:t>
      </w:r>
      <w:r>
        <w:rPr>
          <w:sz w:val="24"/>
        </w:rPr>
        <w:t>and</w:t>
      </w:r>
      <w:r>
        <w:rPr>
          <w:spacing w:val="-3"/>
          <w:sz w:val="24"/>
        </w:rPr>
        <w:t xml:space="preserve"> </w:t>
      </w:r>
      <w:r>
        <w:rPr>
          <w:sz w:val="24"/>
        </w:rPr>
        <w:t>transport</w:t>
      </w:r>
      <w:r>
        <w:rPr>
          <w:spacing w:val="-3"/>
          <w:sz w:val="24"/>
        </w:rPr>
        <w:t xml:space="preserve"> </w:t>
      </w:r>
      <w:r>
        <w:rPr>
          <w:sz w:val="24"/>
        </w:rPr>
        <w:t>of</w:t>
      </w:r>
      <w:r>
        <w:rPr>
          <w:spacing w:val="-4"/>
          <w:sz w:val="24"/>
        </w:rPr>
        <w:t xml:space="preserve"> </w:t>
      </w:r>
      <w:r>
        <w:rPr>
          <w:sz w:val="24"/>
        </w:rPr>
        <w:t>officers and/or civilians at critical incidents and high-risk tactical operations.</w:t>
      </w:r>
    </w:p>
    <w:p w14:paraId="1A969AFE" w14:textId="77777777" w:rsidR="00B34A39" w:rsidRDefault="00B34A39">
      <w:pPr>
        <w:pStyle w:val="BodyText"/>
        <w:spacing w:before="1"/>
      </w:pPr>
    </w:p>
    <w:p w14:paraId="1EC4C93C" w14:textId="77777777" w:rsidR="00B34A39" w:rsidRDefault="00D07355">
      <w:pPr>
        <w:pStyle w:val="BodyText"/>
        <w:ind w:left="1540"/>
      </w:pPr>
      <w:r>
        <w:rPr>
          <w:b/>
        </w:rPr>
        <w:t>Capability:</w:t>
      </w:r>
      <w:r>
        <w:rPr>
          <w:b/>
          <w:spacing w:val="-4"/>
        </w:rPr>
        <w:t xml:space="preserve"> </w:t>
      </w:r>
      <w:proofErr w:type="spellStart"/>
      <w:r>
        <w:t>BearCats</w:t>
      </w:r>
      <w:proofErr w:type="spellEnd"/>
      <w:r>
        <w:rPr>
          <w:spacing w:val="-4"/>
        </w:rPr>
        <w:t xml:space="preserve"> </w:t>
      </w:r>
      <w:r>
        <w:t>can</w:t>
      </w:r>
      <w:r>
        <w:rPr>
          <w:spacing w:val="-4"/>
        </w:rPr>
        <w:t xml:space="preserve"> </w:t>
      </w:r>
      <w:r>
        <w:t>support</w:t>
      </w:r>
      <w:r>
        <w:rPr>
          <w:spacing w:val="-4"/>
        </w:rPr>
        <w:t xml:space="preserve"> </w:t>
      </w:r>
      <w:r>
        <w:t>first</w:t>
      </w:r>
      <w:r>
        <w:rPr>
          <w:spacing w:val="-4"/>
        </w:rPr>
        <w:t xml:space="preserve"> </w:t>
      </w:r>
      <w:r>
        <w:t>responders</w:t>
      </w:r>
      <w:r>
        <w:rPr>
          <w:spacing w:val="-3"/>
        </w:rPr>
        <w:t xml:space="preserve"> </w:t>
      </w:r>
      <w:r>
        <w:t>in</w:t>
      </w:r>
      <w:r>
        <w:rPr>
          <w:spacing w:val="-4"/>
        </w:rPr>
        <w:t xml:space="preserve"> </w:t>
      </w:r>
      <w:r>
        <w:t>any</w:t>
      </w:r>
      <w:r>
        <w:rPr>
          <w:spacing w:val="-4"/>
        </w:rPr>
        <w:t xml:space="preserve"> </w:t>
      </w:r>
      <w:r>
        <w:t>hazardous,</w:t>
      </w:r>
      <w:r>
        <w:rPr>
          <w:spacing w:val="-4"/>
        </w:rPr>
        <w:t xml:space="preserve"> </w:t>
      </w:r>
      <w:r>
        <w:t>high</w:t>
      </w:r>
      <w:r>
        <w:rPr>
          <w:spacing w:val="-4"/>
        </w:rPr>
        <w:t xml:space="preserve"> </w:t>
      </w:r>
      <w:r>
        <w:t>risk,</w:t>
      </w:r>
      <w:r>
        <w:rPr>
          <w:spacing w:val="-4"/>
        </w:rPr>
        <w:t xml:space="preserve"> </w:t>
      </w:r>
      <w:r>
        <w:t>or critical incident which would benefit from having a vehicle that provides a high level of ballistic protection.</w:t>
      </w:r>
    </w:p>
    <w:p w14:paraId="7E68B6CB" w14:textId="77777777" w:rsidR="00B34A39" w:rsidRDefault="00B34A39">
      <w:pPr>
        <w:pStyle w:val="BodyText"/>
      </w:pPr>
    </w:p>
    <w:p w14:paraId="12398C33" w14:textId="77777777" w:rsidR="00B34A39" w:rsidRDefault="00D07355">
      <w:pPr>
        <w:pStyle w:val="BodyText"/>
        <w:ind w:left="1540" w:right="162"/>
      </w:pPr>
      <w:r>
        <w:rPr>
          <w:b/>
        </w:rPr>
        <w:t xml:space="preserve">Usage: </w:t>
      </w:r>
      <w:r>
        <w:t xml:space="preserve">The </w:t>
      </w:r>
      <w:proofErr w:type="spellStart"/>
      <w:r>
        <w:t>BearCat</w:t>
      </w:r>
      <w:proofErr w:type="spellEnd"/>
      <w:r>
        <w:t xml:space="preserve"> is to be used mainly by the SWAT unit but could be deployed</w:t>
      </w:r>
      <w:r>
        <w:rPr>
          <w:spacing w:val="-4"/>
        </w:rPr>
        <w:t xml:space="preserve"> </w:t>
      </w:r>
      <w:r>
        <w:t>by</w:t>
      </w:r>
      <w:r>
        <w:rPr>
          <w:spacing w:val="-4"/>
        </w:rPr>
        <w:t xml:space="preserve"> </w:t>
      </w:r>
      <w:r>
        <w:t>patrol</w:t>
      </w:r>
      <w:r>
        <w:rPr>
          <w:spacing w:val="-4"/>
        </w:rPr>
        <w:t xml:space="preserve"> </w:t>
      </w:r>
      <w:r>
        <w:t>in</w:t>
      </w:r>
      <w:r>
        <w:rPr>
          <w:spacing w:val="-4"/>
        </w:rPr>
        <w:t xml:space="preserve"> </w:t>
      </w:r>
      <w:r>
        <w:t>a</w:t>
      </w:r>
      <w:r>
        <w:rPr>
          <w:spacing w:val="-4"/>
        </w:rPr>
        <w:t xml:space="preserve"> </w:t>
      </w:r>
      <w:r>
        <w:t>critical</w:t>
      </w:r>
      <w:r>
        <w:rPr>
          <w:spacing w:val="-4"/>
        </w:rPr>
        <w:t xml:space="preserve"> </w:t>
      </w:r>
      <w:r>
        <w:t>incident.</w:t>
      </w:r>
      <w:r>
        <w:rPr>
          <w:spacing w:val="-4"/>
        </w:rPr>
        <w:t xml:space="preserve"> </w:t>
      </w:r>
      <w:r>
        <w:t>These</w:t>
      </w:r>
      <w:r>
        <w:rPr>
          <w:spacing w:val="-4"/>
        </w:rPr>
        <w:t xml:space="preserve"> </w:t>
      </w:r>
      <w:r>
        <w:t>uses</w:t>
      </w:r>
      <w:r>
        <w:rPr>
          <w:spacing w:val="-4"/>
        </w:rPr>
        <w:t xml:space="preserve"> </w:t>
      </w:r>
      <w:r>
        <w:t>could</w:t>
      </w:r>
      <w:r>
        <w:rPr>
          <w:spacing w:val="-4"/>
        </w:rPr>
        <w:t xml:space="preserve"> </w:t>
      </w:r>
      <w:r>
        <w:t>include</w:t>
      </w:r>
      <w:r>
        <w:rPr>
          <w:spacing w:val="-4"/>
        </w:rPr>
        <w:t xml:space="preserve"> </w:t>
      </w:r>
      <w:r>
        <w:t>active</w:t>
      </w:r>
      <w:r>
        <w:rPr>
          <w:spacing w:val="-4"/>
        </w:rPr>
        <w:t xml:space="preserve"> </w:t>
      </w:r>
      <w:r>
        <w:t>shooters, armed barricaded suspects, hostage situations, high-risk tactical operations,</w:t>
      </w:r>
    </w:p>
    <w:p w14:paraId="44C43D25" w14:textId="77777777" w:rsidR="00B34A39" w:rsidRDefault="00B34A39">
      <w:pPr>
        <w:sectPr w:rsidR="00B34A39">
          <w:pgSz w:w="12240" w:h="15840"/>
          <w:pgMar w:top="1360" w:right="1320" w:bottom="1180" w:left="1340" w:header="0" w:footer="993" w:gutter="0"/>
          <w:cols w:space="720"/>
        </w:sectPr>
      </w:pPr>
    </w:p>
    <w:p w14:paraId="376A8C42" w14:textId="77777777" w:rsidR="00B34A39" w:rsidRDefault="00D07355">
      <w:pPr>
        <w:pStyle w:val="BodyText"/>
        <w:spacing w:before="79"/>
        <w:ind w:left="1540" w:right="209"/>
      </w:pPr>
      <w:r>
        <w:lastRenderedPageBreak/>
        <w:t>disaster response, officer/citizen rescues, and CBRNE (Chemical, Biological, Radiological,</w:t>
      </w:r>
      <w:r>
        <w:rPr>
          <w:spacing w:val="-5"/>
        </w:rPr>
        <w:t xml:space="preserve"> </w:t>
      </w:r>
      <w:r>
        <w:t>Nuclear,</w:t>
      </w:r>
      <w:r>
        <w:rPr>
          <w:spacing w:val="-5"/>
        </w:rPr>
        <w:t xml:space="preserve"> </w:t>
      </w:r>
      <w:r>
        <w:t>and</w:t>
      </w:r>
      <w:r>
        <w:rPr>
          <w:spacing w:val="-5"/>
        </w:rPr>
        <w:t xml:space="preserve"> </w:t>
      </w:r>
      <w:r>
        <w:t>Explosive)</w:t>
      </w:r>
      <w:r>
        <w:rPr>
          <w:spacing w:val="-5"/>
        </w:rPr>
        <w:t xml:space="preserve"> </w:t>
      </w:r>
      <w:r>
        <w:t>attacks</w:t>
      </w:r>
      <w:r>
        <w:rPr>
          <w:spacing w:val="-5"/>
        </w:rPr>
        <w:t xml:space="preserve"> </w:t>
      </w:r>
      <w:r>
        <w:t>and</w:t>
      </w:r>
      <w:r>
        <w:rPr>
          <w:spacing w:val="-3"/>
        </w:rPr>
        <w:t xml:space="preserve"> </w:t>
      </w:r>
      <w:r>
        <w:t>detection.</w:t>
      </w:r>
      <w:r>
        <w:rPr>
          <w:spacing w:val="-5"/>
        </w:rPr>
        <w:t xml:space="preserve"> </w:t>
      </w:r>
      <w:r>
        <w:t>Additionally,</w:t>
      </w:r>
      <w:r>
        <w:rPr>
          <w:spacing w:val="-5"/>
        </w:rPr>
        <w:t xml:space="preserve"> </w:t>
      </w:r>
      <w:r>
        <w:t>it</w:t>
      </w:r>
      <w:r>
        <w:rPr>
          <w:spacing w:val="-3"/>
        </w:rPr>
        <w:t xml:space="preserve"> </w:t>
      </w:r>
      <w:r>
        <w:t>has equipment that allows for the breaching of buildings or vehicles.</w:t>
      </w:r>
    </w:p>
    <w:p w14:paraId="0D939553" w14:textId="77777777" w:rsidR="00B34A39" w:rsidRDefault="00B34A39">
      <w:pPr>
        <w:pStyle w:val="BodyText"/>
      </w:pPr>
    </w:p>
    <w:p w14:paraId="71D4405B" w14:textId="77777777" w:rsidR="00B34A39" w:rsidRDefault="00D07355">
      <w:pPr>
        <w:pStyle w:val="BodyText"/>
        <w:ind w:left="1540" w:right="247"/>
      </w:pPr>
      <w:r>
        <w:rPr>
          <w:b/>
        </w:rPr>
        <w:t>Training</w:t>
      </w:r>
      <w:r>
        <w:rPr>
          <w:b/>
          <w:spacing w:val="-5"/>
        </w:rPr>
        <w:t xml:space="preserve"> </w:t>
      </w:r>
      <w:r>
        <w:rPr>
          <w:b/>
        </w:rPr>
        <w:t>Requirements:</w:t>
      </w:r>
      <w:r>
        <w:rPr>
          <w:b/>
          <w:spacing w:val="-4"/>
        </w:rPr>
        <w:t xml:space="preserve"> </w:t>
      </w:r>
      <w:r>
        <w:t>SWAT</w:t>
      </w:r>
      <w:r>
        <w:rPr>
          <w:spacing w:val="-6"/>
        </w:rPr>
        <w:t xml:space="preserve"> </w:t>
      </w:r>
      <w:r>
        <w:t>Officers</w:t>
      </w:r>
      <w:r>
        <w:rPr>
          <w:spacing w:val="-4"/>
        </w:rPr>
        <w:t xml:space="preserve"> </w:t>
      </w:r>
      <w:r>
        <w:t>authorized</w:t>
      </w:r>
      <w:r>
        <w:rPr>
          <w:spacing w:val="-5"/>
        </w:rPr>
        <w:t xml:space="preserve"> </w:t>
      </w:r>
      <w:r>
        <w:t>to</w:t>
      </w:r>
      <w:r>
        <w:rPr>
          <w:spacing w:val="-5"/>
        </w:rPr>
        <w:t xml:space="preserve"> </w:t>
      </w:r>
      <w:r>
        <w:t>operate</w:t>
      </w:r>
      <w:r>
        <w:rPr>
          <w:spacing w:val="-5"/>
        </w:rPr>
        <w:t xml:space="preserve"> </w:t>
      </w:r>
      <w:r>
        <w:t>the</w:t>
      </w:r>
      <w:r>
        <w:rPr>
          <w:spacing w:val="-6"/>
        </w:rPr>
        <w:t xml:space="preserve"> </w:t>
      </w:r>
      <w:proofErr w:type="spellStart"/>
      <w:r>
        <w:t>BearCat</w:t>
      </w:r>
      <w:proofErr w:type="spellEnd"/>
      <w:r>
        <w:rPr>
          <w:spacing w:val="-5"/>
        </w:rPr>
        <w:t xml:space="preserve"> </w:t>
      </w:r>
      <w:r>
        <w:t>are required</w:t>
      </w:r>
      <w:r>
        <w:rPr>
          <w:spacing w:val="-1"/>
        </w:rPr>
        <w:t xml:space="preserve"> </w:t>
      </w:r>
      <w:r>
        <w:t>to</w:t>
      </w:r>
      <w:r>
        <w:rPr>
          <w:spacing w:val="-1"/>
        </w:rPr>
        <w:t xml:space="preserve"> </w:t>
      </w:r>
      <w:r>
        <w:t>successfully</w:t>
      </w:r>
      <w:r>
        <w:rPr>
          <w:spacing w:val="-1"/>
        </w:rPr>
        <w:t xml:space="preserve"> </w:t>
      </w:r>
      <w:r>
        <w:t>complete a</w:t>
      </w:r>
      <w:r>
        <w:rPr>
          <w:spacing w:val="-2"/>
        </w:rPr>
        <w:t xml:space="preserve"> </w:t>
      </w:r>
      <w:r>
        <w:t>month-long</w:t>
      </w:r>
      <w:r>
        <w:rPr>
          <w:spacing w:val="-1"/>
        </w:rPr>
        <w:t xml:space="preserve"> </w:t>
      </w:r>
      <w:r>
        <w:t>SWAT</w:t>
      </w:r>
      <w:r>
        <w:rPr>
          <w:spacing w:val="-2"/>
        </w:rPr>
        <w:t xml:space="preserve"> </w:t>
      </w:r>
      <w:r>
        <w:t>Academy.</w:t>
      </w:r>
      <w:r>
        <w:rPr>
          <w:spacing w:val="-1"/>
        </w:rPr>
        <w:t xml:space="preserve"> </w:t>
      </w:r>
      <w:r>
        <w:t xml:space="preserve">Additionally, SWAT Officers undergo a period of classroom instruction and a driving </w:t>
      </w:r>
      <w:r>
        <w:rPr>
          <w:spacing w:val="-2"/>
        </w:rPr>
        <w:t>assessment.</w:t>
      </w:r>
    </w:p>
    <w:p w14:paraId="76B5CD87" w14:textId="77777777" w:rsidR="00B34A39" w:rsidRDefault="00B34A39">
      <w:pPr>
        <w:pStyle w:val="BodyText"/>
      </w:pPr>
    </w:p>
    <w:p w14:paraId="379AB898" w14:textId="77777777" w:rsidR="00B34A39" w:rsidRDefault="00D07355">
      <w:pPr>
        <w:ind w:left="1540"/>
        <w:rPr>
          <w:sz w:val="24"/>
        </w:rPr>
      </w:pPr>
      <w:r>
        <w:rPr>
          <w:b/>
          <w:sz w:val="24"/>
        </w:rPr>
        <w:t>Fiscal</w:t>
      </w:r>
      <w:r>
        <w:rPr>
          <w:b/>
          <w:spacing w:val="-1"/>
          <w:sz w:val="24"/>
        </w:rPr>
        <w:t xml:space="preserve"> </w:t>
      </w:r>
      <w:r>
        <w:rPr>
          <w:b/>
          <w:sz w:val="24"/>
        </w:rPr>
        <w:t>Impact:</w:t>
      </w:r>
      <w:r>
        <w:rPr>
          <w:b/>
          <w:spacing w:val="-2"/>
          <w:sz w:val="24"/>
        </w:rPr>
        <w:t xml:space="preserve"> </w:t>
      </w:r>
      <w:r>
        <w:rPr>
          <w:sz w:val="24"/>
        </w:rPr>
        <w:t>See</w:t>
      </w:r>
      <w:r>
        <w:rPr>
          <w:spacing w:val="-2"/>
          <w:sz w:val="24"/>
        </w:rPr>
        <w:t xml:space="preserve"> </w:t>
      </w:r>
      <w:r>
        <w:rPr>
          <w:sz w:val="24"/>
        </w:rPr>
        <w:t xml:space="preserve">Appendix </w:t>
      </w:r>
      <w:r>
        <w:rPr>
          <w:spacing w:val="-10"/>
          <w:sz w:val="24"/>
        </w:rPr>
        <w:t>B</w:t>
      </w:r>
    </w:p>
    <w:p w14:paraId="45A85F22" w14:textId="77777777" w:rsidR="00B34A39" w:rsidRDefault="00B34A39">
      <w:pPr>
        <w:pStyle w:val="BodyText"/>
      </w:pPr>
    </w:p>
    <w:p w14:paraId="675672DE" w14:textId="77777777" w:rsidR="00B34A39" w:rsidRDefault="00D07355">
      <w:pPr>
        <w:pStyle w:val="BodyText"/>
        <w:tabs>
          <w:tab w:val="left" w:pos="2980"/>
        </w:tabs>
        <w:spacing w:line="480" w:lineRule="auto"/>
        <w:ind w:left="1540" w:right="185"/>
      </w:pPr>
      <w:r>
        <w:rPr>
          <w:b/>
          <w:spacing w:val="-2"/>
        </w:rPr>
        <w:t>Lifespan:</w:t>
      </w:r>
      <w:r>
        <w:rPr>
          <w:b/>
        </w:rPr>
        <w:tab/>
      </w:r>
      <w:r>
        <w:t>Approximately</w:t>
      </w:r>
      <w:r>
        <w:rPr>
          <w:spacing w:val="-6"/>
        </w:rPr>
        <w:t xml:space="preserve"> </w:t>
      </w:r>
      <w:r>
        <w:t>20</w:t>
      </w:r>
      <w:r>
        <w:rPr>
          <w:spacing w:val="-6"/>
        </w:rPr>
        <w:t xml:space="preserve"> </w:t>
      </w:r>
      <w:r>
        <w:t>years</w:t>
      </w:r>
      <w:r>
        <w:rPr>
          <w:spacing w:val="-6"/>
        </w:rPr>
        <w:t xml:space="preserve"> </w:t>
      </w:r>
      <w:r>
        <w:t>depending</w:t>
      </w:r>
      <w:r>
        <w:rPr>
          <w:spacing w:val="-6"/>
        </w:rPr>
        <w:t xml:space="preserve"> </w:t>
      </w:r>
      <w:r>
        <w:t>on</w:t>
      </w:r>
      <w:r>
        <w:rPr>
          <w:spacing w:val="-6"/>
        </w:rPr>
        <w:t xml:space="preserve"> </w:t>
      </w:r>
      <w:r>
        <w:t>operational</w:t>
      </w:r>
      <w:r>
        <w:rPr>
          <w:spacing w:val="-6"/>
        </w:rPr>
        <w:t xml:space="preserve"> </w:t>
      </w:r>
      <w:r>
        <w:t>usage</w:t>
      </w:r>
      <w:r>
        <w:rPr>
          <w:spacing w:val="-7"/>
        </w:rPr>
        <w:t xml:space="preserve"> </w:t>
      </w:r>
      <w:r>
        <w:t>and</w:t>
      </w:r>
      <w:r>
        <w:rPr>
          <w:spacing w:val="-6"/>
        </w:rPr>
        <w:t xml:space="preserve"> </w:t>
      </w:r>
      <w:r>
        <w:t xml:space="preserve">wear. The Department currently possesses the following types of </w:t>
      </w:r>
      <w:proofErr w:type="spellStart"/>
      <w:r>
        <w:t>BearCats</w:t>
      </w:r>
      <w:proofErr w:type="spellEnd"/>
      <w:r>
        <w:t>:</w:t>
      </w:r>
    </w:p>
    <w:p w14:paraId="7A818E7A" w14:textId="77777777" w:rsidR="00B34A39" w:rsidRDefault="00B34A39">
      <w:pPr>
        <w:pStyle w:val="BodyText"/>
        <w:spacing w:before="1"/>
      </w:pPr>
    </w:p>
    <w:p w14:paraId="5743EABC" w14:textId="77777777" w:rsidR="00B34A39" w:rsidRDefault="00D07355">
      <w:pPr>
        <w:pStyle w:val="ListParagraph"/>
        <w:numPr>
          <w:ilvl w:val="2"/>
          <w:numId w:val="6"/>
        </w:numPr>
        <w:tabs>
          <w:tab w:val="left" w:pos="1900"/>
        </w:tabs>
        <w:ind w:right="1037"/>
        <w:rPr>
          <w:sz w:val="24"/>
        </w:rPr>
      </w:pPr>
      <w:proofErr w:type="spellStart"/>
      <w:r>
        <w:rPr>
          <w:b/>
          <w:sz w:val="24"/>
        </w:rPr>
        <w:t>BearCat</w:t>
      </w:r>
      <w:proofErr w:type="spellEnd"/>
      <w:r>
        <w:rPr>
          <w:b/>
          <w:spacing w:val="-6"/>
          <w:sz w:val="24"/>
        </w:rPr>
        <w:t xml:space="preserve"> </w:t>
      </w:r>
      <w:r>
        <w:rPr>
          <w:b/>
          <w:sz w:val="24"/>
        </w:rPr>
        <w:t>G2</w:t>
      </w:r>
      <w:r>
        <w:rPr>
          <w:b/>
          <w:spacing w:val="-4"/>
          <w:sz w:val="24"/>
        </w:rPr>
        <w:t xml:space="preserve"> </w:t>
      </w:r>
      <w:r>
        <w:rPr>
          <w:sz w:val="24"/>
        </w:rPr>
        <w:t>–</w:t>
      </w:r>
      <w:r>
        <w:rPr>
          <w:spacing w:val="-4"/>
          <w:sz w:val="24"/>
        </w:rPr>
        <w:t xml:space="preserve"> </w:t>
      </w:r>
      <w:r>
        <w:rPr>
          <w:sz w:val="24"/>
        </w:rPr>
        <w:t>4</w:t>
      </w:r>
      <w:r>
        <w:rPr>
          <w:spacing w:val="-4"/>
          <w:sz w:val="24"/>
        </w:rPr>
        <w:t xml:space="preserve"> </w:t>
      </w:r>
      <w:r>
        <w:rPr>
          <w:sz w:val="24"/>
        </w:rPr>
        <w:t>Door</w:t>
      </w:r>
      <w:r>
        <w:rPr>
          <w:spacing w:val="-6"/>
          <w:sz w:val="24"/>
        </w:rPr>
        <w:t xml:space="preserve"> </w:t>
      </w:r>
      <w:r>
        <w:rPr>
          <w:sz w:val="24"/>
        </w:rPr>
        <w:t>Model</w:t>
      </w:r>
      <w:r>
        <w:rPr>
          <w:spacing w:val="-4"/>
          <w:sz w:val="24"/>
        </w:rPr>
        <w:t xml:space="preserve"> </w:t>
      </w:r>
      <w:r>
        <w:rPr>
          <w:sz w:val="24"/>
        </w:rPr>
        <w:t>with</w:t>
      </w:r>
      <w:r>
        <w:rPr>
          <w:spacing w:val="-4"/>
          <w:sz w:val="24"/>
        </w:rPr>
        <w:t xml:space="preserve"> </w:t>
      </w:r>
      <w:r>
        <w:rPr>
          <w:sz w:val="24"/>
        </w:rPr>
        <w:t>CBRNE</w:t>
      </w:r>
      <w:r>
        <w:rPr>
          <w:spacing w:val="-5"/>
          <w:sz w:val="24"/>
        </w:rPr>
        <w:t xml:space="preserve"> </w:t>
      </w:r>
      <w:r>
        <w:rPr>
          <w:sz w:val="24"/>
        </w:rPr>
        <w:t>capability</w:t>
      </w:r>
      <w:r>
        <w:rPr>
          <w:spacing w:val="-1"/>
          <w:sz w:val="24"/>
        </w:rPr>
        <w:t xml:space="preserve"> </w:t>
      </w:r>
      <w:r>
        <w:rPr>
          <w:sz w:val="24"/>
        </w:rPr>
        <w:t>(Quantity:</w:t>
      </w:r>
      <w:r>
        <w:rPr>
          <w:spacing w:val="-4"/>
          <w:sz w:val="24"/>
        </w:rPr>
        <w:t xml:space="preserve"> </w:t>
      </w:r>
      <w:r>
        <w:rPr>
          <w:sz w:val="24"/>
        </w:rPr>
        <w:t>See Appendix A)</w:t>
      </w:r>
    </w:p>
    <w:p w14:paraId="6391176B" w14:textId="77777777" w:rsidR="00B34A39" w:rsidRDefault="00B34A39">
      <w:pPr>
        <w:pStyle w:val="BodyText"/>
      </w:pPr>
    </w:p>
    <w:p w14:paraId="503C5E01" w14:textId="77777777" w:rsidR="00B34A39" w:rsidRDefault="00D07355">
      <w:pPr>
        <w:pStyle w:val="BodyText"/>
        <w:ind w:left="1900"/>
      </w:pPr>
      <w:r>
        <w:rPr>
          <w:u w:val="single"/>
        </w:rPr>
        <w:t>Manufacturer</w:t>
      </w:r>
      <w:r>
        <w:t>:</w:t>
      </w:r>
      <w:r>
        <w:rPr>
          <w:spacing w:val="-4"/>
        </w:rPr>
        <w:t xml:space="preserve"> Lenco</w:t>
      </w:r>
    </w:p>
    <w:p w14:paraId="36EF290D" w14:textId="77777777" w:rsidR="00B34A39" w:rsidRDefault="00D07355">
      <w:pPr>
        <w:pStyle w:val="BodyText"/>
        <w:ind w:left="1900" w:right="247"/>
      </w:pPr>
      <w:r>
        <w:rPr>
          <w:u w:val="single"/>
        </w:rPr>
        <w:t>Manufacturer Description</w:t>
      </w:r>
      <w:r>
        <w:t xml:space="preserve">: The </w:t>
      </w:r>
      <w:proofErr w:type="spellStart"/>
      <w:r>
        <w:t>BearCat</w:t>
      </w:r>
      <w:proofErr w:type="spellEnd"/>
      <w:r>
        <w:t xml:space="preserve"> G2 provides Lenco’s proven armor system in a ruggedized off-road platform. The G2 comes standard with a heavier duty upgraded suspension and tires, rims &amp; run flats to provide enhanced performance. The ground clearance and robust suspension allows for</w:t>
      </w:r>
      <w:r>
        <w:rPr>
          <w:spacing w:val="-6"/>
        </w:rPr>
        <w:t xml:space="preserve"> </w:t>
      </w:r>
      <w:r>
        <w:t>emergency</w:t>
      </w:r>
      <w:r>
        <w:rPr>
          <w:spacing w:val="-2"/>
        </w:rPr>
        <w:t xml:space="preserve"> </w:t>
      </w:r>
      <w:r>
        <w:t>response</w:t>
      </w:r>
      <w:r>
        <w:rPr>
          <w:spacing w:val="-4"/>
        </w:rPr>
        <w:t xml:space="preserve"> </w:t>
      </w:r>
      <w:r>
        <w:t>in</w:t>
      </w:r>
      <w:r>
        <w:rPr>
          <w:spacing w:val="-3"/>
        </w:rPr>
        <w:t xml:space="preserve"> </w:t>
      </w:r>
      <w:r>
        <w:t>most</w:t>
      </w:r>
      <w:r>
        <w:rPr>
          <w:spacing w:val="-3"/>
        </w:rPr>
        <w:t xml:space="preserve"> </w:t>
      </w:r>
      <w:r>
        <w:t>regions</w:t>
      </w:r>
      <w:r>
        <w:rPr>
          <w:spacing w:val="-4"/>
        </w:rPr>
        <w:t xml:space="preserve"> </w:t>
      </w:r>
      <w:r>
        <w:t>and</w:t>
      </w:r>
      <w:r>
        <w:rPr>
          <w:spacing w:val="-4"/>
        </w:rPr>
        <w:t xml:space="preserve"> </w:t>
      </w:r>
      <w:r>
        <w:t>natural</w:t>
      </w:r>
      <w:r>
        <w:rPr>
          <w:spacing w:val="-4"/>
        </w:rPr>
        <w:t xml:space="preserve"> </w:t>
      </w:r>
      <w:r>
        <w:t>disaster</w:t>
      </w:r>
      <w:r>
        <w:rPr>
          <w:spacing w:val="-5"/>
        </w:rPr>
        <w:t xml:space="preserve"> </w:t>
      </w:r>
      <w:r>
        <w:t>scenarios</w:t>
      </w:r>
      <w:r>
        <w:rPr>
          <w:spacing w:val="-4"/>
        </w:rPr>
        <w:t xml:space="preserve"> </w:t>
      </w:r>
      <w:r>
        <w:t>where standard armored SWAT vehicles would experience challenges.</w:t>
      </w:r>
    </w:p>
    <w:p w14:paraId="1006A5A7" w14:textId="77777777" w:rsidR="00B34A39" w:rsidRDefault="00B34A39">
      <w:pPr>
        <w:pStyle w:val="BodyText"/>
        <w:spacing w:before="1"/>
      </w:pPr>
    </w:p>
    <w:p w14:paraId="6A0DA78B" w14:textId="77777777" w:rsidR="00B34A39" w:rsidRDefault="00D07355">
      <w:pPr>
        <w:pStyle w:val="BodyText"/>
        <w:ind w:left="1900" w:right="209"/>
      </w:pPr>
      <w:r>
        <w:t>(</w:t>
      </w:r>
      <w:r>
        <w:rPr>
          <w:u w:val="single"/>
        </w:rPr>
        <w:t>Description</w:t>
      </w:r>
      <w:r>
        <w:rPr>
          <w:spacing w:val="-15"/>
          <w:u w:val="single"/>
        </w:rPr>
        <w:t xml:space="preserve"> </w:t>
      </w:r>
      <w:r>
        <w:rPr>
          <w:u w:val="single"/>
        </w:rPr>
        <w:t>source</w:t>
      </w:r>
      <w:r>
        <w:t>:</w:t>
      </w:r>
      <w:r>
        <w:rPr>
          <w:spacing w:val="-15"/>
        </w:rPr>
        <w:t xml:space="preserve"> </w:t>
      </w:r>
      <w:r>
        <w:t>https:/</w:t>
      </w:r>
      <w:hyperlink r:id="rId20">
        <w:r>
          <w:t>/www.lencoarmor</w:t>
        </w:r>
      </w:hyperlink>
      <w:r>
        <w:t>.</w:t>
      </w:r>
      <w:hyperlink r:id="rId21">
        <w:r>
          <w:t>com/model/bearcat-g3-police-</w:t>
        </w:r>
      </w:hyperlink>
      <w:r>
        <w:t xml:space="preserve"> </w:t>
      </w:r>
      <w:r>
        <w:rPr>
          <w:spacing w:val="-2"/>
        </w:rPr>
        <w:t>government/)</w:t>
      </w:r>
    </w:p>
    <w:p w14:paraId="28E18253" w14:textId="77777777" w:rsidR="00B34A39" w:rsidRDefault="00B34A39">
      <w:pPr>
        <w:pStyle w:val="BodyText"/>
      </w:pPr>
    </w:p>
    <w:p w14:paraId="6E51632C" w14:textId="77777777" w:rsidR="00B34A39" w:rsidRDefault="00D07355">
      <w:pPr>
        <w:pStyle w:val="ListParagraph"/>
        <w:numPr>
          <w:ilvl w:val="0"/>
          <w:numId w:val="6"/>
        </w:numPr>
        <w:tabs>
          <w:tab w:val="left" w:pos="1090"/>
        </w:tabs>
        <w:ind w:left="1090" w:hanging="359"/>
        <w:rPr>
          <w:sz w:val="24"/>
        </w:rPr>
      </w:pPr>
      <w:r>
        <w:rPr>
          <w:sz w:val="24"/>
        </w:rPr>
        <w:t xml:space="preserve">Command and Control </w:t>
      </w:r>
      <w:r>
        <w:rPr>
          <w:spacing w:val="-2"/>
          <w:sz w:val="24"/>
        </w:rPr>
        <w:t>Vehicles</w:t>
      </w:r>
    </w:p>
    <w:p w14:paraId="43567197" w14:textId="77777777" w:rsidR="00B34A39" w:rsidRDefault="00B34A39">
      <w:pPr>
        <w:pStyle w:val="BodyText"/>
      </w:pPr>
    </w:p>
    <w:p w14:paraId="66508931" w14:textId="77777777" w:rsidR="00B34A39" w:rsidRDefault="00D07355">
      <w:pPr>
        <w:pStyle w:val="ListParagraph"/>
        <w:numPr>
          <w:ilvl w:val="1"/>
          <w:numId w:val="6"/>
        </w:numPr>
        <w:tabs>
          <w:tab w:val="left" w:pos="1540"/>
        </w:tabs>
        <w:ind w:right="220"/>
        <w:rPr>
          <w:sz w:val="24"/>
        </w:rPr>
      </w:pPr>
      <w:r>
        <w:rPr>
          <w:b/>
          <w:sz w:val="24"/>
          <w:u w:val="single"/>
        </w:rPr>
        <w:t>Mobile Command Vehicles/Specialty Equipment Vehicles:</w:t>
      </w:r>
      <w:r>
        <w:rPr>
          <w:b/>
          <w:sz w:val="24"/>
        </w:rPr>
        <w:t xml:space="preserve"> </w:t>
      </w:r>
      <w:r>
        <w:rPr>
          <w:sz w:val="24"/>
        </w:rPr>
        <w:t>Completely self- contained command post designed to provide the Incident Commander with a mobile</w:t>
      </w:r>
      <w:r>
        <w:rPr>
          <w:spacing w:val="-3"/>
          <w:sz w:val="24"/>
        </w:rPr>
        <w:t xml:space="preserve"> </w:t>
      </w:r>
      <w:r>
        <w:rPr>
          <w:sz w:val="24"/>
        </w:rPr>
        <w:t>base</w:t>
      </w:r>
      <w:r>
        <w:rPr>
          <w:spacing w:val="-4"/>
          <w:sz w:val="24"/>
        </w:rPr>
        <w:t xml:space="preserve"> </w:t>
      </w:r>
      <w:r>
        <w:rPr>
          <w:sz w:val="24"/>
        </w:rPr>
        <w:t>of</w:t>
      </w:r>
      <w:r>
        <w:rPr>
          <w:spacing w:val="-3"/>
          <w:sz w:val="24"/>
        </w:rPr>
        <w:t xml:space="preserve"> </w:t>
      </w:r>
      <w:r>
        <w:rPr>
          <w:sz w:val="24"/>
        </w:rPr>
        <w:t>operation,</w:t>
      </w:r>
      <w:r>
        <w:rPr>
          <w:spacing w:val="-3"/>
          <w:sz w:val="24"/>
        </w:rPr>
        <w:t xml:space="preserve"> </w:t>
      </w:r>
      <w:r>
        <w:rPr>
          <w:sz w:val="24"/>
        </w:rPr>
        <w:t>and/or</w:t>
      </w:r>
      <w:r>
        <w:rPr>
          <w:spacing w:val="-3"/>
          <w:sz w:val="24"/>
        </w:rPr>
        <w:t xml:space="preserve"> </w:t>
      </w:r>
      <w:r>
        <w:rPr>
          <w:sz w:val="24"/>
        </w:rPr>
        <w:t>vehicle(s)</w:t>
      </w:r>
      <w:r>
        <w:rPr>
          <w:spacing w:val="-5"/>
          <w:sz w:val="24"/>
        </w:rPr>
        <w:t xml:space="preserve"> </w:t>
      </w:r>
      <w:r>
        <w:rPr>
          <w:sz w:val="24"/>
        </w:rPr>
        <w:t>designed</w:t>
      </w:r>
      <w:r>
        <w:rPr>
          <w:spacing w:val="-3"/>
          <w:sz w:val="24"/>
        </w:rPr>
        <w:t xml:space="preserve"> </w:t>
      </w:r>
      <w:r>
        <w:rPr>
          <w:sz w:val="24"/>
        </w:rPr>
        <w:t>to</w:t>
      </w:r>
      <w:r>
        <w:rPr>
          <w:spacing w:val="-3"/>
          <w:sz w:val="24"/>
        </w:rPr>
        <w:t xml:space="preserve"> </w:t>
      </w:r>
      <w:r>
        <w:rPr>
          <w:sz w:val="24"/>
        </w:rPr>
        <w:t>assist</w:t>
      </w:r>
      <w:r>
        <w:rPr>
          <w:spacing w:val="-3"/>
          <w:sz w:val="24"/>
        </w:rPr>
        <w:t xml:space="preserve"> </w:t>
      </w:r>
      <w:r>
        <w:rPr>
          <w:sz w:val="24"/>
        </w:rPr>
        <w:t>at</w:t>
      </w:r>
      <w:r>
        <w:rPr>
          <w:spacing w:val="-3"/>
          <w:sz w:val="24"/>
        </w:rPr>
        <w:t xml:space="preserve"> </w:t>
      </w:r>
      <w:r>
        <w:rPr>
          <w:sz w:val="24"/>
        </w:rPr>
        <w:t>command</w:t>
      </w:r>
      <w:r>
        <w:rPr>
          <w:spacing w:val="-3"/>
          <w:sz w:val="24"/>
        </w:rPr>
        <w:t xml:space="preserve"> </w:t>
      </w:r>
      <w:r>
        <w:rPr>
          <w:sz w:val="24"/>
        </w:rPr>
        <w:t>post</w:t>
      </w:r>
      <w:r>
        <w:rPr>
          <w:spacing w:val="-3"/>
          <w:sz w:val="24"/>
        </w:rPr>
        <w:t xml:space="preserve"> </w:t>
      </w:r>
      <w:r>
        <w:rPr>
          <w:sz w:val="24"/>
        </w:rPr>
        <w:t>or critical incident scenes by storing extra equipment the SWAT team may need to complete a mission.</w:t>
      </w:r>
    </w:p>
    <w:p w14:paraId="3AAC06C0" w14:textId="77777777" w:rsidR="00B34A39" w:rsidRDefault="00B34A39">
      <w:pPr>
        <w:pStyle w:val="BodyText"/>
        <w:spacing w:before="1"/>
      </w:pPr>
    </w:p>
    <w:p w14:paraId="748BC771" w14:textId="77777777" w:rsidR="00B34A39" w:rsidRDefault="00D07355">
      <w:pPr>
        <w:pStyle w:val="BodyText"/>
        <w:ind w:left="1540"/>
      </w:pPr>
      <w:r>
        <w:rPr>
          <w:b/>
        </w:rPr>
        <w:t xml:space="preserve">Capability: </w:t>
      </w:r>
      <w:r>
        <w:t>As a mobile base of operation and a source of equipment, these vehicles</w:t>
      </w:r>
      <w:r>
        <w:rPr>
          <w:spacing w:val="-6"/>
        </w:rPr>
        <w:t xml:space="preserve"> </w:t>
      </w:r>
      <w:r>
        <w:t>contain</w:t>
      </w:r>
      <w:r>
        <w:rPr>
          <w:spacing w:val="-6"/>
        </w:rPr>
        <w:t xml:space="preserve"> </w:t>
      </w:r>
      <w:r>
        <w:t>specialized</w:t>
      </w:r>
      <w:r>
        <w:rPr>
          <w:spacing w:val="-6"/>
        </w:rPr>
        <w:t xml:space="preserve"> </w:t>
      </w:r>
      <w:r>
        <w:t>command,</w:t>
      </w:r>
      <w:r>
        <w:rPr>
          <w:spacing w:val="-6"/>
        </w:rPr>
        <w:t xml:space="preserve"> </w:t>
      </w:r>
      <w:r>
        <w:t>control,</w:t>
      </w:r>
      <w:r>
        <w:rPr>
          <w:spacing w:val="-6"/>
        </w:rPr>
        <w:t xml:space="preserve"> </w:t>
      </w:r>
      <w:r>
        <w:t>and</w:t>
      </w:r>
      <w:r>
        <w:rPr>
          <w:spacing w:val="-6"/>
        </w:rPr>
        <w:t xml:space="preserve"> </w:t>
      </w:r>
      <w:r>
        <w:t>communications</w:t>
      </w:r>
      <w:r>
        <w:rPr>
          <w:spacing w:val="-6"/>
        </w:rPr>
        <w:t xml:space="preserve"> </w:t>
      </w:r>
      <w:r>
        <w:t>equipment</w:t>
      </w:r>
      <w:r>
        <w:rPr>
          <w:spacing w:val="-6"/>
        </w:rPr>
        <w:t xml:space="preserve"> </w:t>
      </w:r>
      <w:r>
        <w:t>to assist with this mission.</w:t>
      </w:r>
    </w:p>
    <w:p w14:paraId="316F3622" w14:textId="77777777" w:rsidR="00B34A39" w:rsidRDefault="00B34A39">
      <w:pPr>
        <w:pStyle w:val="BodyText"/>
      </w:pPr>
    </w:p>
    <w:p w14:paraId="127C8867" w14:textId="77777777" w:rsidR="00B34A39" w:rsidRDefault="00D07355">
      <w:pPr>
        <w:pStyle w:val="BodyText"/>
        <w:ind w:left="1540" w:right="162"/>
      </w:pPr>
      <w:r>
        <w:rPr>
          <w:b/>
        </w:rPr>
        <w:t xml:space="preserve">Usage: </w:t>
      </w:r>
      <w:r>
        <w:t>Mobile Command Vehicles are to be utilized as an Incident Command Post</w:t>
      </w:r>
      <w:r>
        <w:rPr>
          <w:spacing w:val="-4"/>
        </w:rPr>
        <w:t xml:space="preserve"> </w:t>
      </w:r>
      <w:r>
        <w:t>for</w:t>
      </w:r>
      <w:r>
        <w:rPr>
          <w:spacing w:val="-5"/>
        </w:rPr>
        <w:t xml:space="preserve"> </w:t>
      </w:r>
      <w:r>
        <w:t>planned</w:t>
      </w:r>
      <w:r>
        <w:rPr>
          <w:spacing w:val="-4"/>
        </w:rPr>
        <w:t xml:space="preserve"> </w:t>
      </w:r>
      <w:r>
        <w:t>or</w:t>
      </w:r>
      <w:r>
        <w:rPr>
          <w:spacing w:val="-4"/>
        </w:rPr>
        <w:t xml:space="preserve"> </w:t>
      </w:r>
      <w:r>
        <w:t>unplanned</w:t>
      </w:r>
      <w:r>
        <w:rPr>
          <w:spacing w:val="-4"/>
        </w:rPr>
        <w:t xml:space="preserve"> </w:t>
      </w:r>
      <w:r>
        <w:t>events.</w:t>
      </w:r>
      <w:r>
        <w:rPr>
          <w:spacing w:val="-4"/>
        </w:rPr>
        <w:t xml:space="preserve"> </w:t>
      </w:r>
      <w:r>
        <w:t>The</w:t>
      </w:r>
      <w:r>
        <w:rPr>
          <w:spacing w:val="-4"/>
        </w:rPr>
        <w:t xml:space="preserve"> </w:t>
      </w:r>
      <w:r>
        <w:t>usage</w:t>
      </w:r>
      <w:r>
        <w:rPr>
          <w:spacing w:val="-3"/>
        </w:rPr>
        <w:t xml:space="preserve"> </w:t>
      </w:r>
      <w:r>
        <w:t>guidelines</w:t>
      </w:r>
      <w:r>
        <w:rPr>
          <w:spacing w:val="-4"/>
        </w:rPr>
        <w:t xml:space="preserve"> </w:t>
      </w:r>
      <w:r>
        <w:t>for</w:t>
      </w:r>
      <w:r>
        <w:rPr>
          <w:spacing w:val="-6"/>
        </w:rPr>
        <w:t xml:space="preserve"> </w:t>
      </w:r>
      <w:r>
        <w:t>Mobile</w:t>
      </w:r>
      <w:r>
        <w:rPr>
          <w:spacing w:val="-4"/>
        </w:rPr>
        <w:t xml:space="preserve"> </w:t>
      </w:r>
      <w:r>
        <w:t>Command Vehicles are outlined in department POLICY 709 – Mobile Command Vehicle</w:t>
      </w:r>
    </w:p>
    <w:p w14:paraId="4E8986EC" w14:textId="77777777" w:rsidR="00B34A39" w:rsidRDefault="00B34A39">
      <w:pPr>
        <w:sectPr w:rsidR="00B34A39">
          <w:pgSz w:w="12240" w:h="15840"/>
          <w:pgMar w:top="1360" w:right="1320" w:bottom="1180" w:left="1340" w:header="0" w:footer="993" w:gutter="0"/>
          <w:cols w:space="720"/>
        </w:sectPr>
      </w:pPr>
    </w:p>
    <w:p w14:paraId="0D09EBB9" w14:textId="77777777" w:rsidR="00B34A39" w:rsidRDefault="00D07355">
      <w:pPr>
        <w:pStyle w:val="BodyText"/>
        <w:spacing w:before="79"/>
        <w:ind w:left="1540" w:right="271"/>
        <w:jc w:val="both"/>
      </w:pPr>
      <w:r>
        <w:lastRenderedPageBreak/>
        <w:t>and POLICY 414 Hostage and Barricade Incidents. The</w:t>
      </w:r>
      <w:r>
        <w:rPr>
          <w:spacing w:val="-1"/>
        </w:rPr>
        <w:t xml:space="preserve"> </w:t>
      </w:r>
      <w:r>
        <w:t>usage guidelines for the SWAT</w:t>
      </w:r>
      <w:r>
        <w:rPr>
          <w:spacing w:val="-5"/>
        </w:rPr>
        <w:t xml:space="preserve"> </w:t>
      </w:r>
      <w:r>
        <w:t>Special</w:t>
      </w:r>
      <w:r>
        <w:rPr>
          <w:spacing w:val="-4"/>
        </w:rPr>
        <w:t xml:space="preserve"> </w:t>
      </w:r>
      <w:r>
        <w:t>Equipment</w:t>
      </w:r>
      <w:r>
        <w:rPr>
          <w:spacing w:val="-4"/>
        </w:rPr>
        <w:t xml:space="preserve"> </w:t>
      </w:r>
      <w:r>
        <w:t>Vehicle</w:t>
      </w:r>
      <w:r>
        <w:rPr>
          <w:spacing w:val="-3"/>
        </w:rPr>
        <w:t xml:space="preserve"> </w:t>
      </w:r>
      <w:r>
        <w:t>are</w:t>
      </w:r>
      <w:r>
        <w:rPr>
          <w:spacing w:val="-5"/>
        </w:rPr>
        <w:t xml:space="preserve"> </w:t>
      </w:r>
      <w:r>
        <w:t>in</w:t>
      </w:r>
      <w:r>
        <w:rPr>
          <w:spacing w:val="-4"/>
        </w:rPr>
        <w:t xml:space="preserve"> </w:t>
      </w:r>
      <w:r>
        <w:t>accordance</w:t>
      </w:r>
      <w:r>
        <w:rPr>
          <w:spacing w:val="-5"/>
        </w:rPr>
        <w:t xml:space="preserve"> </w:t>
      </w:r>
      <w:r>
        <w:t>with</w:t>
      </w:r>
      <w:r>
        <w:rPr>
          <w:spacing w:val="-2"/>
        </w:rPr>
        <w:t xml:space="preserve"> </w:t>
      </w:r>
      <w:r>
        <w:t>POLICY</w:t>
      </w:r>
      <w:r>
        <w:rPr>
          <w:spacing w:val="-4"/>
        </w:rPr>
        <w:t xml:space="preserve"> </w:t>
      </w:r>
      <w:r>
        <w:t>350</w:t>
      </w:r>
      <w:r>
        <w:rPr>
          <w:spacing w:val="-4"/>
        </w:rPr>
        <w:t xml:space="preserve"> </w:t>
      </w:r>
      <w:r>
        <w:t>and</w:t>
      </w:r>
      <w:r>
        <w:rPr>
          <w:spacing w:val="-4"/>
        </w:rPr>
        <w:t xml:space="preserve"> </w:t>
      </w:r>
      <w:r>
        <w:t>351 350 Maritime Tactical Team (SWAT) / Special Weapons and Tactics (SWAT).</w:t>
      </w:r>
    </w:p>
    <w:p w14:paraId="50A4BF78" w14:textId="77777777" w:rsidR="00B34A39" w:rsidRDefault="00B34A39">
      <w:pPr>
        <w:pStyle w:val="BodyText"/>
      </w:pPr>
    </w:p>
    <w:p w14:paraId="5B523F53" w14:textId="77777777" w:rsidR="00B34A39" w:rsidRDefault="00D07355">
      <w:pPr>
        <w:pStyle w:val="BodyText"/>
        <w:ind w:left="1540" w:right="247"/>
      </w:pPr>
      <w:r>
        <w:rPr>
          <w:b/>
        </w:rPr>
        <w:t xml:space="preserve">Training Requirements: </w:t>
      </w:r>
      <w:r>
        <w:t>The training requirements for Mobile Command Vehicles</w:t>
      </w:r>
      <w:r>
        <w:rPr>
          <w:spacing w:val="-4"/>
        </w:rPr>
        <w:t xml:space="preserve"> </w:t>
      </w:r>
      <w:r>
        <w:t>are</w:t>
      </w:r>
      <w:r>
        <w:rPr>
          <w:spacing w:val="-6"/>
        </w:rPr>
        <w:t xml:space="preserve"> </w:t>
      </w:r>
      <w:r>
        <w:t>outlined</w:t>
      </w:r>
      <w:r>
        <w:rPr>
          <w:spacing w:val="-4"/>
        </w:rPr>
        <w:t xml:space="preserve"> </w:t>
      </w:r>
      <w:r>
        <w:t>in</w:t>
      </w:r>
      <w:r>
        <w:rPr>
          <w:spacing w:val="-2"/>
        </w:rPr>
        <w:t xml:space="preserve"> </w:t>
      </w:r>
      <w:r>
        <w:t>department</w:t>
      </w:r>
      <w:r>
        <w:rPr>
          <w:spacing w:val="-3"/>
        </w:rPr>
        <w:t xml:space="preserve"> </w:t>
      </w:r>
      <w:r>
        <w:t>POLICY</w:t>
      </w:r>
      <w:r>
        <w:rPr>
          <w:spacing w:val="-4"/>
        </w:rPr>
        <w:t xml:space="preserve"> </w:t>
      </w:r>
      <w:r>
        <w:t>709</w:t>
      </w:r>
      <w:r>
        <w:rPr>
          <w:spacing w:val="-2"/>
        </w:rPr>
        <w:t xml:space="preserve"> </w:t>
      </w:r>
      <w:r>
        <w:t>–</w:t>
      </w:r>
      <w:r>
        <w:rPr>
          <w:spacing w:val="-4"/>
        </w:rPr>
        <w:t xml:space="preserve"> </w:t>
      </w:r>
      <w:r>
        <w:t>Mobile</w:t>
      </w:r>
      <w:r>
        <w:rPr>
          <w:spacing w:val="-4"/>
        </w:rPr>
        <w:t xml:space="preserve"> </w:t>
      </w:r>
      <w:r>
        <w:t>Command</w:t>
      </w:r>
      <w:r>
        <w:rPr>
          <w:spacing w:val="-4"/>
        </w:rPr>
        <w:t xml:space="preserve"> </w:t>
      </w:r>
      <w:r>
        <w:t>Vehicle and POLICY 709 – Mobile Command Vehicle and POLICY 414 Hostage and Barricade Incidents.</w:t>
      </w:r>
    </w:p>
    <w:p w14:paraId="7D544018" w14:textId="77777777" w:rsidR="00B34A39" w:rsidRDefault="00D07355">
      <w:pPr>
        <w:ind w:left="1540"/>
        <w:rPr>
          <w:sz w:val="24"/>
        </w:rPr>
      </w:pPr>
      <w:r>
        <w:rPr>
          <w:b/>
          <w:sz w:val="24"/>
        </w:rPr>
        <w:t>Fiscal</w:t>
      </w:r>
      <w:r>
        <w:rPr>
          <w:b/>
          <w:spacing w:val="-1"/>
          <w:sz w:val="24"/>
        </w:rPr>
        <w:t xml:space="preserve"> </w:t>
      </w:r>
      <w:r>
        <w:rPr>
          <w:b/>
          <w:sz w:val="24"/>
        </w:rPr>
        <w:t>Impact:</w:t>
      </w:r>
      <w:r>
        <w:rPr>
          <w:b/>
          <w:spacing w:val="-2"/>
          <w:sz w:val="24"/>
        </w:rPr>
        <w:t xml:space="preserve"> </w:t>
      </w:r>
      <w:r>
        <w:rPr>
          <w:sz w:val="24"/>
        </w:rPr>
        <w:t>See</w:t>
      </w:r>
      <w:r>
        <w:rPr>
          <w:spacing w:val="-2"/>
          <w:sz w:val="24"/>
        </w:rPr>
        <w:t xml:space="preserve"> </w:t>
      </w:r>
      <w:r>
        <w:rPr>
          <w:sz w:val="24"/>
        </w:rPr>
        <w:t xml:space="preserve">Appendix </w:t>
      </w:r>
      <w:r>
        <w:rPr>
          <w:spacing w:val="-10"/>
          <w:sz w:val="24"/>
        </w:rPr>
        <w:t>B</w:t>
      </w:r>
    </w:p>
    <w:p w14:paraId="242BDCF8" w14:textId="77777777" w:rsidR="00B34A39" w:rsidRDefault="00B34A39">
      <w:pPr>
        <w:pStyle w:val="BodyText"/>
      </w:pPr>
    </w:p>
    <w:p w14:paraId="41C8E07F" w14:textId="77777777" w:rsidR="00B34A39" w:rsidRDefault="00D07355">
      <w:pPr>
        <w:pStyle w:val="BodyText"/>
        <w:tabs>
          <w:tab w:val="left" w:pos="2980"/>
        </w:tabs>
        <w:ind w:left="2981" w:right="311" w:hanging="1441"/>
      </w:pPr>
      <w:r>
        <w:rPr>
          <w:b/>
          <w:spacing w:val="-2"/>
        </w:rPr>
        <w:t>Lifespan:</w:t>
      </w:r>
      <w:r>
        <w:rPr>
          <w:b/>
        </w:rPr>
        <w:tab/>
      </w:r>
      <w:r>
        <w:t>No</w:t>
      </w:r>
      <w:r>
        <w:rPr>
          <w:spacing w:val="-7"/>
        </w:rPr>
        <w:t xml:space="preserve"> </w:t>
      </w:r>
      <w:r>
        <w:t>lifespan</w:t>
      </w:r>
      <w:r>
        <w:rPr>
          <w:spacing w:val="-7"/>
        </w:rPr>
        <w:t xml:space="preserve"> </w:t>
      </w:r>
      <w:r>
        <w:t>indicated</w:t>
      </w:r>
      <w:r>
        <w:rPr>
          <w:spacing w:val="-7"/>
        </w:rPr>
        <w:t xml:space="preserve"> </w:t>
      </w:r>
      <w:r>
        <w:t>by</w:t>
      </w:r>
      <w:r>
        <w:rPr>
          <w:spacing w:val="-6"/>
        </w:rPr>
        <w:t xml:space="preserve"> </w:t>
      </w:r>
      <w:r>
        <w:t>manufacturer.</w:t>
      </w:r>
      <w:r>
        <w:rPr>
          <w:spacing w:val="-7"/>
        </w:rPr>
        <w:t xml:space="preserve"> </w:t>
      </w:r>
      <w:r>
        <w:t>Dependent</w:t>
      </w:r>
      <w:r>
        <w:rPr>
          <w:spacing w:val="-5"/>
        </w:rPr>
        <w:t xml:space="preserve"> </w:t>
      </w:r>
      <w:r>
        <w:t>on</w:t>
      </w:r>
      <w:r>
        <w:rPr>
          <w:spacing w:val="-7"/>
        </w:rPr>
        <w:t xml:space="preserve"> </w:t>
      </w:r>
      <w:r>
        <w:t>operational usage and wear.</w:t>
      </w:r>
    </w:p>
    <w:p w14:paraId="52595023" w14:textId="77777777" w:rsidR="00B34A39" w:rsidRDefault="00B34A39">
      <w:pPr>
        <w:pStyle w:val="BodyText"/>
        <w:spacing w:before="1"/>
      </w:pPr>
    </w:p>
    <w:p w14:paraId="47642D0D" w14:textId="77777777" w:rsidR="00B34A39" w:rsidRDefault="00D07355">
      <w:pPr>
        <w:pStyle w:val="BodyText"/>
        <w:ind w:left="1540" w:right="209"/>
      </w:pPr>
      <w:r>
        <w:t>The</w:t>
      </w:r>
      <w:r>
        <w:rPr>
          <w:spacing w:val="-6"/>
        </w:rPr>
        <w:t xml:space="preserve"> </w:t>
      </w:r>
      <w:r>
        <w:t>Department</w:t>
      </w:r>
      <w:r>
        <w:rPr>
          <w:spacing w:val="-4"/>
        </w:rPr>
        <w:t xml:space="preserve"> </w:t>
      </w:r>
      <w:r>
        <w:t>currently</w:t>
      </w:r>
      <w:r>
        <w:rPr>
          <w:spacing w:val="-4"/>
        </w:rPr>
        <w:t xml:space="preserve"> </w:t>
      </w:r>
      <w:r>
        <w:t>possesses</w:t>
      </w:r>
      <w:r>
        <w:rPr>
          <w:spacing w:val="-4"/>
        </w:rPr>
        <w:t xml:space="preserve"> </w:t>
      </w:r>
      <w:r>
        <w:t>the</w:t>
      </w:r>
      <w:r>
        <w:rPr>
          <w:spacing w:val="-4"/>
        </w:rPr>
        <w:t xml:space="preserve"> </w:t>
      </w:r>
      <w:r>
        <w:t>following</w:t>
      </w:r>
      <w:r>
        <w:rPr>
          <w:spacing w:val="-4"/>
        </w:rPr>
        <w:t xml:space="preserve"> </w:t>
      </w:r>
      <w:r>
        <w:t>types</w:t>
      </w:r>
      <w:r>
        <w:rPr>
          <w:spacing w:val="-4"/>
        </w:rPr>
        <w:t xml:space="preserve"> </w:t>
      </w:r>
      <w:r>
        <w:t>of</w:t>
      </w:r>
      <w:r>
        <w:rPr>
          <w:spacing w:val="-5"/>
        </w:rPr>
        <w:t xml:space="preserve"> </w:t>
      </w:r>
      <w:r>
        <w:t>Mobile</w:t>
      </w:r>
      <w:r>
        <w:rPr>
          <w:spacing w:val="-4"/>
        </w:rPr>
        <w:t xml:space="preserve"> </w:t>
      </w:r>
      <w:r>
        <w:t>Command Vehicles/SWAT Special Equipment Vehicles:</w:t>
      </w:r>
    </w:p>
    <w:p w14:paraId="6921197F" w14:textId="77777777" w:rsidR="00B34A39" w:rsidRDefault="00D07355">
      <w:pPr>
        <w:pStyle w:val="ListParagraph"/>
        <w:numPr>
          <w:ilvl w:val="2"/>
          <w:numId w:val="6"/>
        </w:numPr>
        <w:tabs>
          <w:tab w:val="left" w:pos="1900"/>
        </w:tabs>
        <w:spacing w:before="2" w:line="550" w:lineRule="atLeast"/>
        <w:ind w:right="1377"/>
        <w:rPr>
          <w:sz w:val="24"/>
        </w:rPr>
      </w:pPr>
      <w:r>
        <w:rPr>
          <w:b/>
          <w:sz w:val="24"/>
        </w:rPr>
        <w:t>SWAT</w:t>
      </w:r>
      <w:r>
        <w:rPr>
          <w:b/>
          <w:spacing w:val="-6"/>
          <w:sz w:val="24"/>
        </w:rPr>
        <w:t xml:space="preserve"> </w:t>
      </w:r>
      <w:r>
        <w:rPr>
          <w:b/>
          <w:sz w:val="24"/>
        </w:rPr>
        <w:t>Special</w:t>
      </w:r>
      <w:r>
        <w:rPr>
          <w:b/>
          <w:spacing w:val="-6"/>
          <w:sz w:val="24"/>
        </w:rPr>
        <w:t xml:space="preserve"> </w:t>
      </w:r>
      <w:r>
        <w:rPr>
          <w:b/>
          <w:sz w:val="24"/>
        </w:rPr>
        <w:t>Equipment</w:t>
      </w:r>
      <w:r>
        <w:rPr>
          <w:b/>
          <w:spacing w:val="-6"/>
          <w:sz w:val="24"/>
        </w:rPr>
        <w:t xml:space="preserve"> </w:t>
      </w:r>
      <w:r>
        <w:rPr>
          <w:b/>
          <w:sz w:val="24"/>
        </w:rPr>
        <w:t>Vehicle</w:t>
      </w:r>
      <w:r>
        <w:rPr>
          <w:b/>
          <w:spacing w:val="-4"/>
          <w:sz w:val="24"/>
        </w:rPr>
        <w:t xml:space="preserve"> </w:t>
      </w:r>
      <w:r>
        <w:rPr>
          <w:sz w:val="24"/>
        </w:rPr>
        <w:t>(Quantity:</w:t>
      </w:r>
      <w:r>
        <w:rPr>
          <w:spacing w:val="-6"/>
          <w:sz w:val="24"/>
        </w:rPr>
        <w:t xml:space="preserve"> </w:t>
      </w:r>
      <w:r>
        <w:rPr>
          <w:sz w:val="24"/>
        </w:rPr>
        <w:t>See</w:t>
      </w:r>
      <w:r>
        <w:rPr>
          <w:spacing w:val="-7"/>
          <w:sz w:val="24"/>
        </w:rPr>
        <w:t xml:space="preserve"> </w:t>
      </w:r>
      <w:r>
        <w:rPr>
          <w:sz w:val="24"/>
        </w:rPr>
        <w:t>Appendix</w:t>
      </w:r>
      <w:r>
        <w:rPr>
          <w:spacing w:val="-6"/>
          <w:sz w:val="24"/>
        </w:rPr>
        <w:t xml:space="preserve"> </w:t>
      </w:r>
      <w:r>
        <w:rPr>
          <w:sz w:val="24"/>
        </w:rPr>
        <w:t xml:space="preserve">A) </w:t>
      </w:r>
      <w:r>
        <w:rPr>
          <w:sz w:val="24"/>
          <w:u w:val="single"/>
        </w:rPr>
        <w:t>Manufacturer</w:t>
      </w:r>
      <w:r>
        <w:rPr>
          <w:sz w:val="24"/>
        </w:rPr>
        <w:t>: Ford</w:t>
      </w:r>
    </w:p>
    <w:p w14:paraId="35DC0BCF" w14:textId="77777777" w:rsidR="00B34A39" w:rsidRDefault="00D07355">
      <w:pPr>
        <w:pStyle w:val="BodyText"/>
        <w:spacing w:before="2"/>
        <w:ind w:left="1900"/>
      </w:pPr>
      <w:r>
        <w:rPr>
          <w:u w:val="single"/>
        </w:rPr>
        <w:t>Manufacturer</w:t>
      </w:r>
      <w:r>
        <w:rPr>
          <w:spacing w:val="-1"/>
          <w:u w:val="single"/>
        </w:rPr>
        <w:t xml:space="preserve"> </w:t>
      </w:r>
      <w:r>
        <w:rPr>
          <w:u w:val="single"/>
        </w:rPr>
        <w:t>Description</w:t>
      </w:r>
      <w:r>
        <w:t>: Truck</w:t>
      </w:r>
      <w:r>
        <w:rPr>
          <w:spacing w:val="-1"/>
        </w:rPr>
        <w:t xml:space="preserve"> </w:t>
      </w:r>
      <w:r>
        <w:t>with</w:t>
      </w:r>
      <w:r>
        <w:rPr>
          <w:spacing w:val="-1"/>
        </w:rPr>
        <w:t xml:space="preserve"> </w:t>
      </w:r>
      <w:r>
        <w:t>large</w:t>
      </w:r>
      <w:r>
        <w:rPr>
          <w:spacing w:val="-2"/>
        </w:rPr>
        <w:t xml:space="preserve"> </w:t>
      </w:r>
      <w:r>
        <w:t>storage</w:t>
      </w:r>
      <w:r>
        <w:rPr>
          <w:spacing w:val="-1"/>
        </w:rPr>
        <w:t xml:space="preserve"> </w:t>
      </w:r>
      <w:r>
        <w:rPr>
          <w:spacing w:val="-5"/>
        </w:rPr>
        <w:t>box</w:t>
      </w:r>
    </w:p>
    <w:p w14:paraId="55BDC28A" w14:textId="77777777" w:rsidR="00B34A39" w:rsidRDefault="00B34A39">
      <w:pPr>
        <w:pStyle w:val="BodyText"/>
      </w:pPr>
    </w:p>
    <w:p w14:paraId="6BDD06C4" w14:textId="77777777" w:rsidR="00B34A39" w:rsidRDefault="00D07355">
      <w:pPr>
        <w:pStyle w:val="ListParagraph"/>
        <w:numPr>
          <w:ilvl w:val="2"/>
          <w:numId w:val="6"/>
        </w:numPr>
        <w:tabs>
          <w:tab w:val="left" w:pos="1900"/>
        </w:tabs>
        <w:spacing w:line="480" w:lineRule="auto"/>
        <w:ind w:right="1434"/>
        <w:rPr>
          <w:sz w:val="24"/>
        </w:rPr>
      </w:pPr>
      <w:r>
        <w:rPr>
          <w:b/>
          <w:sz w:val="24"/>
        </w:rPr>
        <w:t>Mobile</w:t>
      </w:r>
      <w:r>
        <w:rPr>
          <w:b/>
          <w:spacing w:val="-7"/>
          <w:sz w:val="24"/>
        </w:rPr>
        <w:t xml:space="preserve"> </w:t>
      </w:r>
      <w:r>
        <w:rPr>
          <w:b/>
          <w:sz w:val="24"/>
        </w:rPr>
        <w:t>Command</w:t>
      </w:r>
      <w:r>
        <w:rPr>
          <w:b/>
          <w:spacing w:val="-6"/>
          <w:sz w:val="24"/>
        </w:rPr>
        <w:t xml:space="preserve"> </w:t>
      </w:r>
      <w:r>
        <w:rPr>
          <w:b/>
          <w:sz w:val="24"/>
        </w:rPr>
        <w:t>Vehicle</w:t>
      </w:r>
      <w:r>
        <w:rPr>
          <w:b/>
          <w:spacing w:val="-6"/>
          <w:sz w:val="24"/>
        </w:rPr>
        <w:t xml:space="preserve"> </w:t>
      </w:r>
      <w:r>
        <w:rPr>
          <w:b/>
          <w:sz w:val="24"/>
        </w:rPr>
        <w:t>(MCV)</w:t>
      </w:r>
      <w:r>
        <w:rPr>
          <w:b/>
          <w:spacing w:val="-7"/>
          <w:sz w:val="24"/>
        </w:rPr>
        <w:t xml:space="preserve"> </w:t>
      </w:r>
      <w:r>
        <w:rPr>
          <w:sz w:val="24"/>
        </w:rPr>
        <w:t>(Quantity:</w:t>
      </w:r>
      <w:r>
        <w:rPr>
          <w:spacing w:val="-6"/>
          <w:sz w:val="24"/>
        </w:rPr>
        <w:t xml:space="preserve"> </w:t>
      </w:r>
      <w:r>
        <w:rPr>
          <w:sz w:val="24"/>
        </w:rPr>
        <w:t>See</w:t>
      </w:r>
      <w:r>
        <w:rPr>
          <w:spacing w:val="-7"/>
          <w:sz w:val="24"/>
        </w:rPr>
        <w:t xml:space="preserve"> </w:t>
      </w:r>
      <w:r>
        <w:rPr>
          <w:sz w:val="24"/>
        </w:rPr>
        <w:t>Appendix</w:t>
      </w:r>
      <w:r>
        <w:rPr>
          <w:spacing w:val="-6"/>
          <w:sz w:val="24"/>
        </w:rPr>
        <w:t xml:space="preserve"> </w:t>
      </w:r>
      <w:r>
        <w:rPr>
          <w:sz w:val="24"/>
        </w:rPr>
        <w:t>A) MCV is a 27-foot Mobile Command Post Vehicle.</w:t>
      </w:r>
    </w:p>
    <w:p w14:paraId="195976DB" w14:textId="77777777" w:rsidR="00B34A39" w:rsidRDefault="00D07355">
      <w:pPr>
        <w:pStyle w:val="BodyText"/>
        <w:spacing w:before="1"/>
        <w:ind w:left="1900"/>
      </w:pPr>
      <w:r>
        <w:rPr>
          <w:u w:val="single"/>
        </w:rPr>
        <w:t>Manufacturer</w:t>
      </w:r>
      <w:r>
        <w:t>:</w:t>
      </w:r>
      <w:r>
        <w:rPr>
          <w:spacing w:val="-2"/>
        </w:rPr>
        <w:t xml:space="preserve"> </w:t>
      </w:r>
      <w:r>
        <w:t>Freightliner</w:t>
      </w:r>
      <w:r>
        <w:rPr>
          <w:spacing w:val="-4"/>
        </w:rPr>
        <w:t xml:space="preserve"> </w:t>
      </w:r>
      <w:r>
        <w:t>Model</w:t>
      </w:r>
      <w:r>
        <w:rPr>
          <w:spacing w:val="-3"/>
        </w:rPr>
        <w:t xml:space="preserve"> </w:t>
      </w:r>
      <w:r>
        <w:t>MT-</w:t>
      </w:r>
      <w:r>
        <w:rPr>
          <w:spacing w:val="-5"/>
        </w:rPr>
        <w:t>45</w:t>
      </w:r>
    </w:p>
    <w:p w14:paraId="18316788" w14:textId="77777777" w:rsidR="00B34A39" w:rsidRDefault="00D07355">
      <w:pPr>
        <w:pStyle w:val="BodyText"/>
        <w:ind w:left="1900"/>
      </w:pPr>
      <w:r>
        <w:rPr>
          <w:u w:val="single"/>
        </w:rPr>
        <w:t>Manufacturer</w:t>
      </w:r>
      <w:r>
        <w:rPr>
          <w:spacing w:val="-2"/>
          <w:u w:val="single"/>
        </w:rPr>
        <w:t xml:space="preserve"> </w:t>
      </w:r>
      <w:r>
        <w:rPr>
          <w:u w:val="single"/>
        </w:rPr>
        <w:t>Description</w:t>
      </w:r>
      <w:r>
        <w:t>:</w:t>
      </w:r>
      <w:r>
        <w:rPr>
          <w:spacing w:val="-1"/>
        </w:rPr>
        <w:t xml:space="preserve"> </w:t>
      </w:r>
      <w:r>
        <w:t>No</w:t>
      </w:r>
      <w:r>
        <w:rPr>
          <w:spacing w:val="-1"/>
        </w:rPr>
        <w:t xml:space="preserve"> </w:t>
      </w:r>
      <w:r>
        <w:t>manufacturer</w:t>
      </w:r>
      <w:r>
        <w:rPr>
          <w:spacing w:val="-2"/>
        </w:rPr>
        <w:t xml:space="preserve"> </w:t>
      </w:r>
      <w:r>
        <w:t>description.</w:t>
      </w:r>
      <w:r>
        <w:rPr>
          <w:spacing w:val="1"/>
        </w:rPr>
        <w:t xml:space="preserve"> </w:t>
      </w:r>
      <w:r>
        <w:t>(Custom</w:t>
      </w:r>
      <w:r>
        <w:rPr>
          <w:spacing w:val="-1"/>
        </w:rPr>
        <w:t xml:space="preserve"> </w:t>
      </w:r>
      <w:r>
        <w:rPr>
          <w:spacing w:val="-2"/>
        </w:rPr>
        <w:t>build)</w:t>
      </w:r>
    </w:p>
    <w:p w14:paraId="3A5D9A2F" w14:textId="77777777" w:rsidR="00B34A39" w:rsidRDefault="00B34A39">
      <w:pPr>
        <w:pStyle w:val="BodyText"/>
      </w:pPr>
    </w:p>
    <w:p w14:paraId="33F0C562" w14:textId="77777777" w:rsidR="00B34A39" w:rsidRDefault="00B34A39">
      <w:pPr>
        <w:pStyle w:val="BodyText"/>
      </w:pPr>
    </w:p>
    <w:p w14:paraId="36D0FEF1" w14:textId="77777777" w:rsidR="00B34A39" w:rsidRDefault="00B34A39">
      <w:pPr>
        <w:pStyle w:val="BodyText"/>
        <w:spacing w:before="7"/>
      </w:pPr>
    </w:p>
    <w:p w14:paraId="0AD14230" w14:textId="77777777" w:rsidR="00B34A39" w:rsidRDefault="00D07355">
      <w:pPr>
        <w:pStyle w:val="ListParagraph"/>
        <w:numPr>
          <w:ilvl w:val="0"/>
          <w:numId w:val="6"/>
        </w:numPr>
        <w:tabs>
          <w:tab w:val="left" w:pos="1091"/>
        </w:tabs>
        <w:ind w:right="930"/>
        <w:rPr>
          <w:sz w:val="24"/>
        </w:rPr>
      </w:pPr>
      <w:r>
        <w:rPr>
          <w:sz w:val="24"/>
        </w:rPr>
        <w:t>Specialized</w:t>
      </w:r>
      <w:r>
        <w:rPr>
          <w:spacing w:val="-5"/>
          <w:sz w:val="24"/>
        </w:rPr>
        <w:t xml:space="preserve"> </w:t>
      </w:r>
      <w:r>
        <w:rPr>
          <w:sz w:val="24"/>
        </w:rPr>
        <w:t>firearms</w:t>
      </w:r>
      <w:r>
        <w:rPr>
          <w:spacing w:val="-5"/>
          <w:sz w:val="24"/>
        </w:rPr>
        <w:t xml:space="preserve"> </w:t>
      </w:r>
      <w:r>
        <w:rPr>
          <w:sz w:val="24"/>
        </w:rPr>
        <w:t>and</w:t>
      </w:r>
      <w:r>
        <w:rPr>
          <w:spacing w:val="-3"/>
          <w:sz w:val="24"/>
        </w:rPr>
        <w:t xml:space="preserve"> </w:t>
      </w:r>
      <w:r>
        <w:rPr>
          <w:sz w:val="24"/>
        </w:rPr>
        <w:t>ammunition</w:t>
      </w:r>
      <w:r>
        <w:rPr>
          <w:spacing w:val="-5"/>
          <w:sz w:val="24"/>
        </w:rPr>
        <w:t xml:space="preserve"> </w:t>
      </w:r>
      <w:r>
        <w:rPr>
          <w:sz w:val="24"/>
        </w:rPr>
        <w:t>of</w:t>
      </w:r>
      <w:r>
        <w:rPr>
          <w:spacing w:val="-5"/>
          <w:sz w:val="24"/>
        </w:rPr>
        <w:t xml:space="preserve"> </w:t>
      </w:r>
      <w:r>
        <w:rPr>
          <w:sz w:val="24"/>
        </w:rPr>
        <w:t>less</w:t>
      </w:r>
      <w:r>
        <w:rPr>
          <w:spacing w:val="-5"/>
          <w:sz w:val="24"/>
        </w:rPr>
        <w:t xml:space="preserve"> </w:t>
      </w:r>
      <w:r>
        <w:rPr>
          <w:sz w:val="24"/>
        </w:rPr>
        <w:t>than</w:t>
      </w:r>
      <w:r>
        <w:rPr>
          <w:spacing w:val="-5"/>
          <w:sz w:val="24"/>
        </w:rPr>
        <w:t xml:space="preserve"> </w:t>
      </w:r>
      <w:r>
        <w:rPr>
          <w:sz w:val="24"/>
        </w:rPr>
        <w:t>.50</w:t>
      </w:r>
      <w:r>
        <w:rPr>
          <w:spacing w:val="-5"/>
          <w:sz w:val="24"/>
        </w:rPr>
        <w:t xml:space="preserve"> </w:t>
      </w:r>
      <w:r>
        <w:rPr>
          <w:sz w:val="24"/>
        </w:rPr>
        <w:t>caliber,</w:t>
      </w:r>
      <w:r>
        <w:rPr>
          <w:spacing w:val="-5"/>
          <w:sz w:val="24"/>
        </w:rPr>
        <w:t xml:space="preserve"> </w:t>
      </w:r>
      <w:r>
        <w:rPr>
          <w:sz w:val="24"/>
        </w:rPr>
        <w:t>including</w:t>
      </w:r>
      <w:r>
        <w:rPr>
          <w:spacing w:val="-5"/>
          <w:sz w:val="24"/>
        </w:rPr>
        <w:t xml:space="preserve"> </w:t>
      </w:r>
      <w:r>
        <w:rPr>
          <w:sz w:val="24"/>
        </w:rPr>
        <w:t xml:space="preserve">assault </w:t>
      </w:r>
      <w:r>
        <w:rPr>
          <w:spacing w:val="-2"/>
          <w:sz w:val="24"/>
        </w:rPr>
        <w:t>weapons</w:t>
      </w:r>
    </w:p>
    <w:p w14:paraId="18E4EEBA" w14:textId="77777777" w:rsidR="00B34A39" w:rsidRDefault="00B34A39">
      <w:pPr>
        <w:pStyle w:val="BodyText"/>
        <w:spacing w:before="5"/>
      </w:pPr>
    </w:p>
    <w:p w14:paraId="21A70D65" w14:textId="77777777" w:rsidR="00B34A39" w:rsidRDefault="00D07355">
      <w:pPr>
        <w:pStyle w:val="ListParagraph"/>
        <w:numPr>
          <w:ilvl w:val="1"/>
          <w:numId w:val="6"/>
        </w:numPr>
        <w:tabs>
          <w:tab w:val="left" w:pos="1540"/>
        </w:tabs>
        <w:ind w:right="195"/>
        <w:rPr>
          <w:sz w:val="24"/>
        </w:rPr>
      </w:pPr>
      <w:r>
        <w:rPr>
          <w:b/>
          <w:sz w:val="24"/>
          <w:u w:val="single"/>
        </w:rPr>
        <w:t>AR-15</w:t>
      </w:r>
      <w:r>
        <w:rPr>
          <w:b/>
          <w:spacing w:val="-4"/>
          <w:sz w:val="24"/>
          <w:u w:val="single"/>
        </w:rPr>
        <w:t xml:space="preserve"> </w:t>
      </w:r>
      <w:r>
        <w:rPr>
          <w:b/>
          <w:sz w:val="24"/>
          <w:u w:val="single"/>
        </w:rPr>
        <w:t>Rifles</w:t>
      </w:r>
      <w:r>
        <w:rPr>
          <w:b/>
          <w:sz w:val="24"/>
        </w:rPr>
        <w:t>:</w:t>
      </w:r>
      <w:r>
        <w:rPr>
          <w:b/>
          <w:spacing w:val="-3"/>
          <w:sz w:val="24"/>
        </w:rPr>
        <w:t xml:space="preserve"> </w:t>
      </w:r>
      <w:r>
        <w:rPr>
          <w:sz w:val="24"/>
        </w:rPr>
        <w:t>A</w:t>
      </w:r>
      <w:r>
        <w:rPr>
          <w:spacing w:val="-4"/>
          <w:sz w:val="24"/>
        </w:rPr>
        <w:t xml:space="preserve"> </w:t>
      </w:r>
      <w:r>
        <w:rPr>
          <w:sz w:val="24"/>
        </w:rPr>
        <w:t>semi-automatic</w:t>
      </w:r>
      <w:r>
        <w:rPr>
          <w:spacing w:val="-5"/>
          <w:sz w:val="24"/>
        </w:rPr>
        <w:t xml:space="preserve"> </w:t>
      </w:r>
      <w:r>
        <w:rPr>
          <w:sz w:val="24"/>
        </w:rPr>
        <w:t>or</w:t>
      </w:r>
      <w:r>
        <w:rPr>
          <w:spacing w:val="-4"/>
          <w:sz w:val="24"/>
        </w:rPr>
        <w:t xml:space="preserve"> </w:t>
      </w:r>
      <w:r>
        <w:rPr>
          <w:sz w:val="24"/>
        </w:rPr>
        <w:t>select-fire</w:t>
      </w:r>
      <w:r>
        <w:rPr>
          <w:spacing w:val="-6"/>
          <w:sz w:val="24"/>
        </w:rPr>
        <w:t xml:space="preserve"> </w:t>
      </w:r>
      <w:r>
        <w:rPr>
          <w:sz w:val="24"/>
        </w:rPr>
        <w:t>shoulder-fired</w:t>
      </w:r>
      <w:r>
        <w:rPr>
          <w:spacing w:val="-4"/>
          <w:sz w:val="24"/>
        </w:rPr>
        <w:t xml:space="preserve"> </w:t>
      </w:r>
      <w:r>
        <w:rPr>
          <w:sz w:val="24"/>
        </w:rPr>
        <w:t>long</w:t>
      </w:r>
      <w:r>
        <w:rPr>
          <w:spacing w:val="-4"/>
          <w:sz w:val="24"/>
        </w:rPr>
        <w:t xml:space="preserve"> </w:t>
      </w:r>
      <w:r>
        <w:rPr>
          <w:sz w:val="24"/>
        </w:rPr>
        <w:t>gun</w:t>
      </w:r>
      <w:r>
        <w:rPr>
          <w:spacing w:val="-4"/>
          <w:sz w:val="24"/>
        </w:rPr>
        <w:t xml:space="preserve"> </w:t>
      </w:r>
      <w:r>
        <w:rPr>
          <w:sz w:val="24"/>
        </w:rPr>
        <w:t>that</w:t>
      </w:r>
      <w:r>
        <w:rPr>
          <w:spacing w:val="-4"/>
          <w:sz w:val="24"/>
        </w:rPr>
        <w:t xml:space="preserve"> </w:t>
      </w:r>
      <w:r>
        <w:rPr>
          <w:sz w:val="24"/>
        </w:rPr>
        <w:t>fires</w:t>
      </w:r>
      <w:r>
        <w:rPr>
          <w:spacing w:val="-4"/>
          <w:sz w:val="24"/>
        </w:rPr>
        <w:t xml:space="preserve"> </w:t>
      </w:r>
      <w:r>
        <w:rPr>
          <w:sz w:val="24"/>
        </w:rPr>
        <w:t>a rifle caliber cartridge. The Department-approved AR-15 style weapon</w:t>
      </w:r>
    </w:p>
    <w:p w14:paraId="20B99B88" w14:textId="77777777" w:rsidR="00B34A39" w:rsidRDefault="00D07355">
      <w:pPr>
        <w:pStyle w:val="BodyText"/>
        <w:ind w:left="1540"/>
      </w:pPr>
      <w:r>
        <w:t>system</w:t>
      </w:r>
      <w:r>
        <w:rPr>
          <w:spacing w:val="-3"/>
        </w:rPr>
        <w:t xml:space="preserve"> </w:t>
      </w:r>
      <w:r>
        <w:t>is</w:t>
      </w:r>
      <w:r>
        <w:rPr>
          <w:spacing w:val="-1"/>
        </w:rPr>
        <w:t xml:space="preserve"> </w:t>
      </w:r>
      <w:r>
        <w:t>designed</w:t>
      </w:r>
      <w:r>
        <w:rPr>
          <w:spacing w:val="-1"/>
        </w:rPr>
        <w:t xml:space="preserve"> </w:t>
      </w:r>
      <w:r>
        <w:t>to fire a</w:t>
      </w:r>
      <w:r>
        <w:rPr>
          <w:spacing w:val="-2"/>
        </w:rPr>
        <w:t xml:space="preserve"> </w:t>
      </w:r>
      <w:r>
        <w:t>.223/5.56</w:t>
      </w:r>
      <w:r>
        <w:rPr>
          <w:spacing w:val="-1"/>
        </w:rPr>
        <w:t xml:space="preserve"> </w:t>
      </w:r>
      <w:r>
        <w:t xml:space="preserve">caliber </w:t>
      </w:r>
      <w:r>
        <w:rPr>
          <w:spacing w:val="-2"/>
        </w:rPr>
        <w:t>projectile.</w:t>
      </w:r>
    </w:p>
    <w:p w14:paraId="0B9080F5" w14:textId="77777777" w:rsidR="00B34A39" w:rsidRDefault="00B34A39">
      <w:pPr>
        <w:pStyle w:val="BodyText"/>
        <w:spacing w:before="3"/>
      </w:pPr>
    </w:p>
    <w:p w14:paraId="41AFF498" w14:textId="77777777" w:rsidR="00B34A39" w:rsidRDefault="00D07355">
      <w:pPr>
        <w:pStyle w:val="BodyText"/>
        <w:ind w:left="1540" w:right="247"/>
      </w:pPr>
      <w:r>
        <w:rPr>
          <w:b/>
        </w:rPr>
        <w:t xml:space="preserve">Capability: </w:t>
      </w:r>
      <w:r>
        <w:t>The rifle caliber carbine provides officers the ability to engage hostile suspects at distances generally greater than the effective distance of their handguns. Additionally, AR-15 rifles offer advantages over handguns, such as increased</w:t>
      </w:r>
      <w:r>
        <w:rPr>
          <w:spacing w:val="-3"/>
        </w:rPr>
        <w:t xml:space="preserve"> </w:t>
      </w:r>
      <w:r>
        <w:t>accuracy</w:t>
      </w:r>
      <w:r>
        <w:rPr>
          <w:spacing w:val="-3"/>
        </w:rPr>
        <w:t xml:space="preserve"> </w:t>
      </w:r>
      <w:r>
        <w:t>potential</w:t>
      </w:r>
      <w:r>
        <w:rPr>
          <w:spacing w:val="-3"/>
        </w:rPr>
        <w:t xml:space="preserve"> </w:t>
      </w:r>
      <w:r>
        <w:t>and</w:t>
      </w:r>
      <w:r>
        <w:rPr>
          <w:spacing w:val="-3"/>
        </w:rPr>
        <w:t xml:space="preserve"> </w:t>
      </w:r>
      <w:r>
        <w:t>the</w:t>
      </w:r>
      <w:r>
        <w:rPr>
          <w:spacing w:val="-4"/>
        </w:rPr>
        <w:t xml:space="preserve"> </w:t>
      </w:r>
      <w:r>
        <w:t>ability</w:t>
      </w:r>
      <w:r>
        <w:rPr>
          <w:spacing w:val="-3"/>
        </w:rPr>
        <w:t xml:space="preserve"> </w:t>
      </w:r>
      <w:r>
        <w:t>to</w:t>
      </w:r>
      <w:r>
        <w:rPr>
          <w:spacing w:val="-3"/>
        </w:rPr>
        <w:t xml:space="preserve"> </w:t>
      </w:r>
      <w:r>
        <w:t>defeat</w:t>
      </w:r>
      <w:r>
        <w:rPr>
          <w:spacing w:val="-3"/>
        </w:rPr>
        <w:t xml:space="preserve"> </w:t>
      </w:r>
      <w:r>
        <w:t>soft</w:t>
      </w:r>
      <w:r>
        <w:rPr>
          <w:spacing w:val="-3"/>
        </w:rPr>
        <w:t xml:space="preserve"> </w:t>
      </w:r>
      <w:r>
        <w:t>body</w:t>
      </w:r>
      <w:r>
        <w:rPr>
          <w:spacing w:val="-3"/>
        </w:rPr>
        <w:t xml:space="preserve"> </w:t>
      </w:r>
      <w:r>
        <w:t>armor,</w:t>
      </w:r>
      <w:r>
        <w:rPr>
          <w:spacing w:val="-3"/>
        </w:rPr>
        <w:t xml:space="preserve"> </w:t>
      </w:r>
      <w:r>
        <w:t>but</w:t>
      </w:r>
      <w:r>
        <w:rPr>
          <w:spacing w:val="-2"/>
        </w:rPr>
        <w:t xml:space="preserve"> </w:t>
      </w:r>
      <w:r>
        <w:t>are</w:t>
      </w:r>
      <w:r>
        <w:rPr>
          <w:spacing w:val="-5"/>
        </w:rPr>
        <w:t xml:space="preserve"> </w:t>
      </w:r>
      <w:r>
        <w:t>not appropriate for every situation.</w:t>
      </w:r>
    </w:p>
    <w:p w14:paraId="164750E6" w14:textId="77777777" w:rsidR="00B34A39" w:rsidRDefault="00B34A39">
      <w:pPr>
        <w:pStyle w:val="BodyText"/>
      </w:pPr>
    </w:p>
    <w:p w14:paraId="48F74DB0" w14:textId="77777777" w:rsidR="00B34A39" w:rsidRDefault="00D07355">
      <w:pPr>
        <w:pStyle w:val="BodyText"/>
        <w:ind w:left="1540" w:right="247"/>
      </w:pPr>
      <w:r>
        <w:rPr>
          <w:b/>
        </w:rPr>
        <w:t>Usage:</w:t>
      </w:r>
      <w:r>
        <w:rPr>
          <w:b/>
          <w:spacing w:val="-5"/>
        </w:rPr>
        <w:t xml:space="preserve"> </w:t>
      </w:r>
      <w:r>
        <w:t>The</w:t>
      </w:r>
      <w:r>
        <w:rPr>
          <w:spacing w:val="-5"/>
        </w:rPr>
        <w:t xml:space="preserve"> </w:t>
      </w:r>
      <w:r>
        <w:t>usage</w:t>
      </w:r>
      <w:r>
        <w:rPr>
          <w:spacing w:val="-5"/>
        </w:rPr>
        <w:t xml:space="preserve"> </w:t>
      </w:r>
      <w:r>
        <w:t>guidelines</w:t>
      </w:r>
      <w:r>
        <w:rPr>
          <w:spacing w:val="-4"/>
        </w:rPr>
        <w:t xml:space="preserve"> </w:t>
      </w:r>
      <w:r>
        <w:t>for</w:t>
      </w:r>
      <w:r>
        <w:rPr>
          <w:spacing w:val="-4"/>
        </w:rPr>
        <w:t xml:space="preserve"> </w:t>
      </w:r>
      <w:r>
        <w:t>AR-15</w:t>
      </w:r>
      <w:r>
        <w:rPr>
          <w:spacing w:val="-4"/>
        </w:rPr>
        <w:t xml:space="preserve"> </w:t>
      </w:r>
      <w:r>
        <w:t>Patrol</w:t>
      </w:r>
      <w:r>
        <w:rPr>
          <w:spacing w:val="-4"/>
        </w:rPr>
        <w:t xml:space="preserve"> </w:t>
      </w:r>
      <w:r>
        <w:t>Rifles</w:t>
      </w:r>
      <w:r>
        <w:rPr>
          <w:spacing w:val="-4"/>
        </w:rPr>
        <w:t xml:space="preserve"> </w:t>
      </w:r>
      <w:r>
        <w:t>are</w:t>
      </w:r>
      <w:r>
        <w:rPr>
          <w:spacing w:val="-5"/>
        </w:rPr>
        <w:t xml:space="preserve"> </w:t>
      </w:r>
      <w:r>
        <w:t>specifically</w:t>
      </w:r>
      <w:r>
        <w:rPr>
          <w:spacing w:val="-4"/>
        </w:rPr>
        <w:t xml:space="preserve"> </w:t>
      </w:r>
      <w:r>
        <w:t>outlined</w:t>
      </w:r>
      <w:r>
        <w:rPr>
          <w:spacing w:val="-4"/>
        </w:rPr>
        <w:t xml:space="preserve"> </w:t>
      </w:r>
      <w:r>
        <w:t>in POLICY 312.3.3 – Firearms - Patrol Rifles, with general firearms guidelines under POLICY 312 – Firearms, and in POLICY 300 - Use of Force.</w:t>
      </w:r>
    </w:p>
    <w:p w14:paraId="526C3360" w14:textId="77777777" w:rsidR="00B34A39" w:rsidRDefault="00B34A39">
      <w:pPr>
        <w:sectPr w:rsidR="00B34A39">
          <w:pgSz w:w="12240" w:h="15840"/>
          <w:pgMar w:top="1360" w:right="1320" w:bottom="1180" w:left="1340" w:header="0" w:footer="993" w:gutter="0"/>
          <w:cols w:space="720"/>
        </w:sectPr>
      </w:pPr>
    </w:p>
    <w:p w14:paraId="1BFBCCEF" w14:textId="77777777" w:rsidR="00B34A39" w:rsidRDefault="00D07355">
      <w:pPr>
        <w:pStyle w:val="BodyText"/>
        <w:spacing w:before="75"/>
        <w:ind w:left="1540" w:right="247"/>
      </w:pPr>
      <w:r>
        <w:rPr>
          <w:b/>
        </w:rPr>
        <w:lastRenderedPageBreak/>
        <w:t xml:space="preserve">Training Requirements: </w:t>
      </w:r>
      <w:r>
        <w:t>The training requirement for AR-15 rifles is a department</w:t>
      </w:r>
      <w:r>
        <w:rPr>
          <w:spacing w:val="-4"/>
        </w:rPr>
        <w:t xml:space="preserve"> </w:t>
      </w:r>
      <w:r>
        <w:t>approved</w:t>
      </w:r>
      <w:r>
        <w:rPr>
          <w:spacing w:val="-4"/>
        </w:rPr>
        <w:t xml:space="preserve"> </w:t>
      </w:r>
      <w:r>
        <w:t>patrol</w:t>
      </w:r>
      <w:r>
        <w:rPr>
          <w:spacing w:val="-4"/>
        </w:rPr>
        <w:t xml:space="preserve"> </w:t>
      </w:r>
      <w:r>
        <w:t>rifle</w:t>
      </w:r>
      <w:r>
        <w:rPr>
          <w:spacing w:val="-5"/>
        </w:rPr>
        <w:t xml:space="preserve"> </w:t>
      </w:r>
      <w:r>
        <w:t>class.</w:t>
      </w:r>
      <w:r>
        <w:rPr>
          <w:spacing w:val="40"/>
        </w:rPr>
        <w:t xml:space="preserve"> </w:t>
      </w:r>
      <w:r>
        <w:t>This</w:t>
      </w:r>
      <w:r>
        <w:rPr>
          <w:spacing w:val="-4"/>
        </w:rPr>
        <w:t xml:space="preserve"> </w:t>
      </w:r>
      <w:r>
        <w:t>class</w:t>
      </w:r>
      <w:r>
        <w:rPr>
          <w:spacing w:val="-2"/>
        </w:rPr>
        <w:t xml:space="preserve"> </w:t>
      </w:r>
      <w:r>
        <w:t>is</w:t>
      </w:r>
      <w:r>
        <w:rPr>
          <w:spacing w:val="-4"/>
        </w:rPr>
        <w:t xml:space="preserve"> </w:t>
      </w:r>
      <w:r>
        <w:t>generally</w:t>
      </w:r>
      <w:r>
        <w:rPr>
          <w:spacing w:val="-4"/>
        </w:rPr>
        <w:t xml:space="preserve"> </w:t>
      </w:r>
      <w:r>
        <w:t>conducted</w:t>
      </w:r>
      <w:r>
        <w:rPr>
          <w:spacing w:val="-4"/>
        </w:rPr>
        <w:t xml:space="preserve"> </w:t>
      </w:r>
      <w:r>
        <w:t>by</w:t>
      </w:r>
      <w:r>
        <w:rPr>
          <w:spacing w:val="-4"/>
        </w:rPr>
        <w:t xml:space="preserve"> </w:t>
      </w:r>
      <w:r>
        <w:t>the Harbor Police Weapons Training Unit during new hire on-boarding.</w:t>
      </w:r>
      <w:r>
        <w:rPr>
          <w:spacing w:val="40"/>
        </w:rPr>
        <w:t xml:space="preserve"> </w:t>
      </w:r>
      <w:r>
        <w:t>The class meets California POST guidelines.</w:t>
      </w:r>
    </w:p>
    <w:p w14:paraId="25F1A53F" w14:textId="77777777" w:rsidR="00B34A39" w:rsidRDefault="00B34A39">
      <w:pPr>
        <w:pStyle w:val="BodyText"/>
      </w:pPr>
    </w:p>
    <w:p w14:paraId="425D331C" w14:textId="77777777" w:rsidR="00B34A39" w:rsidRDefault="00D07355">
      <w:pPr>
        <w:pStyle w:val="BodyText"/>
        <w:ind w:left="1540" w:right="175"/>
      </w:pPr>
      <w:r>
        <w:t>For</w:t>
      </w:r>
      <w:r>
        <w:rPr>
          <w:spacing w:val="-2"/>
        </w:rPr>
        <w:t xml:space="preserve"> </w:t>
      </w:r>
      <w:r>
        <w:t>the</w:t>
      </w:r>
      <w:r>
        <w:rPr>
          <w:spacing w:val="-4"/>
        </w:rPr>
        <w:t xml:space="preserve"> </w:t>
      </w:r>
      <w:r>
        <w:t>SWAT</w:t>
      </w:r>
      <w:r>
        <w:rPr>
          <w:spacing w:val="-1"/>
        </w:rPr>
        <w:t xml:space="preserve"> </w:t>
      </w:r>
      <w:r>
        <w:t>Unit,</w:t>
      </w:r>
      <w:r>
        <w:rPr>
          <w:spacing w:val="-2"/>
        </w:rPr>
        <w:t xml:space="preserve"> </w:t>
      </w:r>
      <w:r>
        <w:t>the</w:t>
      </w:r>
      <w:r>
        <w:rPr>
          <w:spacing w:val="-3"/>
        </w:rPr>
        <w:t xml:space="preserve"> </w:t>
      </w:r>
      <w:r>
        <w:t>AR-15</w:t>
      </w:r>
      <w:r>
        <w:rPr>
          <w:spacing w:val="-2"/>
        </w:rPr>
        <w:t xml:space="preserve"> </w:t>
      </w:r>
      <w:r>
        <w:t>(with</w:t>
      </w:r>
      <w:r>
        <w:rPr>
          <w:spacing w:val="-2"/>
        </w:rPr>
        <w:t xml:space="preserve"> </w:t>
      </w:r>
      <w:r>
        <w:t>Daniel</w:t>
      </w:r>
      <w:r>
        <w:rPr>
          <w:spacing w:val="-2"/>
        </w:rPr>
        <w:t xml:space="preserve"> </w:t>
      </w:r>
      <w:r>
        <w:t>Defense</w:t>
      </w:r>
      <w:r>
        <w:rPr>
          <w:spacing w:val="-3"/>
        </w:rPr>
        <w:t xml:space="preserve"> </w:t>
      </w:r>
      <w:r>
        <w:t>brand</w:t>
      </w:r>
      <w:r>
        <w:rPr>
          <w:spacing w:val="-2"/>
        </w:rPr>
        <w:t xml:space="preserve"> </w:t>
      </w:r>
      <w:r>
        <w:t>barrel)</w:t>
      </w:r>
      <w:r>
        <w:rPr>
          <w:spacing w:val="-3"/>
        </w:rPr>
        <w:t xml:space="preserve"> </w:t>
      </w:r>
      <w:r>
        <w:t>is</w:t>
      </w:r>
      <w:r>
        <w:rPr>
          <w:spacing w:val="-2"/>
        </w:rPr>
        <w:t xml:space="preserve"> </w:t>
      </w:r>
      <w:r>
        <w:t>the</w:t>
      </w:r>
      <w:r>
        <w:rPr>
          <w:spacing w:val="-3"/>
        </w:rPr>
        <w:t xml:space="preserve"> </w:t>
      </w:r>
      <w:r>
        <w:t>primary weapons</w:t>
      </w:r>
      <w:r>
        <w:rPr>
          <w:spacing w:val="-4"/>
        </w:rPr>
        <w:t xml:space="preserve"> </w:t>
      </w:r>
      <w:r>
        <w:t>system</w:t>
      </w:r>
      <w:r>
        <w:rPr>
          <w:spacing w:val="-4"/>
        </w:rPr>
        <w:t xml:space="preserve"> </w:t>
      </w:r>
      <w:r>
        <w:t>utilized</w:t>
      </w:r>
      <w:r>
        <w:rPr>
          <w:spacing w:val="-2"/>
        </w:rPr>
        <w:t xml:space="preserve"> </w:t>
      </w:r>
      <w:r>
        <w:t>by</w:t>
      </w:r>
      <w:r>
        <w:rPr>
          <w:spacing w:val="-4"/>
        </w:rPr>
        <w:t xml:space="preserve"> </w:t>
      </w:r>
      <w:r>
        <w:t>the</w:t>
      </w:r>
      <w:r>
        <w:rPr>
          <w:spacing w:val="-4"/>
        </w:rPr>
        <w:t xml:space="preserve"> </w:t>
      </w:r>
      <w:r>
        <w:t>team.</w:t>
      </w:r>
      <w:r>
        <w:rPr>
          <w:spacing w:val="-4"/>
        </w:rPr>
        <w:t xml:space="preserve"> </w:t>
      </w:r>
      <w:r>
        <w:t>SWAT</w:t>
      </w:r>
      <w:r>
        <w:rPr>
          <w:spacing w:val="-5"/>
        </w:rPr>
        <w:t xml:space="preserve"> </w:t>
      </w:r>
      <w:r>
        <w:t>Officers</w:t>
      </w:r>
      <w:r>
        <w:rPr>
          <w:spacing w:val="-4"/>
        </w:rPr>
        <w:t xml:space="preserve"> </w:t>
      </w:r>
      <w:r>
        <w:t>are</w:t>
      </w:r>
      <w:r>
        <w:rPr>
          <w:spacing w:val="-6"/>
        </w:rPr>
        <w:t xml:space="preserve"> </w:t>
      </w:r>
      <w:r>
        <w:t>required</w:t>
      </w:r>
      <w:r>
        <w:rPr>
          <w:spacing w:val="-4"/>
        </w:rPr>
        <w:t xml:space="preserve"> </w:t>
      </w:r>
      <w:r>
        <w:t>to</w:t>
      </w:r>
      <w:r>
        <w:rPr>
          <w:spacing w:val="-4"/>
        </w:rPr>
        <w:t xml:space="preserve"> </w:t>
      </w:r>
      <w:r>
        <w:t>successfully complete a SWAT Academy consisting of extensive firearms training including the AR-15. While assigned to the SWAT Team, SWAT Officers partake in regular rifle training, entry and movement training, and consistent weapons qualifications to maintain proficiency with the AR-15.</w:t>
      </w:r>
    </w:p>
    <w:p w14:paraId="0C7E8F1E" w14:textId="77777777" w:rsidR="00B34A39" w:rsidRDefault="00B34A39">
      <w:pPr>
        <w:pStyle w:val="BodyText"/>
        <w:spacing w:before="1"/>
      </w:pPr>
    </w:p>
    <w:p w14:paraId="6E45327C" w14:textId="77777777" w:rsidR="00B34A39" w:rsidRDefault="00D07355">
      <w:pPr>
        <w:ind w:left="1540"/>
        <w:rPr>
          <w:sz w:val="24"/>
        </w:rPr>
      </w:pPr>
      <w:r>
        <w:rPr>
          <w:b/>
          <w:sz w:val="24"/>
        </w:rPr>
        <w:t>Fiscal</w:t>
      </w:r>
      <w:r>
        <w:rPr>
          <w:b/>
          <w:spacing w:val="-1"/>
          <w:sz w:val="24"/>
        </w:rPr>
        <w:t xml:space="preserve"> </w:t>
      </w:r>
      <w:r>
        <w:rPr>
          <w:b/>
          <w:sz w:val="24"/>
        </w:rPr>
        <w:t>Impact:</w:t>
      </w:r>
      <w:r>
        <w:rPr>
          <w:b/>
          <w:spacing w:val="-2"/>
          <w:sz w:val="24"/>
        </w:rPr>
        <w:t xml:space="preserve"> </w:t>
      </w:r>
      <w:r>
        <w:rPr>
          <w:sz w:val="24"/>
        </w:rPr>
        <w:t>See</w:t>
      </w:r>
      <w:r>
        <w:rPr>
          <w:spacing w:val="-2"/>
          <w:sz w:val="24"/>
        </w:rPr>
        <w:t xml:space="preserve"> </w:t>
      </w:r>
      <w:r>
        <w:rPr>
          <w:sz w:val="24"/>
        </w:rPr>
        <w:t xml:space="preserve">Appendix </w:t>
      </w:r>
      <w:r>
        <w:rPr>
          <w:spacing w:val="-10"/>
          <w:sz w:val="24"/>
        </w:rPr>
        <w:t>B</w:t>
      </w:r>
    </w:p>
    <w:p w14:paraId="6FAEAEEA" w14:textId="77777777" w:rsidR="00B34A39" w:rsidRDefault="00B34A39">
      <w:pPr>
        <w:pStyle w:val="BodyText"/>
      </w:pPr>
    </w:p>
    <w:p w14:paraId="1B792831" w14:textId="77777777" w:rsidR="00B34A39" w:rsidRDefault="00D07355">
      <w:pPr>
        <w:pStyle w:val="BodyText"/>
        <w:tabs>
          <w:tab w:val="left" w:pos="2980"/>
        </w:tabs>
        <w:ind w:left="2981" w:right="179" w:hanging="1441"/>
      </w:pPr>
      <w:r>
        <w:rPr>
          <w:b/>
          <w:spacing w:val="-2"/>
        </w:rPr>
        <w:t>Lifespan:</w:t>
      </w:r>
      <w:r>
        <w:rPr>
          <w:b/>
        </w:rPr>
        <w:tab/>
      </w:r>
      <w:r>
        <w:rPr>
          <w:u w:val="single"/>
        </w:rPr>
        <w:t>Colt</w:t>
      </w:r>
      <w:r>
        <w:rPr>
          <w:spacing w:val="-4"/>
          <w:u w:val="single"/>
        </w:rPr>
        <w:t xml:space="preserve"> </w:t>
      </w:r>
      <w:r>
        <w:rPr>
          <w:u w:val="single"/>
        </w:rPr>
        <w:t>M4</w:t>
      </w:r>
      <w:r>
        <w:rPr>
          <w:spacing w:val="-4"/>
          <w:u w:val="single"/>
        </w:rPr>
        <w:t xml:space="preserve"> </w:t>
      </w:r>
      <w:r>
        <w:rPr>
          <w:u w:val="single"/>
        </w:rPr>
        <w:t>Carbine</w:t>
      </w:r>
      <w:r>
        <w:rPr>
          <w:spacing w:val="-6"/>
          <w:u w:val="single"/>
        </w:rPr>
        <w:t xml:space="preserve"> </w:t>
      </w:r>
      <w:r>
        <w:rPr>
          <w:u w:val="single"/>
        </w:rPr>
        <w:t>Model</w:t>
      </w:r>
      <w:r>
        <w:rPr>
          <w:spacing w:val="-4"/>
          <w:u w:val="single"/>
        </w:rPr>
        <w:t xml:space="preserve"> </w:t>
      </w:r>
      <w:r>
        <w:rPr>
          <w:u w:val="single"/>
        </w:rPr>
        <w:t>R0977</w:t>
      </w:r>
      <w:r>
        <w:t>–</w:t>
      </w:r>
      <w:r>
        <w:rPr>
          <w:spacing w:val="-4"/>
        </w:rPr>
        <w:t xml:space="preserve"> </w:t>
      </w:r>
      <w:r>
        <w:t>One</w:t>
      </w:r>
      <w:r>
        <w:rPr>
          <w:spacing w:val="-6"/>
        </w:rPr>
        <w:t xml:space="preserve"> </w:t>
      </w:r>
      <w:r>
        <w:t>(1)</w:t>
      </w:r>
      <w:r>
        <w:rPr>
          <w:spacing w:val="-6"/>
        </w:rPr>
        <w:t xml:space="preserve"> </w:t>
      </w:r>
      <w:r>
        <w:t>year</w:t>
      </w:r>
      <w:r>
        <w:rPr>
          <w:spacing w:val="-4"/>
        </w:rPr>
        <w:t xml:space="preserve"> </w:t>
      </w:r>
      <w:r>
        <w:t>warranty.</w:t>
      </w:r>
      <w:r>
        <w:rPr>
          <w:spacing w:val="-4"/>
        </w:rPr>
        <w:t xml:space="preserve"> </w:t>
      </w:r>
      <w:r>
        <w:t>Barrel</w:t>
      </w:r>
      <w:r>
        <w:rPr>
          <w:spacing w:val="-4"/>
        </w:rPr>
        <w:t xml:space="preserve"> </w:t>
      </w:r>
      <w:r>
        <w:t>life rated to approximately 12,000 rounds.</w:t>
      </w:r>
    </w:p>
    <w:p w14:paraId="1207A9E8" w14:textId="77777777" w:rsidR="00B34A39" w:rsidRDefault="00B34A39">
      <w:pPr>
        <w:pStyle w:val="BodyText"/>
      </w:pPr>
    </w:p>
    <w:p w14:paraId="4B0DF568" w14:textId="77777777" w:rsidR="00B34A39" w:rsidRDefault="00D07355">
      <w:pPr>
        <w:pStyle w:val="BodyText"/>
        <w:ind w:left="2981"/>
      </w:pPr>
      <w:r>
        <w:rPr>
          <w:u w:val="single"/>
        </w:rPr>
        <w:t>Colt</w:t>
      </w:r>
      <w:r>
        <w:rPr>
          <w:spacing w:val="-4"/>
          <w:u w:val="single"/>
        </w:rPr>
        <w:t xml:space="preserve"> </w:t>
      </w:r>
      <w:r>
        <w:rPr>
          <w:u w:val="single"/>
        </w:rPr>
        <w:t>Law</w:t>
      </w:r>
      <w:r>
        <w:rPr>
          <w:spacing w:val="-4"/>
          <w:u w:val="single"/>
        </w:rPr>
        <w:t xml:space="preserve"> </w:t>
      </w:r>
      <w:r>
        <w:rPr>
          <w:u w:val="single"/>
        </w:rPr>
        <w:t>Enforcement</w:t>
      </w:r>
      <w:r>
        <w:rPr>
          <w:spacing w:val="-4"/>
          <w:u w:val="single"/>
        </w:rPr>
        <w:t xml:space="preserve"> </w:t>
      </w:r>
      <w:r>
        <w:rPr>
          <w:u w:val="single"/>
        </w:rPr>
        <w:t>Carbine</w:t>
      </w:r>
      <w:r>
        <w:rPr>
          <w:spacing w:val="-6"/>
          <w:u w:val="single"/>
        </w:rPr>
        <w:t xml:space="preserve"> </w:t>
      </w:r>
      <w:r>
        <w:rPr>
          <w:u w:val="single"/>
        </w:rPr>
        <w:t>LE</w:t>
      </w:r>
      <w:r>
        <w:rPr>
          <w:spacing w:val="-4"/>
          <w:u w:val="single"/>
        </w:rPr>
        <w:t xml:space="preserve"> </w:t>
      </w:r>
      <w:r>
        <w:rPr>
          <w:u w:val="single"/>
        </w:rPr>
        <w:t>6921</w:t>
      </w:r>
      <w:r>
        <w:rPr>
          <w:spacing w:val="-4"/>
          <w:u w:val="single"/>
        </w:rPr>
        <w:t xml:space="preserve"> </w:t>
      </w:r>
      <w:r>
        <w:rPr>
          <w:u w:val="single"/>
        </w:rPr>
        <w:t>Series</w:t>
      </w:r>
      <w:r>
        <w:rPr>
          <w:spacing w:val="-1"/>
        </w:rPr>
        <w:t xml:space="preserve"> </w:t>
      </w:r>
      <w:r>
        <w:t>–</w:t>
      </w:r>
      <w:r>
        <w:rPr>
          <w:spacing w:val="-4"/>
        </w:rPr>
        <w:t xml:space="preserve"> </w:t>
      </w:r>
      <w:r>
        <w:t>One</w:t>
      </w:r>
      <w:r>
        <w:rPr>
          <w:spacing w:val="-6"/>
        </w:rPr>
        <w:t xml:space="preserve"> </w:t>
      </w:r>
      <w:r>
        <w:t>(1)</w:t>
      </w:r>
      <w:r>
        <w:rPr>
          <w:spacing w:val="-6"/>
        </w:rPr>
        <w:t xml:space="preserve"> </w:t>
      </w:r>
      <w:r>
        <w:t>year warranty. Barrel life rated to approximately 12,000 rounds.</w:t>
      </w:r>
    </w:p>
    <w:p w14:paraId="718C8599" w14:textId="77777777" w:rsidR="00B34A39" w:rsidRDefault="00B34A39">
      <w:pPr>
        <w:pStyle w:val="BodyText"/>
      </w:pPr>
    </w:p>
    <w:p w14:paraId="36EE3139" w14:textId="77777777" w:rsidR="00B34A39" w:rsidRDefault="00B34A39">
      <w:pPr>
        <w:pStyle w:val="BodyText"/>
      </w:pPr>
    </w:p>
    <w:p w14:paraId="6AE32E3F" w14:textId="77777777" w:rsidR="00B34A39" w:rsidRDefault="00B34A39">
      <w:pPr>
        <w:pStyle w:val="BodyText"/>
      </w:pPr>
    </w:p>
    <w:p w14:paraId="28721F39" w14:textId="77777777" w:rsidR="00B34A39" w:rsidRDefault="00D07355">
      <w:pPr>
        <w:pStyle w:val="BodyText"/>
        <w:ind w:left="1540"/>
      </w:pPr>
      <w:r>
        <w:t>The</w:t>
      </w:r>
      <w:r>
        <w:rPr>
          <w:spacing w:val="-5"/>
        </w:rPr>
        <w:t xml:space="preserve"> </w:t>
      </w:r>
      <w:r>
        <w:t>Department currently possesses the following types of</w:t>
      </w:r>
      <w:r>
        <w:rPr>
          <w:spacing w:val="-1"/>
        </w:rPr>
        <w:t xml:space="preserve"> </w:t>
      </w:r>
      <w:r>
        <w:t xml:space="preserve">AR-15 </w:t>
      </w:r>
      <w:r>
        <w:rPr>
          <w:spacing w:val="-2"/>
        </w:rPr>
        <w:t>rifles:</w:t>
      </w:r>
    </w:p>
    <w:p w14:paraId="3D249CC2" w14:textId="77777777" w:rsidR="00B34A39" w:rsidRDefault="00B34A39">
      <w:pPr>
        <w:pStyle w:val="BodyText"/>
        <w:spacing w:before="1"/>
      </w:pPr>
    </w:p>
    <w:p w14:paraId="409E8A28" w14:textId="77777777" w:rsidR="00B34A39" w:rsidRDefault="00D07355">
      <w:pPr>
        <w:pStyle w:val="ListParagraph"/>
        <w:numPr>
          <w:ilvl w:val="2"/>
          <w:numId w:val="6"/>
        </w:numPr>
        <w:tabs>
          <w:tab w:val="left" w:pos="1900"/>
        </w:tabs>
        <w:spacing w:line="480" w:lineRule="auto"/>
        <w:ind w:right="1734"/>
        <w:rPr>
          <w:sz w:val="24"/>
        </w:rPr>
      </w:pPr>
      <w:r>
        <w:rPr>
          <w:b/>
          <w:sz w:val="24"/>
        </w:rPr>
        <w:t>Colt</w:t>
      </w:r>
      <w:r>
        <w:rPr>
          <w:b/>
          <w:spacing w:val="-6"/>
          <w:sz w:val="24"/>
        </w:rPr>
        <w:t xml:space="preserve"> </w:t>
      </w:r>
      <w:r>
        <w:rPr>
          <w:b/>
          <w:sz w:val="24"/>
        </w:rPr>
        <w:t>M4</w:t>
      </w:r>
      <w:r>
        <w:rPr>
          <w:b/>
          <w:spacing w:val="-5"/>
          <w:sz w:val="24"/>
        </w:rPr>
        <w:t xml:space="preserve"> </w:t>
      </w:r>
      <w:r>
        <w:rPr>
          <w:b/>
          <w:sz w:val="24"/>
        </w:rPr>
        <w:t>Carbine</w:t>
      </w:r>
      <w:r>
        <w:rPr>
          <w:b/>
          <w:spacing w:val="-6"/>
          <w:sz w:val="24"/>
        </w:rPr>
        <w:t xml:space="preserve"> </w:t>
      </w:r>
      <w:r>
        <w:rPr>
          <w:b/>
          <w:sz w:val="24"/>
        </w:rPr>
        <w:t>Model</w:t>
      </w:r>
      <w:r>
        <w:rPr>
          <w:b/>
          <w:spacing w:val="-5"/>
          <w:sz w:val="24"/>
        </w:rPr>
        <w:t xml:space="preserve"> </w:t>
      </w:r>
      <w:r>
        <w:rPr>
          <w:b/>
          <w:sz w:val="24"/>
        </w:rPr>
        <w:t>R0977</w:t>
      </w:r>
      <w:r>
        <w:rPr>
          <w:b/>
          <w:spacing w:val="-4"/>
          <w:sz w:val="24"/>
        </w:rPr>
        <w:t xml:space="preserve"> </w:t>
      </w:r>
      <w:r>
        <w:rPr>
          <w:sz w:val="24"/>
        </w:rPr>
        <w:t>(Quantity:</w:t>
      </w:r>
      <w:r>
        <w:rPr>
          <w:spacing w:val="-5"/>
          <w:sz w:val="24"/>
        </w:rPr>
        <w:t xml:space="preserve"> </w:t>
      </w:r>
      <w:r>
        <w:rPr>
          <w:sz w:val="24"/>
        </w:rPr>
        <w:t>See</w:t>
      </w:r>
      <w:r>
        <w:rPr>
          <w:spacing w:val="-6"/>
          <w:sz w:val="24"/>
        </w:rPr>
        <w:t xml:space="preserve"> </w:t>
      </w:r>
      <w:r>
        <w:rPr>
          <w:sz w:val="24"/>
        </w:rPr>
        <w:t>Appendix</w:t>
      </w:r>
      <w:r>
        <w:rPr>
          <w:spacing w:val="-5"/>
          <w:sz w:val="24"/>
        </w:rPr>
        <w:t xml:space="preserve"> </w:t>
      </w:r>
      <w:r>
        <w:rPr>
          <w:sz w:val="24"/>
        </w:rPr>
        <w:t xml:space="preserve">A) </w:t>
      </w:r>
      <w:r>
        <w:rPr>
          <w:sz w:val="24"/>
          <w:u w:val="single"/>
        </w:rPr>
        <w:t>Manufacturer</w:t>
      </w:r>
      <w:r>
        <w:rPr>
          <w:sz w:val="24"/>
        </w:rPr>
        <w:t>: Colt Manufacturing LLC</w:t>
      </w:r>
    </w:p>
    <w:p w14:paraId="1D26E58B" w14:textId="77777777" w:rsidR="00B34A39" w:rsidRDefault="00D07355">
      <w:pPr>
        <w:pStyle w:val="BodyText"/>
        <w:ind w:left="1900"/>
      </w:pPr>
      <w:r>
        <w:rPr>
          <w:u w:val="single"/>
        </w:rPr>
        <w:t>Manufacturer Description</w:t>
      </w:r>
      <w:r>
        <w:t>: The Colt M4 is the ONLY 5.56mm carbine in the world today that is manufactured to meet or exceed the stringent performance specifications</w:t>
      </w:r>
      <w:r>
        <w:rPr>
          <w:spacing w:val="-4"/>
        </w:rPr>
        <w:t xml:space="preserve"> </w:t>
      </w:r>
      <w:r>
        <w:t>(MILSPEC)</w:t>
      </w:r>
      <w:r>
        <w:rPr>
          <w:spacing w:val="-4"/>
        </w:rPr>
        <w:t xml:space="preserve"> </w:t>
      </w:r>
      <w:r>
        <w:t>required</w:t>
      </w:r>
      <w:r>
        <w:rPr>
          <w:spacing w:val="-4"/>
        </w:rPr>
        <w:t xml:space="preserve"> </w:t>
      </w:r>
      <w:r>
        <w:t>for</w:t>
      </w:r>
      <w:r>
        <w:rPr>
          <w:spacing w:val="-4"/>
        </w:rPr>
        <w:t xml:space="preserve"> </w:t>
      </w:r>
      <w:r>
        <w:t>acceptance</w:t>
      </w:r>
      <w:r>
        <w:rPr>
          <w:spacing w:val="-5"/>
        </w:rPr>
        <w:t xml:space="preserve"> </w:t>
      </w:r>
      <w:r>
        <w:t>and</w:t>
      </w:r>
      <w:r>
        <w:rPr>
          <w:spacing w:val="-4"/>
        </w:rPr>
        <w:t xml:space="preserve"> </w:t>
      </w:r>
      <w:r>
        <w:t>use</w:t>
      </w:r>
      <w:r>
        <w:rPr>
          <w:spacing w:val="-5"/>
        </w:rPr>
        <w:t xml:space="preserve"> </w:t>
      </w:r>
      <w:r>
        <w:t>by</w:t>
      </w:r>
      <w:r>
        <w:rPr>
          <w:spacing w:val="-4"/>
        </w:rPr>
        <w:t xml:space="preserve"> </w:t>
      </w:r>
      <w:r>
        <w:t>the</w:t>
      </w:r>
      <w:r>
        <w:rPr>
          <w:spacing w:val="-3"/>
        </w:rPr>
        <w:t xml:space="preserve"> </w:t>
      </w:r>
      <w:r>
        <w:t>U.S.</w:t>
      </w:r>
      <w:r>
        <w:rPr>
          <w:spacing w:val="-4"/>
        </w:rPr>
        <w:t xml:space="preserve"> </w:t>
      </w:r>
      <w:r>
        <w:t xml:space="preserve">Armed </w:t>
      </w:r>
      <w:r>
        <w:rPr>
          <w:spacing w:val="-2"/>
        </w:rPr>
        <w:t>Forces.</w:t>
      </w:r>
    </w:p>
    <w:p w14:paraId="7840C422" w14:textId="77777777" w:rsidR="00B34A39" w:rsidRDefault="00B34A39">
      <w:pPr>
        <w:pStyle w:val="BodyText"/>
      </w:pPr>
    </w:p>
    <w:p w14:paraId="67B146DB" w14:textId="77777777" w:rsidR="00B34A39" w:rsidRDefault="00D07355">
      <w:pPr>
        <w:pStyle w:val="BodyText"/>
        <w:ind w:left="1900"/>
      </w:pPr>
      <w:r>
        <w:t>(</w:t>
      </w:r>
      <w:r>
        <w:rPr>
          <w:u w:val="single"/>
        </w:rPr>
        <w:t>Description</w:t>
      </w:r>
      <w:r>
        <w:rPr>
          <w:spacing w:val="-8"/>
          <w:u w:val="single"/>
        </w:rPr>
        <w:t xml:space="preserve"> </w:t>
      </w:r>
      <w:r>
        <w:rPr>
          <w:u w:val="single"/>
        </w:rPr>
        <w:t>source</w:t>
      </w:r>
      <w:r>
        <w:t>:</w:t>
      </w:r>
      <w:r>
        <w:rPr>
          <w:spacing w:val="-6"/>
        </w:rPr>
        <w:t xml:space="preserve"> </w:t>
      </w:r>
      <w:r>
        <w:t>https://</w:t>
      </w:r>
      <w:hyperlink r:id="rId22">
        <w:r>
          <w:t>www.colt.com/detail-page/colt-m4-carbine-</w:t>
        </w:r>
        <w:r>
          <w:rPr>
            <w:spacing w:val="-2"/>
          </w:rPr>
          <w:t>r0977)</w:t>
        </w:r>
      </w:hyperlink>
    </w:p>
    <w:p w14:paraId="16F83F2A" w14:textId="77777777" w:rsidR="00B34A39" w:rsidRDefault="00D07355">
      <w:pPr>
        <w:pStyle w:val="ListParagraph"/>
        <w:numPr>
          <w:ilvl w:val="2"/>
          <w:numId w:val="6"/>
        </w:numPr>
        <w:tabs>
          <w:tab w:val="left" w:pos="1900"/>
        </w:tabs>
        <w:spacing w:before="58" w:line="552" w:lineRule="exact"/>
        <w:ind w:right="738"/>
        <w:rPr>
          <w:sz w:val="24"/>
        </w:rPr>
      </w:pPr>
      <w:r>
        <w:rPr>
          <w:b/>
          <w:sz w:val="24"/>
        </w:rPr>
        <w:t>Colt</w:t>
      </w:r>
      <w:r>
        <w:rPr>
          <w:b/>
          <w:spacing w:val="-6"/>
          <w:sz w:val="24"/>
        </w:rPr>
        <w:t xml:space="preserve"> </w:t>
      </w:r>
      <w:r>
        <w:rPr>
          <w:b/>
          <w:sz w:val="24"/>
        </w:rPr>
        <w:t>Law</w:t>
      </w:r>
      <w:r>
        <w:rPr>
          <w:b/>
          <w:spacing w:val="-5"/>
          <w:sz w:val="24"/>
        </w:rPr>
        <w:t xml:space="preserve"> </w:t>
      </w:r>
      <w:r>
        <w:rPr>
          <w:b/>
          <w:sz w:val="24"/>
        </w:rPr>
        <w:t>Enforcement</w:t>
      </w:r>
      <w:r>
        <w:rPr>
          <w:b/>
          <w:spacing w:val="-4"/>
          <w:sz w:val="24"/>
        </w:rPr>
        <w:t xml:space="preserve"> </w:t>
      </w:r>
      <w:r>
        <w:rPr>
          <w:b/>
          <w:sz w:val="24"/>
        </w:rPr>
        <w:t>Carbine</w:t>
      </w:r>
      <w:r>
        <w:rPr>
          <w:b/>
          <w:spacing w:val="-6"/>
          <w:sz w:val="24"/>
        </w:rPr>
        <w:t xml:space="preserve"> </w:t>
      </w:r>
      <w:r>
        <w:rPr>
          <w:b/>
          <w:sz w:val="24"/>
        </w:rPr>
        <w:t>LE</w:t>
      </w:r>
      <w:r>
        <w:rPr>
          <w:b/>
          <w:spacing w:val="-5"/>
          <w:sz w:val="24"/>
        </w:rPr>
        <w:t xml:space="preserve"> </w:t>
      </w:r>
      <w:r>
        <w:rPr>
          <w:b/>
          <w:sz w:val="24"/>
        </w:rPr>
        <w:t>6921</w:t>
      </w:r>
      <w:r>
        <w:rPr>
          <w:b/>
          <w:spacing w:val="-2"/>
          <w:sz w:val="24"/>
        </w:rPr>
        <w:t xml:space="preserve"> </w:t>
      </w:r>
      <w:r>
        <w:rPr>
          <w:sz w:val="24"/>
        </w:rPr>
        <w:t>(Quantity:</w:t>
      </w:r>
      <w:r>
        <w:rPr>
          <w:spacing w:val="-5"/>
          <w:sz w:val="24"/>
        </w:rPr>
        <w:t xml:space="preserve"> </w:t>
      </w:r>
      <w:r>
        <w:rPr>
          <w:sz w:val="24"/>
        </w:rPr>
        <w:t>See</w:t>
      </w:r>
      <w:r>
        <w:rPr>
          <w:spacing w:val="-6"/>
          <w:sz w:val="24"/>
        </w:rPr>
        <w:t xml:space="preserve"> </w:t>
      </w:r>
      <w:r>
        <w:rPr>
          <w:sz w:val="24"/>
        </w:rPr>
        <w:t>Appendix</w:t>
      </w:r>
      <w:r>
        <w:rPr>
          <w:spacing w:val="-5"/>
          <w:sz w:val="24"/>
        </w:rPr>
        <w:t xml:space="preserve"> </w:t>
      </w:r>
      <w:r>
        <w:rPr>
          <w:sz w:val="24"/>
        </w:rPr>
        <w:t xml:space="preserve">A) </w:t>
      </w:r>
      <w:r>
        <w:rPr>
          <w:sz w:val="24"/>
          <w:u w:val="single"/>
        </w:rPr>
        <w:t>Manufacturer</w:t>
      </w:r>
      <w:r>
        <w:rPr>
          <w:sz w:val="24"/>
        </w:rPr>
        <w:t>: Colt Manufacturing LLC</w:t>
      </w:r>
    </w:p>
    <w:p w14:paraId="4C9BEE8C" w14:textId="77777777" w:rsidR="00B34A39" w:rsidRDefault="00D07355">
      <w:pPr>
        <w:pStyle w:val="BodyText"/>
        <w:spacing w:line="218" w:lineRule="exact"/>
        <w:ind w:left="1900"/>
      </w:pPr>
      <w:r>
        <w:rPr>
          <w:u w:val="single"/>
        </w:rPr>
        <w:t>Manufacturer</w:t>
      </w:r>
      <w:r>
        <w:rPr>
          <w:spacing w:val="-1"/>
          <w:u w:val="single"/>
        </w:rPr>
        <w:t xml:space="preserve"> </w:t>
      </w:r>
      <w:r>
        <w:rPr>
          <w:u w:val="single"/>
        </w:rPr>
        <w:t>Description</w:t>
      </w:r>
      <w:r>
        <w:t>:</w:t>
      </w:r>
      <w:r>
        <w:rPr>
          <w:spacing w:val="-1"/>
        </w:rPr>
        <w:t xml:space="preserve"> </w:t>
      </w:r>
      <w:r>
        <w:t>Throughout</w:t>
      </w:r>
      <w:r>
        <w:rPr>
          <w:spacing w:val="-1"/>
        </w:rPr>
        <w:t xml:space="preserve"> </w:t>
      </w:r>
      <w:r>
        <w:t>the world</w:t>
      </w:r>
      <w:r>
        <w:rPr>
          <w:spacing w:val="-1"/>
        </w:rPr>
        <w:t xml:space="preserve"> </w:t>
      </w:r>
      <w:r>
        <w:t>today,</w:t>
      </w:r>
      <w:r>
        <w:rPr>
          <w:spacing w:val="-1"/>
        </w:rPr>
        <w:t xml:space="preserve"> </w:t>
      </w:r>
      <w:r>
        <w:t xml:space="preserve">Colt's </w:t>
      </w:r>
      <w:r>
        <w:rPr>
          <w:spacing w:val="-2"/>
        </w:rPr>
        <w:t>reliability,</w:t>
      </w:r>
    </w:p>
    <w:p w14:paraId="151B44DB" w14:textId="77777777" w:rsidR="00B34A39" w:rsidRDefault="00D07355">
      <w:pPr>
        <w:pStyle w:val="BodyText"/>
        <w:spacing w:before="1"/>
        <w:ind w:left="1900" w:right="164"/>
      </w:pPr>
      <w:r>
        <w:t>performance,</w:t>
      </w:r>
      <w:r>
        <w:rPr>
          <w:spacing w:val="-3"/>
        </w:rPr>
        <w:t xml:space="preserve"> </w:t>
      </w:r>
      <w:r>
        <w:t>and</w:t>
      </w:r>
      <w:r>
        <w:rPr>
          <w:spacing w:val="-5"/>
        </w:rPr>
        <w:t xml:space="preserve"> </w:t>
      </w:r>
      <w:r>
        <w:t>accuracy</w:t>
      </w:r>
      <w:r>
        <w:rPr>
          <w:spacing w:val="-5"/>
        </w:rPr>
        <w:t xml:space="preserve"> </w:t>
      </w:r>
      <w:r>
        <w:t>provide</w:t>
      </w:r>
      <w:r>
        <w:rPr>
          <w:spacing w:val="-5"/>
        </w:rPr>
        <w:t xml:space="preserve"> </w:t>
      </w:r>
      <w:r>
        <w:t>our</w:t>
      </w:r>
      <w:r>
        <w:rPr>
          <w:spacing w:val="-7"/>
        </w:rPr>
        <w:t xml:space="preserve"> </w:t>
      </w:r>
      <w:r>
        <w:t>Armed</w:t>
      </w:r>
      <w:r>
        <w:rPr>
          <w:spacing w:val="-3"/>
        </w:rPr>
        <w:t xml:space="preserve"> </w:t>
      </w:r>
      <w:r>
        <w:t>Forces</w:t>
      </w:r>
      <w:r>
        <w:rPr>
          <w:spacing w:val="-5"/>
        </w:rPr>
        <w:t xml:space="preserve"> </w:t>
      </w:r>
      <w:r>
        <w:t>the</w:t>
      </w:r>
      <w:r>
        <w:rPr>
          <w:spacing w:val="-4"/>
        </w:rPr>
        <w:t xml:space="preserve"> </w:t>
      </w:r>
      <w:r>
        <w:t>confidence</w:t>
      </w:r>
      <w:r>
        <w:rPr>
          <w:spacing w:val="-6"/>
        </w:rPr>
        <w:t xml:space="preserve"> </w:t>
      </w:r>
      <w:r>
        <w:t>required to accomplish any mission. Colt's LE6920 series shares many features of its combat-proven brother, the Colt M4.</w:t>
      </w:r>
    </w:p>
    <w:p w14:paraId="522D50C9" w14:textId="77777777" w:rsidR="00B34A39" w:rsidRDefault="00D07355">
      <w:pPr>
        <w:pStyle w:val="BodyText"/>
        <w:spacing w:before="276"/>
        <w:ind w:left="1900" w:right="424"/>
      </w:pPr>
      <w:r>
        <w:t>(</w:t>
      </w:r>
      <w:r>
        <w:rPr>
          <w:u w:val="single"/>
        </w:rPr>
        <w:t>Description</w:t>
      </w:r>
      <w:r>
        <w:rPr>
          <w:spacing w:val="-15"/>
          <w:u w:val="single"/>
        </w:rPr>
        <w:t xml:space="preserve"> </w:t>
      </w:r>
      <w:r>
        <w:rPr>
          <w:u w:val="single"/>
        </w:rPr>
        <w:t>source</w:t>
      </w:r>
      <w:r>
        <w:t>:</w:t>
      </w:r>
      <w:r>
        <w:rPr>
          <w:spacing w:val="-15"/>
        </w:rPr>
        <w:t xml:space="preserve"> </w:t>
      </w:r>
      <w:r>
        <w:t>https://</w:t>
      </w:r>
      <w:hyperlink r:id="rId23">
        <w:r>
          <w:t>www.colt.com/detail-page/colt-le6920-carbine-</w:t>
        </w:r>
      </w:hyperlink>
      <w:r>
        <w:t xml:space="preserve"> </w:t>
      </w:r>
      <w:r>
        <w:rPr>
          <w:spacing w:val="-2"/>
        </w:rPr>
        <w:t>223556-161-301-pmag-mbus-4-pos-stk-blk</w:t>
      </w:r>
    </w:p>
    <w:p w14:paraId="2F8116F2" w14:textId="77777777" w:rsidR="00B34A39" w:rsidRDefault="00B34A39">
      <w:pPr>
        <w:sectPr w:rsidR="00B34A39">
          <w:pgSz w:w="12240" w:h="15840"/>
          <w:pgMar w:top="1640" w:right="1320" w:bottom="1180" w:left="1340" w:header="0" w:footer="993" w:gutter="0"/>
          <w:cols w:space="720"/>
        </w:sectPr>
      </w:pPr>
    </w:p>
    <w:p w14:paraId="065A1949" w14:textId="77777777" w:rsidR="00B34A39" w:rsidRDefault="00D07355">
      <w:pPr>
        <w:pStyle w:val="ListParagraph"/>
        <w:numPr>
          <w:ilvl w:val="2"/>
          <w:numId w:val="6"/>
        </w:numPr>
        <w:tabs>
          <w:tab w:val="left" w:pos="1900"/>
        </w:tabs>
        <w:spacing w:before="75"/>
        <w:ind w:right="2355"/>
        <w:rPr>
          <w:sz w:val="24"/>
        </w:rPr>
      </w:pPr>
      <w:r>
        <w:rPr>
          <w:b/>
          <w:sz w:val="24"/>
        </w:rPr>
        <w:lastRenderedPageBreak/>
        <w:t xml:space="preserve">Colt Carbine SP1 </w:t>
      </w:r>
      <w:r>
        <w:rPr>
          <w:sz w:val="24"/>
        </w:rPr>
        <w:t>(Quantity: See Appendix A) [*NOTE:</w:t>
      </w:r>
      <w:r>
        <w:rPr>
          <w:spacing w:val="-6"/>
          <w:sz w:val="24"/>
        </w:rPr>
        <w:t xml:space="preserve"> </w:t>
      </w:r>
      <w:r>
        <w:rPr>
          <w:sz w:val="24"/>
        </w:rPr>
        <w:t>This</w:t>
      </w:r>
      <w:r>
        <w:rPr>
          <w:spacing w:val="-6"/>
          <w:sz w:val="24"/>
        </w:rPr>
        <w:t xml:space="preserve"> </w:t>
      </w:r>
      <w:r>
        <w:rPr>
          <w:sz w:val="24"/>
        </w:rPr>
        <w:t>rifle</w:t>
      </w:r>
      <w:r>
        <w:rPr>
          <w:spacing w:val="-6"/>
          <w:sz w:val="24"/>
        </w:rPr>
        <w:t xml:space="preserve"> </w:t>
      </w:r>
      <w:r>
        <w:rPr>
          <w:sz w:val="24"/>
        </w:rPr>
        <w:t>was</w:t>
      </w:r>
      <w:r>
        <w:rPr>
          <w:spacing w:val="-6"/>
          <w:sz w:val="24"/>
        </w:rPr>
        <w:t xml:space="preserve"> </w:t>
      </w:r>
      <w:r>
        <w:rPr>
          <w:sz w:val="24"/>
        </w:rPr>
        <w:t>the</w:t>
      </w:r>
      <w:r>
        <w:rPr>
          <w:spacing w:val="-6"/>
          <w:sz w:val="24"/>
        </w:rPr>
        <w:t xml:space="preserve"> </w:t>
      </w:r>
      <w:r>
        <w:rPr>
          <w:sz w:val="24"/>
        </w:rPr>
        <w:t>product</w:t>
      </w:r>
      <w:r>
        <w:rPr>
          <w:spacing w:val="-6"/>
          <w:sz w:val="24"/>
        </w:rPr>
        <w:t xml:space="preserve"> </w:t>
      </w:r>
      <w:r>
        <w:rPr>
          <w:sz w:val="24"/>
        </w:rPr>
        <w:t>of</w:t>
      </w:r>
      <w:r>
        <w:rPr>
          <w:spacing w:val="-5"/>
          <w:sz w:val="24"/>
        </w:rPr>
        <w:t xml:space="preserve"> </w:t>
      </w:r>
      <w:r>
        <w:rPr>
          <w:sz w:val="24"/>
        </w:rPr>
        <w:t>asset</w:t>
      </w:r>
      <w:r>
        <w:rPr>
          <w:spacing w:val="-6"/>
          <w:sz w:val="24"/>
        </w:rPr>
        <w:t xml:space="preserve"> </w:t>
      </w:r>
      <w:r>
        <w:rPr>
          <w:sz w:val="24"/>
        </w:rPr>
        <w:t>forfeiture.]</w:t>
      </w:r>
    </w:p>
    <w:p w14:paraId="4988B10D" w14:textId="77777777" w:rsidR="00B34A39" w:rsidRDefault="00B34A39">
      <w:pPr>
        <w:pStyle w:val="BodyText"/>
      </w:pPr>
    </w:p>
    <w:p w14:paraId="1BFD2E05" w14:textId="77777777" w:rsidR="00B34A39" w:rsidRDefault="00D07355">
      <w:pPr>
        <w:pStyle w:val="BodyText"/>
        <w:ind w:left="1900"/>
      </w:pPr>
      <w:r>
        <w:rPr>
          <w:u w:val="single"/>
        </w:rPr>
        <w:t>Manufacturer</w:t>
      </w:r>
      <w:r>
        <w:t>:</w:t>
      </w:r>
      <w:r>
        <w:rPr>
          <w:spacing w:val="-2"/>
        </w:rPr>
        <w:t xml:space="preserve"> </w:t>
      </w:r>
      <w:r>
        <w:t>Colt</w:t>
      </w:r>
      <w:r>
        <w:rPr>
          <w:spacing w:val="-2"/>
        </w:rPr>
        <w:t xml:space="preserve"> </w:t>
      </w:r>
      <w:r>
        <w:t>Manufacturing</w:t>
      </w:r>
      <w:r>
        <w:rPr>
          <w:spacing w:val="-1"/>
        </w:rPr>
        <w:t xml:space="preserve"> </w:t>
      </w:r>
      <w:r>
        <w:rPr>
          <w:spacing w:val="-2"/>
        </w:rPr>
        <w:t>(Discontinued)</w:t>
      </w:r>
    </w:p>
    <w:p w14:paraId="5ADB37AD" w14:textId="77777777" w:rsidR="00B34A39" w:rsidRDefault="00D07355">
      <w:pPr>
        <w:pStyle w:val="BodyText"/>
        <w:ind w:left="1900" w:right="247"/>
      </w:pPr>
      <w:r>
        <w:rPr>
          <w:u w:val="single"/>
        </w:rPr>
        <w:t>Manufacturer Description</w:t>
      </w:r>
      <w:r>
        <w:t>: No manufacturer description – no longer in production.</w:t>
      </w:r>
      <w:r>
        <w:rPr>
          <w:spacing w:val="40"/>
        </w:rPr>
        <w:t xml:space="preserve"> </w:t>
      </w:r>
      <w:r>
        <w:t>This</w:t>
      </w:r>
      <w:r>
        <w:rPr>
          <w:spacing w:val="-3"/>
        </w:rPr>
        <w:t xml:space="preserve"> </w:t>
      </w:r>
      <w:r>
        <w:t>is</w:t>
      </w:r>
      <w:r>
        <w:rPr>
          <w:spacing w:val="-3"/>
        </w:rPr>
        <w:t xml:space="preserve"> </w:t>
      </w:r>
      <w:r>
        <w:t>a</w:t>
      </w:r>
      <w:r>
        <w:rPr>
          <w:spacing w:val="-4"/>
        </w:rPr>
        <w:t xml:space="preserve"> </w:t>
      </w:r>
      <w:r>
        <w:t>semi-automatic,</w:t>
      </w:r>
      <w:r>
        <w:rPr>
          <w:spacing w:val="-3"/>
        </w:rPr>
        <w:t xml:space="preserve"> </w:t>
      </w:r>
      <w:r>
        <w:t>civilian</w:t>
      </w:r>
      <w:r>
        <w:rPr>
          <w:spacing w:val="-3"/>
        </w:rPr>
        <w:t xml:space="preserve"> </w:t>
      </w:r>
      <w:r>
        <w:t>version</w:t>
      </w:r>
      <w:r>
        <w:rPr>
          <w:spacing w:val="-3"/>
        </w:rPr>
        <w:t xml:space="preserve"> </w:t>
      </w:r>
      <w:r>
        <w:t>of</w:t>
      </w:r>
      <w:r>
        <w:rPr>
          <w:spacing w:val="-4"/>
        </w:rPr>
        <w:t xml:space="preserve"> </w:t>
      </w:r>
      <w:r>
        <w:t>the</w:t>
      </w:r>
      <w:r>
        <w:rPr>
          <w:spacing w:val="-3"/>
        </w:rPr>
        <w:t xml:space="preserve"> </w:t>
      </w:r>
      <w:r>
        <w:t>AR-15</w:t>
      </w:r>
      <w:r>
        <w:rPr>
          <w:spacing w:val="-3"/>
        </w:rPr>
        <w:t xml:space="preserve"> </w:t>
      </w:r>
      <w:r>
        <w:t>that</w:t>
      </w:r>
      <w:r>
        <w:rPr>
          <w:spacing w:val="-3"/>
        </w:rPr>
        <w:t xml:space="preserve"> </w:t>
      </w:r>
      <w:r>
        <w:t>is</w:t>
      </w:r>
      <w:r>
        <w:rPr>
          <w:spacing w:val="-3"/>
        </w:rPr>
        <w:t xml:space="preserve"> </w:t>
      </w:r>
      <w:r>
        <w:t>no longer in production.</w:t>
      </w:r>
      <w:r>
        <w:rPr>
          <w:spacing w:val="40"/>
        </w:rPr>
        <w:t xml:space="preserve"> </w:t>
      </w:r>
      <w:r>
        <w:t>It lacks some of the later enhancements of the LE Carbine, such as a forward bolt assist or a detachable carry handle.</w:t>
      </w:r>
      <w:r>
        <w:rPr>
          <w:spacing w:val="40"/>
        </w:rPr>
        <w:t xml:space="preserve"> </w:t>
      </w:r>
      <w:r>
        <w:t>This weapon was obtained from an arrest / seizure.</w:t>
      </w:r>
    </w:p>
    <w:p w14:paraId="26F3DB17" w14:textId="77777777" w:rsidR="00B34A39" w:rsidRDefault="00B34A39">
      <w:pPr>
        <w:pStyle w:val="BodyText"/>
        <w:spacing w:before="2"/>
      </w:pPr>
    </w:p>
    <w:p w14:paraId="7428C2C4" w14:textId="77777777" w:rsidR="00B34A39" w:rsidRDefault="00D07355">
      <w:pPr>
        <w:pStyle w:val="ListParagraph"/>
        <w:numPr>
          <w:ilvl w:val="0"/>
          <w:numId w:val="5"/>
        </w:numPr>
        <w:tabs>
          <w:tab w:val="left" w:pos="1900"/>
        </w:tabs>
        <w:spacing w:line="550" w:lineRule="atLeast"/>
        <w:ind w:right="1806"/>
        <w:rPr>
          <w:sz w:val="24"/>
        </w:rPr>
      </w:pPr>
      <w:r>
        <w:rPr>
          <w:b/>
          <w:sz w:val="24"/>
        </w:rPr>
        <w:t>Daniel</w:t>
      </w:r>
      <w:r>
        <w:rPr>
          <w:b/>
          <w:spacing w:val="-6"/>
          <w:sz w:val="24"/>
        </w:rPr>
        <w:t xml:space="preserve"> </w:t>
      </w:r>
      <w:r>
        <w:rPr>
          <w:b/>
          <w:sz w:val="24"/>
        </w:rPr>
        <w:t>Defense</w:t>
      </w:r>
      <w:r>
        <w:rPr>
          <w:b/>
          <w:spacing w:val="-7"/>
          <w:sz w:val="24"/>
        </w:rPr>
        <w:t xml:space="preserve"> </w:t>
      </w:r>
      <w:r>
        <w:rPr>
          <w:b/>
          <w:sz w:val="24"/>
        </w:rPr>
        <w:t>DDM4</w:t>
      </w:r>
      <w:r>
        <w:rPr>
          <w:b/>
          <w:spacing w:val="-4"/>
          <w:sz w:val="24"/>
        </w:rPr>
        <w:t xml:space="preserve"> </w:t>
      </w:r>
      <w:r>
        <w:rPr>
          <w:b/>
          <w:sz w:val="24"/>
        </w:rPr>
        <w:t>V4SBR</w:t>
      </w:r>
      <w:r>
        <w:rPr>
          <w:b/>
          <w:spacing w:val="-5"/>
          <w:sz w:val="24"/>
        </w:rPr>
        <w:t xml:space="preserve"> </w:t>
      </w:r>
      <w:r>
        <w:rPr>
          <w:sz w:val="24"/>
        </w:rPr>
        <w:t>(Quantity:</w:t>
      </w:r>
      <w:r>
        <w:rPr>
          <w:spacing w:val="-6"/>
          <w:sz w:val="24"/>
        </w:rPr>
        <w:t xml:space="preserve"> </w:t>
      </w:r>
      <w:r>
        <w:rPr>
          <w:sz w:val="24"/>
        </w:rPr>
        <w:t>See</w:t>
      </w:r>
      <w:r>
        <w:rPr>
          <w:spacing w:val="-7"/>
          <w:sz w:val="24"/>
        </w:rPr>
        <w:t xml:space="preserve"> </w:t>
      </w:r>
      <w:r>
        <w:rPr>
          <w:sz w:val="24"/>
        </w:rPr>
        <w:t>Appendix</w:t>
      </w:r>
      <w:r>
        <w:rPr>
          <w:spacing w:val="-6"/>
          <w:sz w:val="24"/>
        </w:rPr>
        <w:t xml:space="preserve"> </w:t>
      </w:r>
      <w:r>
        <w:rPr>
          <w:sz w:val="24"/>
        </w:rPr>
        <w:t xml:space="preserve">A) </w:t>
      </w:r>
      <w:r>
        <w:rPr>
          <w:sz w:val="24"/>
          <w:u w:val="single"/>
        </w:rPr>
        <w:t>Manufacturer</w:t>
      </w:r>
      <w:r>
        <w:rPr>
          <w:sz w:val="24"/>
        </w:rPr>
        <w:t>: Daniel Defense</w:t>
      </w:r>
    </w:p>
    <w:p w14:paraId="5AC4C8FF" w14:textId="77777777" w:rsidR="00B34A39" w:rsidRDefault="00D07355">
      <w:pPr>
        <w:pStyle w:val="BodyText"/>
        <w:spacing w:before="3"/>
        <w:ind w:left="1900" w:right="162"/>
      </w:pPr>
      <w:r>
        <w:rPr>
          <w:u w:val="single"/>
        </w:rPr>
        <w:t>Manufacturer Description</w:t>
      </w:r>
      <w:r>
        <w:t>: The DDM4 V4S AR15 style firearm is based on a configuration</w:t>
      </w:r>
      <w:r>
        <w:rPr>
          <w:spacing w:val="-4"/>
        </w:rPr>
        <w:t xml:space="preserve"> </w:t>
      </w:r>
      <w:r>
        <w:t>that</w:t>
      </w:r>
      <w:r>
        <w:rPr>
          <w:spacing w:val="-4"/>
        </w:rPr>
        <w:t xml:space="preserve"> </w:t>
      </w:r>
      <w:r>
        <w:t>we've</w:t>
      </w:r>
      <w:r>
        <w:rPr>
          <w:spacing w:val="-3"/>
        </w:rPr>
        <w:t xml:space="preserve"> </w:t>
      </w:r>
      <w:r>
        <w:t>been</w:t>
      </w:r>
      <w:r>
        <w:rPr>
          <w:spacing w:val="-4"/>
        </w:rPr>
        <w:t xml:space="preserve"> </w:t>
      </w:r>
      <w:r>
        <w:t>providing</w:t>
      </w:r>
      <w:r>
        <w:rPr>
          <w:spacing w:val="-4"/>
        </w:rPr>
        <w:t xml:space="preserve"> </w:t>
      </w:r>
      <w:r>
        <w:t>to</w:t>
      </w:r>
      <w:r>
        <w:rPr>
          <w:spacing w:val="-4"/>
        </w:rPr>
        <w:t xml:space="preserve"> </w:t>
      </w:r>
      <w:r>
        <w:t>law</w:t>
      </w:r>
      <w:r>
        <w:rPr>
          <w:spacing w:val="-4"/>
        </w:rPr>
        <w:t xml:space="preserve"> </w:t>
      </w:r>
      <w:r>
        <w:t>enforcement</w:t>
      </w:r>
      <w:r>
        <w:rPr>
          <w:spacing w:val="-4"/>
        </w:rPr>
        <w:t xml:space="preserve"> </w:t>
      </w:r>
      <w:r>
        <w:t>as</w:t>
      </w:r>
      <w:r>
        <w:rPr>
          <w:spacing w:val="-4"/>
        </w:rPr>
        <w:t xml:space="preserve"> </w:t>
      </w:r>
      <w:r>
        <w:t>well</w:t>
      </w:r>
      <w:r>
        <w:rPr>
          <w:spacing w:val="-4"/>
        </w:rPr>
        <w:t xml:space="preserve"> </w:t>
      </w:r>
      <w:r>
        <w:t>as</w:t>
      </w:r>
      <w:r>
        <w:rPr>
          <w:spacing w:val="-3"/>
        </w:rPr>
        <w:t xml:space="preserve"> </w:t>
      </w:r>
      <w:r>
        <w:t>civilian users who demand a lightweight, durable, and dependable short barreled rifle (SBR). Built around a free-floating, Cold Hammer Forged 11.5-inch barrel, the V4 S delivers optimal maneuverability, reliability, accuracy, and terminal ballistics using a wide variety of ammunition.</w:t>
      </w:r>
      <w:r>
        <w:rPr>
          <w:spacing w:val="40"/>
        </w:rPr>
        <w:t xml:space="preserve"> </w:t>
      </w:r>
      <w:r>
        <w:t>The 10.0 inch picatinny quad rail shields the rifle's barrel and carbine length, low profile gas block. Pairing an 11.5-inch barrel and a DDM4 Rail also ensures compatibility with a wide variety of muzzle devices and sound suppressors.</w:t>
      </w:r>
      <w:r>
        <w:rPr>
          <w:spacing w:val="40"/>
        </w:rPr>
        <w:t xml:space="preserve"> </w:t>
      </w:r>
      <w:r>
        <w:t>The independently ambidextrous GRIP-N-RIP Charging Handle accommodates left- and right- handed shooters. This rifle also comes with the ergonomic Daniel Defense Buttstock and Pistol Grip.</w:t>
      </w:r>
    </w:p>
    <w:p w14:paraId="4A5FB8C6" w14:textId="77777777" w:rsidR="00B34A39" w:rsidRDefault="00B34A39">
      <w:pPr>
        <w:pStyle w:val="BodyText"/>
        <w:spacing w:before="1"/>
      </w:pPr>
    </w:p>
    <w:p w14:paraId="55407179" w14:textId="77777777" w:rsidR="00B34A39" w:rsidRDefault="00D07355">
      <w:pPr>
        <w:pStyle w:val="BodyText"/>
        <w:ind w:left="1900"/>
      </w:pPr>
      <w:r>
        <w:t>(</w:t>
      </w:r>
      <w:r>
        <w:rPr>
          <w:u w:val="single"/>
        </w:rPr>
        <w:t>Description</w:t>
      </w:r>
      <w:r>
        <w:rPr>
          <w:spacing w:val="-6"/>
          <w:u w:val="single"/>
        </w:rPr>
        <w:t xml:space="preserve"> </w:t>
      </w:r>
      <w:r>
        <w:rPr>
          <w:u w:val="single"/>
        </w:rPr>
        <w:t>source</w:t>
      </w:r>
      <w:r>
        <w:t>:</w:t>
      </w:r>
      <w:r>
        <w:rPr>
          <w:spacing w:val="-4"/>
        </w:rPr>
        <w:t xml:space="preserve"> </w:t>
      </w:r>
      <w:r>
        <w:t>https://danieldefense.com/ddm4-</w:t>
      </w:r>
      <w:r>
        <w:rPr>
          <w:spacing w:val="-2"/>
        </w:rPr>
        <w:t>v4s.html)</w:t>
      </w:r>
    </w:p>
    <w:p w14:paraId="244E1E3A" w14:textId="77777777" w:rsidR="00B34A39" w:rsidRDefault="00B34A39">
      <w:pPr>
        <w:pStyle w:val="BodyText"/>
      </w:pPr>
    </w:p>
    <w:p w14:paraId="63EA66CB" w14:textId="77777777" w:rsidR="00B34A39" w:rsidRDefault="00B34A39">
      <w:pPr>
        <w:pStyle w:val="BodyText"/>
      </w:pPr>
    </w:p>
    <w:p w14:paraId="32765DC7" w14:textId="77777777" w:rsidR="00B34A39" w:rsidRDefault="00B34A39">
      <w:pPr>
        <w:pStyle w:val="BodyText"/>
      </w:pPr>
    </w:p>
    <w:p w14:paraId="01F86194" w14:textId="77777777" w:rsidR="00B34A39" w:rsidRDefault="00D07355">
      <w:pPr>
        <w:pStyle w:val="ListParagraph"/>
        <w:numPr>
          <w:ilvl w:val="1"/>
          <w:numId w:val="6"/>
        </w:numPr>
        <w:tabs>
          <w:tab w:val="left" w:pos="1540"/>
        </w:tabs>
        <w:ind w:right="283"/>
        <w:rPr>
          <w:sz w:val="24"/>
        </w:rPr>
      </w:pPr>
      <w:r>
        <w:rPr>
          <w:b/>
          <w:sz w:val="24"/>
          <w:u w:val="single"/>
        </w:rPr>
        <w:t>.308</w:t>
      </w:r>
      <w:r>
        <w:rPr>
          <w:b/>
          <w:spacing w:val="-4"/>
          <w:sz w:val="24"/>
          <w:u w:val="single"/>
        </w:rPr>
        <w:t xml:space="preserve"> </w:t>
      </w:r>
      <w:r>
        <w:rPr>
          <w:b/>
          <w:sz w:val="24"/>
          <w:u w:val="single"/>
        </w:rPr>
        <w:t>Bolt</w:t>
      </w:r>
      <w:r>
        <w:rPr>
          <w:b/>
          <w:spacing w:val="-4"/>
          <w:sz w:val="24"/>
          <w:u w:val="single"/>
        </w:rPr>
        <w:t xml:space="preserve"> </w:t>
      </w:r>
      <w:r>
        <w:rPr>
          <w:b/>
          <w:sz w:val="24"/>
          <w:u w:val="single"/>
        </w:rPr>
        <w:t>Action</w:t>
      </w:r>
      <w:r>
        <w:rPr>
          <w:b/>
          <w:spacing w:val="-4"/>
          <w:sz w:val="24"/>
          <w:u w:val="single"/>
        </w:rPr>
        <w:t xml:space="preserve"> </w:t>
      </w:r>
      <w:r>
        <w:rPr>
          <w:b/>
          <w:sz w:val="24"/>
          <w:u w:val="single"/>
        </w:rPr>
        <w:t>Sniper</w:t>
      </w:r>
      <w:r>
        <w:rPr>
          <w:b/>
          <w:spacing w:val="-5"/>
          <w:sz w:val="24"/>
          <w:u w:val="single"/>
        </w:rPr>
        <w:t xml:space="preserve"> </w:t>
      </w:r>
      <w:r>
        <w:rPr>
          <w:b/>
          <w:sz w:val="24"/>
          <w:u w:val="single"/>
        </w:rPr>
        <w:t>Rifles</w:t>
      </w:r>
      <w:r>
        <w:rPr>
          <w:b/>
          <w:sz w:val="24"/>
        </w:rPr>
        <w:t>:</w:t>
      </w:r>
      <w:r>
        <w:rPr>
          <w:b/>
          <w:spacing w:val="-5"/>
          <w:sz w:val="24"/>
        </w:rPr>
        <w:t xml:space="preserve"> </w:t>
      </w:r>
      <w:r>
        <w:rPr>
          <w:sz w:val="24"/>
        </w:rPr>
        <w:t>A</w:t>
      </w:r>
      <w:r>
        <w:rPr>
          <w:spacing w:val="-4"/>
          <w:sz w:val="24"/>
        </w:rPr>
        <w:t xml:space="preserve"> </w:t>
      </w:r>
      <w:r>
        <w:rPr>
          <w:sz w:val="24"/>
        </w:rPr>
        <w:t>bolt-action</w:t>
      </w:r>
      <w:r>
        <w:rPr>
          <w:spacing w:val="-4"/>
          <w:sz w:val="24"/>
        </w:rPr>
        <w:t xml:space="preserve"> </w:t>
      </w:r>
      <w:r>
        <w:rPr>
          <w:sz w:val="24"/>
        </w:rPr>
        <w:t>shoulder-fired</w:t>
      </w:r>
      <w:r>
        <w:rPr>
          <w:spacing w:val="-4"/>
          <w:sz w:val="24"/>
        </w:rPr>
        <w:t xml:space="preserve"> </w:t>
      </w:r>
      <w:r>
        <w:rPr>
          <w:sz w:val="24"/>
        </w:rPr>
        <w:t>rifle</w:t>
      </w:r>
      <w:r>
        <w:rPr>
          <w:spacing w:val="-4"/>
          <w:sz w:val="24"/>
        </w:rPr>
        <w:t xml:space="preserve"> </w:t>
      </w:r>
      <w:r>
        <w:rPr>
          <w:sz w:val="24"/>
        </w:rPr>
        <w:t>with</w:t>
      </w:r>
      <w:r>
        <w:rPr>
          <w:spacing w:val="-4"/>
          <w:sz w:val="24"/>
        </w:rPr>
        <w:t xml:space="preserve"> </w:t>
      </w:r>
      <w:r>
        <w:rPr>
          <w:sz w:val="24"/>
        </w:rPr>
        <w:t>precision optics that fires a .308 Winchester cartridge.</w:t>
      </w:r>
    </w:p>
    <w:p w14:paraId="30C42CC7" w14:textId="77777777" w:rsidR="00B34A39" w:rsidRDefault="00B34A39">
      <w:pPr>
        <w:pStyle w:val="BodyText"/>
      </w:pPr>
    </w:p>
    <w:p w14:paraId="70F6A91B" w14:textId="77777777" w:rsidR="00B34A39" w:rsidRDefault="00D07355">
      <w:pPr>
        <w:pStyle w:val="BodyText"/>
        <w:ind w:left="1540" w:right="162"/>
      </w:pPr>
      <w:r>
        <w:rPr>
          <w:b/>
        </w:rPr>
        <w:t>Capability:</w:t>
      </w:r>
      <w:r>
        <w:rPr>
          <w:b/>
          <w:spacing w:val="-3"/>
        </w:rPr>
        <w:t xml:space="preserve"> </w:t>
      </w:r>
      <w:r>
        <w:t>The</w:t>
      </w:r>
      <w:r>
        <w:rPr>
          <w:spacing w:val="-5"/>
        </w:rPr>
        <w:t xml:space="preserve"> </w:t>
      </w:r>
      <w:r>
        <w:t>.308</w:t>
      </w:r>
      <w:r>
        <w:rPr>
          <w:spacing w:val="-3"/>
        </w:rPr>
        <w:t xml:space="preserve"> </w:t>
      </w:r>
      <w:r>
        <w:t>bolt</w:t>
      </w:r>
      <w:r>
        <w:rPr>
          <w:spacing w:val="-3"/>
        </w:rPr>
        <w:t xml:space="preserve"> </w:t>
      </w:r>
      <w:r>
        <w:t>action</w:t>
      </w:r>
      <w:r>
        <w:rPr>
          <w:spacing w:val="-3"/>
        </w:rPr>
        <w:t xml:space="preserve"> </w:t>
      </w:r>
      <w:r>
        <w:t>Sniper</w:t>
      </w:r>
      <w:r>
        <w:rPr>
          <w:spacing w:val="-5"/>
        </w:rPr>
        <w:t xml:space="preserve"> </w:t>
      </w:r>
      <w:r>
        <w:t>Rifle</w:t>
      </w:r>
      <w:r>
        <w:rPr>
          <w:spacing w:val="-4"/>
        </w:rPr>
        <w:t xml:space="preserve"> </w:t>
      </w:r>
      <w:r>
        <w:t>provides</w:t>
      </w:r>
      <w:r>
        <w:rPr>
          <w:spacing w:val="-3"/>
        </w:rPr>
        <w:t xml:space="preserve"> </w:t>
      </w:r>
      <w:r>
        <w:t>SWAT</w:t>
      </w:r>
      <w:r>
        <w:rPr>
          <w:spacing w:val="-3"/>
        </w:rPr>
        <w:t xml:space="preserve"> </w:t>
      </w:r>
      <w:r>
        <w:t>Snipers</w:t>
      </w:r>
      <w:r>
        <w:rPr>
          <w:spacing w:val="-3"/>
        </w:rPr>
        <w:t xml:space="preserve"> </w:t>
      </w:r>
      <w:r>
        <w:t>the</w:t>
      </w:r>
      <w:r>
        <w:rPr>
          <w:spacing w:val="-3"/>
        </w:rPr>
        <w:t xml:space="preserve"> </w:t>
      </w:r>
      <w:r>
        <w:t>ability to engage hostile suspects at great distances with precision rifle fire.</w:t>
      </w:r>
    </w:p>
    <w:p w14:paraId="41C26758" w14:textId="77777777" w:rsidR="00B34A39" w:rsidRDefault="00B34A39">
      <w:pPr>
        <w:pStyle w:val="BodyText"/>
      </w:pPr>
    </w:p>
    <w:p w14:paraId="5A038298" w14:textId="77777777" w:rsidR="00B34A39" w:rsidRDefault="00D07355">
      <w:pPr>
        <w:pStyle w:val="BodyText"/>
        <w:spacing w:before="1"/>
        <w:ind w:left="1540" w:right="247"/>
      </w:pPr>
      <w:r>
        <w:rPr>
          <w:b/>
        </w:rPr>
        <w:t xml:space="preserve">Usage: </w:t>
      </w:r>
      <w:r>
        <w:t>.308 bolt action Sniper Rifles are to be used exclusively by officers assigned</w:t>
      </w:r>
      <w:r>
        <w:rPr>
          <w:spacing w:val="-3"/>
        </w:rPr>
        <w:t xml:space="preserve"> </w:t>
      </w:r>
      <w:r>
        <w:t>to</w:t>
      </w:r>
      <w:r>
        <w:rPr>
          <w:spacing w:val="-2"/>
        </w:rPr>
        <w:t xml:space="preserve"> </w:t>
      </w:r>
      <w:r>
        <w:t>the</w:t>
      </w:r>
      <w:r>
        <w:rPr>
          <w:spacing w:val="-3"/>
        </w:rPr>
        <w:t xml:space="preserve"> </w:t>
      </w:r>
      <w:r>
        <w:t>SWAT</w:t>
      </w:r>
      <w:r>
        <w:rPr>
          <w:spacing w:val="-3"/>
        </w:rPr>
        <w:t xml:space="preserve"> </w:t>
      </w:r>
      <w:r>
        <w:t>Sniper</w:t>
      </w:r>
      <w:r>
        <w:rPr>
          <w:spacing w:val="-5"/>
        </w:rPr>
        <w:t xml:space="preserve"> </w:t>
      </w:r>
      <w:r>
        <w:t>Team.</w:t>
      </w:r>
      <w:r>
        <w:rPr>
          <w:spacing w:val="-3"/>
        </w:rPr>
        <w:t xml:space="preserve"> </w:t>
      </w:r>
      <w:r>
        <w:t>These</w:t>
      </w:r>
      <w:r>
        <w:rPr>
          <w:spacing w:val="-4"/>
        </w:rPr>
        <w:t xml:space="preserve"> </w:t>
      </w:r>
      <w:r>
        <w:t>rifles</w:t>
      </w:r>
      <w:r>
        <w:rPr>
          <w:spacing w:val="-3"/>
        </w:rPr>
        <w:t xml:space="preserve"> </w:t>
      </w:r>
      <w:r>
        <w:t>are</w:t>
      </w:r>
      <w:r>
        <w:rPr>
          <w:spacing w:val="-5"/>
        </w:rPr>
        <w:t xml:space="preserve"> </w:t>
      </w:r>
      <w:r>
        <w:t>typically</w:t>
      </w:r>
      <w:r>
        <w:rPr>
          <w:spacing w:val="-3"/>
        </w:rPr>
        <w:t xml:space="preserve"> </w:t>
      </w:r>
      <w:r>
        <w:t>deployed</w:t>
      </w:r>
      <w:r>
        <w:rPr>
          <w:spacing w:val="-3"/>
        </w:rPr>
        <w:t xml:space="preserve"> </w:t>
      </w:r>
      <w:r>
        <w:t>with</w:t>
      </w:r>
      <w:r>
        <w:rPr>
          <w:spacing w:val="-3"/>
        </w:rPr>
        <w:t xml:space="preserve"> </w:t>
      </w:r>
      <w:r>
        <w:t>the SWAT Sniper Team during high-risk SWAT operations and special events or instances wherein Sniper Over Watch Teams are needed.</w:t>
      </w:r>
    </w:p>
    <w:p w14:paraId="53B5E313" w14:textId="77777777" w:rsidR="00B34A39" w:rsidRDefault="00B34A39">
      <w:pPr>
        <w:pStyle w:val="BodyText"/>
      </w:pPr>
    </w:p>
    <w:p w14:paraId="03D5324A" w14:textId="77777777" w:rsidR="00B34A39" w:rsidRDefault="00D07355">
      <w:pPr>
        <w:pStyle w:val="BodyText"/>
        <w:ind w:left="1540" w:right="179"/>
      </w:pPr>
      <w:r>
        <w:t>The</w:t>
      </w:r>
      <w:r>
        <w:rPr>
          <w:spacing w:val="-6"/>
        </w:rPr>
        <w:t xml:space="preserve"> </w:t>
      </w:r>
      <w:r>
        <w:t>use</w:t>
      </w:r>
      <w:r>
        <w:rPr>
          <w:spacing w:val="-5"/>
        </w:rPr>
        <w:t xml:space="preserve"> </w:t>
      </w:r>
      <w:r>
        <w:t>of</w:t>
      </w:r>
      <w:r>
        <w:rPr>
          <w:spacing w:val="-4"/>
        </w:rPr>
        <w:t xml:space="preserve"> </w:t>
      </w:r>
      <w:r>
        <w:t>this</w:t>
      </w:r>
      <w:r>
        <w:rPr>
          <w:spacing w:val="-4"/>
        </w:rPr>
        <w:t xml:space="preserve"> </w:t>
      </w:r>
      <w:r>
        <w:t>weapons</w:t>
      </w:r>
      <w:r>
        <w:rPr>
          <w:spacing w:val="-2"/>
        </w:rPr>
        <w:t xml:space="preserve"> </w:t>
      </w:r>
      <w:r>
        <w:t>system</w:t>
      </w:r>
      <w:r>
        <w:rPr>
          <w:spacing w:val="-4"/>
        </w:rPr>
        <w:t xml:space="preserve"> </w:t>
      </w:r>
      <w:r>
        <w:t>is</w:t>
      </w:r>
      <w:r>
        <w:rPr>
          <w:spacing w:val="-4"/>
        </w:rPr>
        <w:t xml:space="preserve"> </w:t>
      </w:r>
      <w:r>
        <w:t>also</w:t>
      </w:r>
      <w:r>
        <w:rPr>
          <w:spacing w:val="-4"/>
        </w:rPr>
        <w:t xml:space="preserve"> </w:t>
      </w:r>
      <w:r>
        <w:t>governed</w:t>
      </w:r>
      <w:r>
        <w:rPr>
          <w:spacing w:val="-2"/>
        </w:rPr>
        <w:t xml:space="preserve"> </w:t>
      </w:r>
      <w:r>
        <w:t>under</w:t>
      </w:r>
      <w:r>
        <w:rPr>
          <w:spacing w:val="-2"/>
        </w:rPr>
        <w:t xml:space="preserve"> </w:t>
      </w:r>
      <w:r>
        <w:t>SWAT</w:t>
      </w:r>
      <w:r>
        <w:rPr>
          <w:spacing w:val="-5"/>
        </w:rPr>
        <w:t xml:space="preserve"> </w:t>
      </w:r>
      <w:r>
        <w:t>/</w:t>
      </w:r>
      <w:r>
        <w:rPr>
          <w:spacing w:val="-4"/>
        </w:rPr>
        <w:t xml:space="preserve"> </w:t>
      </w:r>
      <w:r>
        <w:t>Special</w:t>
      </w:r>
      <w:r>
        <w:rPr>
          <w:spacing w:val="-2"/>
        </w:rPr>
        <w:t xml:space="preserve"> </w:t>
      </w:r>
      <w:r>
        <w:t>Weapons and Tactics (SWAT) – Long Rifle / Sniper Team</w:t>
      </w:r>
    </w:p>
    <w:p w14:paraId="24F6E0F4" w14:textId="77777777" w:rsidR="00B34A39" w:rsidRDefault="00B34A39">
      <w:pPr>
        <w:sectPr w:rsidR="00B34A39">
          <w:pgSz w:w="12240" w:h="15840"/>
          <w:pgMar w:top="1640" w:right="1320" w:bottom="1180" w:left="1340" w:header="0" w:footer="993" w:gutter="0"/>
          <w:cols w:space="720"/>
        </w:sectPr>
      </w:pPr>
    </w:p>
    <w:p w14:paraId="2E20C097" w14:textId="77777777" w:rsidR="00B34A39" w:rsidRDefault="00D07355">
      <w:pPr>
        <w:pStyle w:val="BodyText"/>
        <w:spacing w:before="79"/>
        <w:ind w:left="1540" w:right="127"/>
      </w:pPr>
      <w:r>
        <w:rPr>
          <w:b/>
        </w:rPr>
        <w:lastRenderedPageBreak/>
        <w:t xml:space="preserve">Training Requirements: </w:t>
      </w:r>
      <w:r>
        <w:t>SWAT Snipers must successfully complete a SWAT Academy and be a member of the SWAT Team prior to being eligible for Sniper selection. SWAT Snipers must complete a rigorous SWAT Sniper Academy, attend</w:t>
      </w:r>
      <w:r>
        <w:rPr>
          <w:spacing w:val="-4"/>
        </w:rPr>
        <w:t xml:space="preserve"> </w:t>
      </w:r>
      <w:r>
        <w:t>a</w:t>
      </w:r>
      <w:r>
        <w:rPr>
          <w:spacing w:val="-5"/>
        </w:rPr>
        <w:t xml:space="preserve"> </w:t>
      </w:r>
      <w:r>
        <w:t>POST</w:t>
      </w:r>
      <w:r>
        <w:rPr>
          <w:spacing w:val="-4"/>
        </w:rPr>
        <w:t xml:space="preserve"> </w:t>
      </w:r>
      <w:r>
        <w:t>approved</w:t>
      </w:r>
      <w:r>
        <w:rPr>
          <w:spacing w:val="-2"/>
        </w:rPr>
        <w:t xml:space="preserve"> </w:t>
      </w:r>
      <w:r>
        <w:t>Basic</w:t>
      </w:r>
      <w:r>
        <w:rPr>
          <w:spacing w:val="-4"/>
        </w:rPr>
        <w:t xml:space="preserve"> </w:t>
      </w:r>
      <w:r>
        <w:t>Sniper</w:t>
      </w:r>
      <w:r>
        <w:rPr>
          <w:spacing w:val="-4"/>
        </w:rPr>
        <w:t xml:space="preserve"> </w:t>
      </w:r>
      <w:r>
        <w:t>School,</w:t>
      </w:r>
      <w:r>
        <w:rPr>
          <w:spacing w:val="-4"/>
        </w:rPr>
        <w:t xml:space="preserve"> </w:t>
      </w:r>
      <w:r>
        <w:t>and</w:t>
      </w:r>
      <w:r>
        <w:rPr>
          <w:spacing w:val="-4"/>
        </w:rPr>
        <w:t xml:space="preserve"> </w:t>
      </w:r>
      <w:r>
        <w:t>regularly</w:t>
      </w:r>
      <w:r>
        <w:rPr>
          <w:spacing w:val="-4"/>
        </w:rPr>
        <w:t xml:space="preserve"> </w:t>
      </w:r>
      <w:r>
        <w:t>train</w:t>
      </w:r>
      <w:r>
        <w:rPr>
          <w:spacing w:val="-2"/>
        </w:rPr>
        <w:t xml:space="preserve"> </w:t>
      </w:r>
      <w:r>
        <w:t>and</w:t>
      </w:r>
      <w:r>
        <w:rPr>
          <w:spacing w:val="-4"/>
        </w:rPr>
        <w:t xml:space="preserve"> </w:t>
      </w:r>
      <w:r>
        <w:t>qualify</w:t>
      </w:r>
      <w:r>
        <w:rPr>
          <w:spacing w:val="-4"/>
        </w:rPr>
        <w:t xml:space="preserve"> </w:t>
      </w:r>
      <w:r>
        <w:t xml:space="preserve">with various weapons systems including the .308 bolt action Sniper Rifle to maintain </w:t>
      </w:r>
      <w:r>
        <w:rPr>
          <w:spacing w:val="-2"/>
        </w:rPr>
        <w:t>proficiency.</w:t>
      </w:r>
    </w:p>
    <w:p w14:paraId="3989336D" w14:textId="77777777" w:rsidR="00B34A39" w:rsidRDefault="00B34A39">
      <w:pPr>
        <w:pStyle w:val="BodyText"/>
      </w:pPr>
    </w:p>
    <w:p w14:paraId="5F86BCE1" w14:textId="77777777" w:rsidR="00B34A39" w:rsidRDefault="00D07355">
      <w:pPr>
        <w:ind w:left="1540"/>
        <w:rPr>
          <w:sz w:val="24"/>
        </w:rPr>
      </w:pPr>
      <w:r>
        <w:rPr>
          <w:b/>
          <w:sz w:val="24"/>
        </w:rPr>
        <w:t>Fiscal</w:t>
      </w:r>
      <w:r>
        <w:rPr>
          <w:b/>
          <w:spacing w:val="-1"/>
          <w:sz w:val="24"/>
        </w:rPr>
        <w:t xml:space="preserve"> </w:t>
      </w:r>
      <w:r>
        <w:rPr>
          <w:b/>
          <w:sz w:val="24"/>
        </w:rPr>
        <w:t>Impact:</w:t>
      </w:r>
      <w:r>
        <w:rPr>
          <w:b/>
          <w:spacing w:val="-2"/>
          <w:sz w:val="24"/>
        </w:rPr>
        <w:t xml:space="preserve"> </w:t>
      </w:r>
      <w:r>
        <w:rPr>
          <w:sz w:val="24"/>
        </w:rPr>
        <w:t>See</w:t>
      </w:r>
      <w:r>
        <w:rPr>
          <w:spacing w:val="-2"/>
          <w:sz w:val="24"/>
        </w:rPr>
        <w:t xml:space="preserve"> </w:t>
      </w:r>
      <w:r>
        <w:rPr>
          <w:sz w:val="24"/>
        </w:rPr>
        <w:t xml:space="preserve">Appendix </w:t>
      </w:r>
      <w:r>
        <w:rPr>
          <w:spacing w:val="-10"/>
          <w:sz w:val="24"/>
        </w:rPr>
        <w:t>B</w:t>
      </w:r>
    </w:p>
    <w:p w14:paraId="4F08ED3D" w14:textId="77777777" w:rsidR="00B34A39" w:rsidRDefault="00B34A39">
      <w:pPr>
        <w:pStyle w:val="BodyText"/>
      </w:pPr>
    </w:p>
    <w:p w14:paraId="24820D69" w14:textId="77777777" w:rsidR="00B34A39" w:rsidRDefault="00D07355">
      <w:pPr>
        <w:pStyle w:val="BodyText"/>
        <w:tabs>
          <w:tab w:val="left" w:pos="2980"/>
        </w:tabs>
        <w:ind w:left="2981" w:right="339" w:hanging="1441"/>
      </w:pPr>
      <w:r>
        <w:rPr>
          <w:b/>
          <w:spacing w:val="-2"/>
        </w:rPr>
        <w:t>Lifespan:</w:t>
      </w:r>
      <w:r>
        <w:rPr>
          <w:b/>
        </w:rPr>
        <w:tab/>
      </w:r>
      <w:r>
        <w:rPr>
          <w:u w:val="single"/>
        </w:rPr>
        <w:t>Accuracy</w:t>
      </w:r>
      <w:r>
        <w:rPr>
          <w:spacing w:val="-3"/>
          <w:u w:val="single"/>
        </w:rPr>
        <w:t xml:space="preserve"> </w:t>
      </w:r>
      <w:r>
        <w:rPr>
          <w:u w:val="single"/>
        </w:rPr>
        <w:t>International</w:t>
      </w:r>
      <w:r>
        <w:rPr>
          <w:spacing w:val="-5"/>
          <w:u w:val="single"/>
        </w:rPr>
        <w:t xml:space="preserve"> </w:t>
      </w:r>
      <w:r>
        <w:rPr>
          <w:u w:val="single"/>
        </w:rPr>
        <w:t>–</w:t>
      </w:r>
      <w:r>
        <w:rPr>
          <w:spacing w:val="-3"/>
          <w:u w:val="single"/>
        </w:rPr>
        <w:t xml:space="preserve"> </w:t>
      </w:r>
      <w:r>
        <w:rPr>
          <w:u w:val="single"/>
        </w:rPr>
        <w:t>Barrel</w:t>
      </w:r>
      <w:r>
        <w:rPr>
          <w:spacing w:val="-5"/>
          <w:u w:val="single"/>
        </w:rPr>
        <w:t xml:space="preserve"> </w:t>
      </w:r>
      <w:r>
        <w:rPr>
          <w:u w:val="single"/>
        </w:rPr>
        <w:t>life</w:t>
      </w:r>
      <w:r>
        <w:rPr>
          <w:spacing w:val="-7"/>
          <w:u w:val="single"/>
        </w:rPr>
        <w:t xml:space="preserve"> </w:t>
      </w:r>
      <w:r>
        <w:rPr>
          <w:u w:val="single"/>
        </w:rPr>
        <w:t>rated</w:t>
      </w:r>
      <w:r>
        <w:rPr>
          <w:spacing w:val="-5"/>
          <w:u w:val="single"/>
        </w:rPr>
        <w:t xml:space="preserve"> </w:t>
      </w:r>
      <w:r>
        <w:rPr>
          <w:u w:val="single"/>
        </w:rPr>
        <w:t>to</w:t>
      </w:r>
      <w:r>
        <w:rPr>
          <w:spacing w:val="-5"/>
          <w:u w:val="single"/>
        </w:rPr>
        <w:t xml:space="preserve"> </w:t>
      </w:r>
      <w:r>
        <w:rPr>
          <w:u w:val="single"/>
        </w:rPr>
        <w:t>approximately</w:t>
      </w:r>
      <w:r>
        <w:rPr>
          <w:spacing w:val="-5"/>
          <w:u w:val="single"/>
        </w:rPr>
        <w:t xml:space="preserve"> </w:t>
      </w:r>
      <w:r>
        <w:rPr>
          <w:u w:val="single"/>
        </w:rPr>
        <w:t>3,000</w:t>
      </w:r>
      <w:r>
        <w:t xml:space="preserve"> </w:t>
      </w:r>
      <w:r>
        <w:rPr>
          <w:u w:val="single"/>
        </w:rPr>
        <w:t>to 6,000 rounds. Lifespan varies on operational usage and wear.</w:t>
      </w:r>
    </w:p>
    <w:p w14:paraId="2C493D3A" w14:textId="77777777" w:rsidR="00B34A39" w:rsidRDefault="00B34A39">
      <w:pPr>
        <w:pStyle w:val="BodyText"/>
      </w:pPr>
    </w:p>
    <w:p w14:paraId="10BEA9DF" w14:textId="77777777" w:rsidR="00B34A39" w:rsidRDefault="00D07355">
      <w:pPr>
        <w:pStyle w:val="BodyText"/>
        <w:spacing w:before="1"/>
        <w:ind w:left="2981"/>
      </w:pPr>
      <w:r>
        <w:rPr>
          <w:u w:val="single"/>
        </w:rPr>
        <w:t>Ritter</w:t>
      </w:r>
      <w:r>
        <w:rPr>
          <w:spacing w:val="-7"/>
          <w:u w:val="single"/>
        </w:rPr>
        <w:t xml:space="preserve"> </w:t>
      </w:r>
      <w:r>
        <w:rPr>
          <w:u w:val="single"/>
        </w:rPr>
        <w:t>&amp;</w:t>
      </w:r>
      <w:r>
        <w:rPr>
          <w:spacing w:val="-5"/>
          <w:u w:val="single"/>
        </w:rPr>
        <w:t xml:space="preserve"> </w:t>
      </w:r>
      <w:r>
        <w:rPr>
          <w:u w:val="single"/>
        </w:rPr>
        <w:t>Stark</w:t>
      </w:r>
      <w:r>
        <w:rPr>
          <w:spacing w:val="-5"/>
          <w:u w:val="single"/>
        </w:rPr>
        <w:t xml:space="preserve"> </w:t>
      </w:r>
      <w:r>
        <w:rPr>
          <w:u w:val="single"/>
        </w:rPr>
        <w:t>–No</w:t>
      </w:r>
      <w:r>
        <w:rPr>
          <w:spacing w:val="-5"/>
          <w:u w:val="single"/>
        </w:rPr>
        <w:t xml:space="preserve"> </w:t>
      </w:r>
      <w:r>
        <w:rPr>
          <w:u w:val="single"/>
        </w:rPr>
        <w:t>lifespan</w:t>
      </w:r>
      <w:r>
        <w:rPr>
          <w:spacing w:val="-5"/>
          <w:u w:val="single"/>
        </w:rPr>
        <w:t xml:space="preserve"> </w:t>
      </w:r>
      <w:r>
        <w:rPr>
          <w:u w:val="single"/>
        </w:rPr>
        <w:t>indicated</w:t>
      </w:r>
      <w:r>
        <w:rPr>
          <w:spacing w:val="-5"/>
          <w:u w:val="single"/>
        </w:rPr>
        <w:t xml:space="preserve"> </w:t>
      </w:r>
      <w:r>
        <w:rPr>
          <w:u w:val="single"/>
        </w:rPr>
        <w:t>by</w:t>
      </w:r>
      <w:r>
        <w:rPr>
          <w:spacing w:val="-5"/>
          <w:u w:val="single"/>
        </w:rPr>
        <w:t xml:space="preserve"> </w:t>
      </w:r>
      <w:r>
        <w:rPr>
          <w:u w:val="single"/>
        </w:rPr>
        <w:t>manufacturer.</w:t>
      </w:r>
      <w:r>
        <w:rPr>
          <w:spacing w:val="-5"/>
          <w:u w:val="single"/>
        </w:rPr>
        <w:t xml:space="preserve"> </w:t>
      </w:r>
      <w:r>
        <w:rPr>
          <w:u w:val="single"/>
        </w:rPr>
        <w:t>Lifespan</w:t>
      </w:r>
      <w:r>
        <w:t xml:space="preserve"> </w:t>
      </w:r>
      <w:r>
        <w:rPr>
          <w:u w:val="single"/>
        </w:rPr>
        <w:t>varies on operational usage and wear.</w:t>
      </w:r>
    </w:p>
    <w:p w14:paraId="7D8794A5" w14:textId="77777777" w:rsidR="00B34A39" w:rsidRDefault="00B34A39">
      <w:pPr>
        <w:pStyle w:val="BodyText"/>
      </w:pPr>
    </w:p>
    <w:p w14:paraId="555E6677" w14:textId="77777777" w:rsidR="00B34A39" w:rsidRDefault="00D07355">
      <w:pPr>
        <w:pStyle w:val="ListParagraph"/>
        <w:numPr>
          <w:ilvl w:val="2"/>
          <w:numId w:val="6"/>
        </w:numPr>
        <w:tabs>
          <w:tab w:val="left" w:pos="1900"/>
        </w:tabs>
        <w:ind w:right="799"/>
        <w:rPr>
          <w:sz w:val="24"/>
        </w:rPr>
      </w:pPr>
      <w:r>
        <w:rPr>
          <w:b/>
          <w:sz w:val="24"/>
        </w:rPr>
        <w:t>Accuracy</w:t>
      </w:r>
      <w:r>
        <w:rPr>
          <w:b/>
          <w:spacing w:val="-4"/>
          <w:sz w:val="24"/>
        </w:rPr>
        <w:t xml:space="preserve"> </w:t>
      </w:r>
      <w:r>
        <w:rPr>
          <w:b/>
          <w:sz w:val="24"/>
        </w:rPr>
        <w:t>International</w:t>
      </w:r>
      <w:r>
        <w:rPr>
          <w:b/>
          <w:spacing w:val="-4"/>
          <w:sz w:val="24"/>
        </w:rPr>
        <w:t xml:space="preserve"> </w:t>
      </w:r>
      <w:r>
        <w:rPr>
          <w:b/>
          <w:sz w:val="24"/>
        </w:rPr>
        <w:t>AT</w:t>
      </w:r>
      <w:r>
        <w:rPr>
          <w:b/>
          <w:spacing w:val="-4"/>
          <w:sz w:val="24"/>
        </w:rPr>
        <w:t xml:space="preserve"> </w:t>
      </w:r>
      <w:r>
        <w:rPr>
          <w:b/>
          <w:sz w:val="24"/>
        </w:rPr>
        <w:t>LE</w:t>
      </w:r>
      <w:r>
        <w:rPr>
          <w:b/>
          <w:spacing w:val="-4"/>
          <w:sz w:val="24"/>
        </w:rPr>
        <w:t xml:space="preserve"> </w:t>
      </w:r>
      <w:r>
        <w:rPr>
          <w:b/>
          <w:sz w:val="24"/>
        </w:rPr>
        <w:t>.308</w:t>
      </w:r>
      <w:r>
        <w:rPr>
          <w:b/>
          <w:spacing w:val="-4"/>
          <w:sz w:val="24"/>
        </w:rPr>
        <w:t xml:space="preserve"> </w:t>
      </w:r>
      <w:r>
        <w:rPr>
          <w:b/>
          <w:sz w:val="24"/>
        </w:rPr>
        <w:t>Bolt</w:t>
      </w:r>
      <w:r>
        <w:rPr>
          <w:b/>
          <w:spacing w:val="-4"/>
          <w:sz w:val="24"/>
        </w:rPr>
        <w:t xml:space="preserve"> </w:t>
      </w:r>
      <w:r>
        <w:rPr>
          <w:b/>
          <w:sz w:val="24"/>
        </w:rPr>
        <w:t>Action</w:t>
      </w:r>
      <w:r>
        <w:rPr>
          <w:b/>
          <w:spacing w:val="-6"/>
          <w:sz w:val="24"/>
        </w:rPr>
        <w:t xml:space="preserve"> </w:t>
      </w:r>
      <w:r>
        <w:rPr>
          <w:b/>
          <w:sz w:val="24"/>
        </w:rPr>
        <w:t>Rifle</w:t>
      </w:r>
      <w:r>
        <w:rPr>
          <w:b/>
          <w:spacing w:val="-5"/>
          <w:sz w:val="24"/>
        </w:rPr>
        <w:t xml:space="preserve"> </w:t>
      </w:r>
      <w:r>
        <w:rPr>
          <w:sz w:val="24"/>
        </w:rPr>
        <w:t>(Quantity:</w:t>
      </w:r>
      <w:r>
        <w:rPr>
          <w:spacing w:val="-4"/>
          <w:sz w:val="24"/>
        </w:rPr>
        <w:t xml:space="preserve"> </w:t>
      </w:r>
      <w:r>
        <w:rPr>
          <w:sz w:val="24"/>
        </w:rPr>
        <w:t>See Appendix A)</w:t>
      </w:r>
    </w:p>
    <w:p w14:paraId="218DCC0F" w14:textId="77777777" w:rsidR="00B34A39" w:rsidRDefault="00B34A39">
      <w:pPr>
        <w:pStyle w:val="BodyText"/>
      </w:pPr>
    </w:p>
    <w:p w14:paraId="57DA1358" w14:textId="77777777" w:rsidR="00B34A39" w:rsidRDefault="00D07355">
      <w:pPr>
        <w:pStyle w:val="BodyText"/>
        <w:ind w:left="1900"/>
      </w:pPr>
      <w:r>
        <w:rPr>
          <w:u w:val="single"/>
        </w:rPr>
        <w:t>Manufacturer</w:t>
      </w:r>
      <w:r>
        <w:t>:</w:t>
      </w:r>
      <w:r>
        <w:rPr>
          <w:spacing w:val="-3"/>
        </w:rPr>
        <w:t xml:space="preserve"> </w:t>
      </w:r>
      <w:r>
        <w:t xml:space="preserve">Accuracy </w:t>
      </w:r>
      <w:r>
        <w:rPr>
          <w:spacing w:val="-2"/>
        </w:rPr>
        <w:t>International</w:t>
      </w:r>
    </w:p>
    <w:p w14:paraId="64250423" w14:textId="77777777" w:rsidR="00B34A39" w:rsidRDefault="00D07355">
      <w:pPr>
        <w:pStyle w:val="BodyText"/>
        <w:ind w:left="1900" w:right="127"/>
      </w:pPr>
      <w:r>
        <w:rPr>
          <w:u w:val="single"/>
        </w:rPr>
        <w:t>Manufacturer</w:t>
      </w:r>
      <w:r>
        <w:rPr>
          <w:spacing w:val="-4"/>
          <w:u w:val="single"/>
        </w:rPr>
        <w:t xml:space="preserve"> </w:t>
      </w:r>
      <w:r>
        <w:rPr>
          <w:u w:val="single"/>
        </w:rPr>
        <w:t>Description</w:t>
      </w:r>
      <w:r>
        <w:t>:</w:t>
      </w:r>
      <w:r>
        <w:rPr>
          <w:spacing w:val="-4"/>
        </w:rPr>
        <w:t xml:space="preserve"> </w:t>
      </w:r>
      <w:r>
        <w:t>The</w:t>
      </w:r>
      <w:r>
        <w:rPr>
          <w:spacing w:val="-5"/>
        </w:rPr>
        <w:t xml:space="preserve"> </w:t>
      </w:r>
      <w:r>
        <w:t>standard</w:t>
      </w:r>
      <w:r>
        <w:rPr>
          <w:spacing w:val="-4"/>
        </w:rPr>
        <w:t xml:space="preserve"> </w:t>
      </w:r>
      <w:r>
        <w:t>model</w:t>
      </w:r>
      <w:r>
        <w:rPr>
          <w:spacing w:val="-4"/>
        </w:rPr>
        <w:t xml:space="preserve"> </w:t>
      </w:r>
      <w:r>
        <w:t>has</w:t>
      </w:r>
      <w:r>
        <w:rPr>
          <w:spacing w:val="-4"/>
        </w:rPr>
        <w:t xml:space="preserve"> </w:t>
      </w:r>
      <w:r>
        <w:t>a</w:t>
      </w:r>
      <w:r>
        <w:rPr>
          <w:spacing w:val="-5"/>
        </w:rPr>
        <w:t xml:space="preserve"> </w:t>
      </w:r>
      <w:r>
        <w:t>fixed</w:t>
      </w:r>
      <w:r>
        <w:rPr>
          <w:spacing w:val="-4"/>
        </w:rPr>
        <w:t xml:space="preserve"> </w:t>
      </w:r>
      <w:r>
        <w:t>stock</w:t>
      </w:r>
      <w:r>
        <w:rPr>
          <w:spacing w:val="-4"/>
        </w:rPr>
        <w:t xml:space="preserve"> </w:t>
      </w:r>
      <w:r>
        <w:t>with</w:t>
      </w:r>
      <w:r>
        <w:rPr>
          <w:spacing w:val="-2"/>
        </w:rPr>
        <w:t xml:space="preserve"> </w:t>
      </w:r>
      <w:r>
        <w:t>24-inch, quick change, plain barrel. There are options for color, folding stock, barrels and suppressors and many accessories, which can be added. The AT is ideal for Law Enforcement and civilian users. (</w:t>
      </w:r>
      <w:r>
        <w:rPr>
          <w:u w:val="single"/>
        </w:rPr>
        <w:t>Description source</w:t>
      </w:r>
      <w:r>
        <w:t xml:space="preserve">: </w:t>
      </w:r>
      <w:hyperlink r:id="rId24">
        <w:r>
          <w:rPr>
            <w:color w:val="0462C1"/>
            <w:spacing w:val="-2"/>
            <w:u w:val="single" w:color="0462C1"/>
          </w:rPr>
          <w:t>https://www.accuracyinternational.com/ax308.html</w:t>
        </w:r>
      </w:hyperlink>
      <w:r>
        <w:rPr>
          <w:spacing w:val="-2"/>
        </w:rPr>
        <w:t>)</w:t>
      </w:r>
    </w:p>
    <w:p w14:paraId="7B1CA580" w14:textId="77777777" w:rsidR="00B34A39" w:rsidRDefault="00B34A39">
      <w:pPr>
        <w:pStyle w:val="BodyText"/>
      </w:pPr>
    </w:p>
    <w:p w14:paraId="15062A32" w14:textId="77777777" w:rsidR="00B34A39" w:rsidRDefault="00B34A39">
      <w:pPr>
        <w:pStyle w:val="BodyText"/>
        <w:spacing w:before="1"/>
      </w:pPr>
    </w:p>
    <w:p w14:paraId="288D7C09" w14:textId="77777777" w:rsidR="00B34A39" w:rsidRDefault="00D07355">
      <w:pPr>
        <w:pStyle w:val="ListParagraph"/>
        <w:numPr>
          <w:ilvl w:val="2"/>
          <w:numId w:val="6"/>
        </w:numPr>
        <w:tabs>
          <w:tab w:val="left" w:pos="1900"/>
        </w:tabs>
        <w:ind w:right="1073"/>
        <w:rPr>
          <w:sz w:val="24"/>
        </w:rPr>
      </w:pPr>
      <w:r>
        <w:rPr>
          <w:b/>
          <w:sz w:val="24"/>
        </w:rPr>
        <w:t>Ritter</w:t>
      </w:r>
      <w:r>
        <w:rPr>
          <w:b/>
          <w:spacing w:val="-5"/>
          <w:sz w:val="24"/>
        </w:rPr>
        <w:t xml:space="preserve"> </w:t>
      </w:r>
      <w:r>
        <w:rPr>
          <w:b/>
          <w:sz w:val="24"/>
        </w:rPr>
        <w:t>&amp;Stark</w:t>
      </w:r>
      <w:r>
        <w:rPr>
          <w:b/>
          <w:spacing w:val="-6"/>
          <w:sz w:val="24"/>
        </w:rPr>
        <w:t xml:space="preserve"> </w:t>
      </w:r>
      <w:r>
        <w:rPr>
          <w:b/>
          <w:sz w:val="24"/>
        </w:rPr>
        <w:t>SX-1</w:t>
      </w:r>
      <w:r>
        <w:rPr>
          <w:b/>
          <w:spacing w:val="-6"/>
          <w:sz w:val="24"/>
        </w:rPr>
        <w:t xml:space="preserve"> </w:t>
      </w:r>
      <w:r>
        <w:rPr>
          <w:b/>
          <w:sz w:val="24"/>
        </w:rPr>
        <w:t>Modular</w:t>
      </w:r>
      <w:r>
        <w:rPr>
          <w:b/>
          <w:spacing w:val="-6"/>
          <w:sz w:val="24"/>
        </w:rPr>
        <w:t xml:space="preserve"> </w:t>
      </w:r>
      <w:r>
        <w:rPr>
          <w:b/>
          <w:sz w:val="24"/>
        </w:rPr>
        <w:t>Tactical</w:t>
      </w:r>
      <w:r>
        <w:rPr>
          <w:b/>
          <w:spacing w:val="-6"/>
          <w:sz w:val="24"/>
        </w:rPr>
        <w:t xml:space="preserve"> </w:t>
      </w:r>
      <w:r>
        <w:rPr>
          <w:b/>
          <w:sz w:val="24"/>
        </w:rPr>
        <w:t>Rifle/Barrel</w:t>
      </w:r>
      <w:r>
        <w:rPr>
          <w:b/>
          <w:spacing w:val="-5"/>
          <w:sz w:val="24"/>
        </w:rPr>
        <w:t xml:space="preserve"> </w:t>
      </w:r>
      <w:r>
        <w:rPr>
          <w:sz w:val="24"/>
        </w:rPr>
        <w:t>(Quantity:</w:t>
      </w:r>
      <w:r>
        <w:rPr>
          <w:spacing w:val="-6"/>
          <w:sz w:val="24"/>
        </w:rPr>
        <w:t xml:space="preserve"> </w:t>
      </w:r>
      <w:r>
        <w:rPr>
          <w:sz w:val="24"/>
        </w:rPr>
        <w:t>See Appendix A)</w:t>
      </w:r>
    </w:p>
    <w:p w14:paraId="56DC1DC4" w14:textId="77777777" w:rsidR="00B34A39" w:rsidRDefault="00B34A39">
      <w:pPr>
        <w:pStyle w:val="BodyText"/>
      </w:pPr>
    </w:p>
    <w:p w14:paraId="556EC065" w14:textId="77777777" w:rsidR="00B34A39" w:rsidRDefault="00D07355">
      <w:pPr>
        <w:pStyle w:val="BodyText"/>
        <w:ind w:left="1900"/>
      </w:pPr>
      <w:r>
        <w:rPr>
          <w:u w:val="single"/>
        </w:rPr>
        <w:t>Manufacturer</w:t>
      </w:r>
      <w:r>
        <w:t>:</w:t>
      </w:r>
      <w:r>
        <w:rPr>
          <w:spacing w:val="-3"/>
        </w:rPr>
        <w:t xml:space="preserve"> </w:t>
      </w:r>
      <w:r>
        <w:t>Ritter</w:t>
      </w:r>
      <w:r>
        <w:rPr>
          <w:spacing w:val="-3"/>
        </w:rPr>
        <w:t xml:space="preserve"> </w:t>
      </w:r>
      <w:r>
        <w:rPr>
          <w:spacing w:val="-2"/>
        </w:rPr>
        <w:t>&amp;Stark</w:t>
      </w:r>
    </w:p>
    <w:p w14:paraId="14D7B484" w14:textId="77777777" w:rsidR="00B34A39" w:rsidRDefault="00D07355">
      <w:pPr>
        <w:pStyle w:val="BodyText"/>
        <w:ind w:left="1900" w:right="249"/>
      </w:pPr>
      <w:r>
        <w:rPr>
          <w:u w:val="single"/>
        </w:rPr>
        <w:t>Manufacturer Description</w:t>
      </w:r>
      <w:r>
        <w:t>: A long range shooting rifle for sport, tactical, police</w:t>
      </w:r>
      <w:r>
        <w:rPr>
          <w:spacing w:val="-4"/>
        </w:rPr>
        <w:t xml:space="preserve"> </w:t>
      </w:r>
      <w:r>
        <w:t>or</w:t>
      </w:r>
      <w:r>
        <w:rPr>
          <w:spacing w:val="-3"/>
        </w:rPr>
        <w:t xml:space="preserve"> </w:t>
      </w:r>
      <w:r>
        <w:t>military</w:t>
      </w:r>
      <w:r>
        <w:rPr>
          <w:spacing w:val="-3"/>
        </w:rPr>
        <w:t xml:space="preserve"> </w:t>
      </w:r>
      <w:r>
        <w:t>context.</w:t>
      </w:r>
      <w:r>
        <w:rPr>
          <w:spacing w:val="40"/>
        </w:rPr>
        <w:t xml:space="preserve"> </w:t>
      </w:r>
      <w:r>
        <w:t>It</w:t>
      </w:r>
      <w:r>
        <w:rPr>
          <w:spacing w:val="-3"/>
        </w:rPr>
        <w:t xml:space="preserve"> </w:t>
      </w:r>
      <w:r>
        <w:t>has</w:t>
      </w:r>
      <w:r>
        <w:rPr>
          <w:spacing w:val="-2"/>
        </w:rPr>
        <w:t xml:space="preserve"> </w:t>
      </w:r>
      <w:r>
        <w:t>an</w:t>
      </w:r>
      <w:r>
        <w:rPr>
          <w:spacing w:val="-3"/>
        </w:rPr>
        <w:t xml:space="preserve"> </w:t>
      </w:r>
      <w:r>
        <w:t>interchangeable</w:t>
      </w:r>
      <w:r>
        <w:rPr>
          <w:spacing w:val="-3"/>
        </w:rPr>
        <w:t xml:space="preserve"> </w:t>
      </w:r>
      <w:r>
        <w:t>two</w:t>
      </w:r>
      <w:r>
        <w:rPr>
          <w:spacing w:val="-3"/>
        </w:rPr>
        <w:t xml:space="preserve"> </w:t>
      </w:r>
      <w:r>
        <w:t>barrel</w:t>
      </w:r>
      <w:r>
        <w:rPr>
          <w:spacing w:val="-3"/>
        </w:rPr>
        <w:t xml:space="preserve"> </w:t>
      </w:r>
      <w:r>
        <w:t>system</w:t>
      </w:r>
      <w:r>
        <w:rPr>
          <w:spacing w:val="-3"/>
        </w:rPr>
        <w:t xml:space="preserve"> </w:t>
      </w:r>
      <w:r>
        <w:t>with</w:t>
      </w:r>
      <w:r>
        <w:rPr>
          <w:spacing w:val="-3"/>
        </w:rPr>
        <w:t xml:space="preserve"> </w:t>
      </w:r>
      <w:r>
        <w:t>a matching bolt that locks directly inside either a barrel for .308 Winchester (7.62x51mm)</w:t>
      </w:r>
      <w:r>
        <w:rPr>
          <w:spacing w:val="-1"/>
        </w:rPr>
        <w:t xml:space="preserve"> </w:t>
      </w:r>
      <w:r>
        <w:t>or</w:t>
      </w:r>
      <w:r>
        <w:rPr>
          <w:spacing w:val="-3"/>
        </w:rPr>
        <w:t xml:space="preserve"> </w:t>
      </w:r>
      <w:r>
        <w:t>.338</w:t>
      </w:r>
      <w:r>
        <w:rPr>
          <w:spacing w:val="-1"/>
        </w:rPr>
        <w:t xml:space="preserve"> </w:t>
      </w:r>
      <w:proofErr w:type="spellStart"/>
      <w:r>
        <w:t>Lapua</w:t>
      </w:r>
      <w:proofErr w:type="spellEnd"/>
      <w:r>
        <w:rPr>
          <w:spacing w:val="-2"/>
        </w:rPr>
        <w:t xml:space="preserve"> </w:t>
      </w:r>
      <w:r>
        <w:t>(8.6x70mm)</w:t>
      </w:r>
      <w:r>
        <w:rPr>
          <w:spacing w:val="-1"/>
        </w:rPr>
        <w:t xml:space="preserve"> </w:t>
      </w:r>
      <w:r>
        <w:t>(</w:t>
      </w:r>
      <w:r>
        <w:rPr>
          <w:u w:val="single"/>
        </w:rPr>
        <w:t>Description</w:t>
      </w:r>
      <w:r>
        <w:rPr>
          <w:spacing w:val="-1"/>
          <w:u w:val="single"/>
        </w:rPr>
        <w:t xml:space="preserve"> </w:t>
      </w:r>
      <w:r>
        <w:rPr>
          <w:u w:val="single"/>
        </w:rPr>
        <w:t>source</w:t>
      </w:r>
      <w:r>
        <w:t>:</w:t>
      </w:r>
      <w:r>
        <w:rPr>
          <w:spacing w:val="-1"/>
        </w:rPr>
        <w:t xml:space="preserve"> </w:t>
      </w:r>
      <w:hyperlink r:id="rId25">
        <w:r>
          <w:rPr>
            <w:color w:val="0462C1"/>
            <w:u w:val="single" w:color="0462C1"/>
          </w:rPr>
          <w:t>Ritter</w:t>
        </w:r>
        <w:r>
          <w:rPr>
            <w:color w:val="0462C1"/>
            <w:spacing w:val="-3"/>
            <w:u w:val="single" w:color="0462C1"/>
          </w:rPr>
          <w:t xml:space="preserve"> </w:t>
        </w:r>
        <w:r>
          <w:rPr>
            <w:color w:val="0462C1"/>
            <w:u w:val="single" w:color="0462C1"/>
          </w:rPr>
          <w:t>&amp; Stark</w:t>
        </w:r>
      </w:hyperlink>
      <w:r>
        <w:rPr>
          <w:color w:val="0462C1"/>
        </w:rPr>
        <w:t xml:space="preserve"> </w:t>
      </w:r>
      <w:hyperlink r:id="rId26">
        <w:r>
          <w:rPr>
            <w:color w:val="0462C1"/>
            <w:u w:val="single" w:color="0462C1"/>
          </w:rPr>
          <w:t>SX-1 MTR modular long-range rifle | GUNSweek.com</w:t>
        </w:r>
      </w:hyperlink>
      <w:r>
        <w:t>)</w:t>
      </w:r>
    </w:p>
    <w:p w14:paraId="3234ECEB" w14:textId="77777777" w:rsidR="00B34A39" w:rsidRDefault="00B34A39">
      <w:pPr>
        <w:pStyle w:val="BodyText"/>
      </w:pPr>
    </w:p>
    <w:p w14:paraId="3371B95B" w14:textId="77777777" w:rsidR="00B34A39" w:rsidRDefault="00D07355">
      <w:pPr>
        <w:pStyle w:val="ListParagraph"/>
        <w:numPr>
          <w:ilvl w:val="1"/>
          <w:numId w:val="6"/>
        </w:numPr>
        <w:tabs>
          <w:tab w:val="left" w:pos="1540"/>
        </w:tabs>
        <w:ind w:right="343"/>
        <w:rPr>
          <w:sz w:val="24"/>
        </w:rPr>
      </w:pPr>
      <w:r>
        <w:rPr>
          <w:b/>
          <w:sz w:val="24"/>
          <w:u w:val="single"/>
        </w:rPr>
        <w:t>338</w:t>
      </w:r>
      <w:r>
        <w:rPr>
          <w:b/>
          <w:spacing w:val="-4"/>
          <w:sz w:val="24"/>
          <w:u w:val="single"/>
        </w:rPr>
        <w:t xml:space="preserve"> </w:t>
      </w:r>
      <w:r>
        <w:rPr>
          <w:b/>
          <w:sz w:val="24"/>
          <w:u w:val="single"/>
        </w:rPr>
        <w:t>Bolt</w:t>
      </w:r>
      <w:r>
        <w:rPr>
          <w:b/>
          <w:spacing w:val="-4"/>
          <w:sz w:val="24"/>
          <w:u w:val="single"/>
        </w:rPr>
        <w:t xml:space="preserve"> </w:t>
      </w:r>
      <w:r>
        <w:rPr>
          <w:b/>
          <w:sz w:val="24"/>
          <w:u w:val="single"/>
        </w:rPr>
        <w:t>Action</w:t>
      </w:r>
      <w:r>
        <w:rPr>
          <w:b/>
          <w:spacing w:val="-4"/>
          <w:sz w:val="24"/>
          <w:u w:val="single"/>
        </w:rPr>
        <w:t xml:space="preserve"> </w:t>
      </w:r>
      <w:r>
        <w:rPr>
          <w:b/>
          <w:sz w:val="24"/>
          <w:u w:val="single"/>
        </w:rPr>
        <w:t>Sniper</w:t>
      </w:r>
      <w:r>
        <w:rPr>
          <w:b/>
          <w:spacing w:val="-5"/>
          <w:sz w:val="24"/>
          <w:u w:val="single"/>
        </w:rPr>
        <w:t xml:space="preserve"> </w:t>
      </w:r>
      <w:r>
        <w:rPr>
          <w:b/>
          <w:sz w:val="24"/>
          <w:u w:val="single"/>
        </w:rPr>
        <w:t>Rifles:</w:t>
      </w:r>
      <w:r>
        <w:rPr>
          <w:b/>
          <w:spacing w:val="-3"/>
          <w:sz w:val="24"/>
        </w:rPr>
        <w:t xml:space="preserve"> </w:t>
      </w:r>
      <w:r>
        <w:rPr>
          <w:sz w:val="24"/>
        </w:rPr>
        <w:t>A</w:t>
      </w:r>
      <w:r>
        <w:rPr>
          <w:spacing w:val="-4"/>
          <w:sz w:val="24"/>
        </w:rPr>
        <w:t xml:space="preserve"> </w:t>
      </w:r>
      <w:r>
        <w:rPr>
          <w:sz w:val="24"/>
        </w:rPr>
        <w:t>bolt-action</w:t>
      </w:r>
      <w:r>
        <w:rPr>
          <w:spacing w:val="-4"/>
          <w:sz w:val="24"/>
        </w:rPr>
        <w:t xml:space="preserve"> </w:t>
      </w:r>
      <w:r>
        <w:rPr>
          <w:sz w:val="24"/>
        </w:rPr>
        <w:t>shoulder-fired</w:t>
      </w:r>
      <w:r>
        <w:rPr>
          <w:spacing w:val="-4"/>
          <w:sz w:val="24"/>
        </w:rPr>
        <w:t xml:space="preserve"> </w:t>
      </w:r>
      <w:r>
        <w:rPr>
          <w:sz w:val="24"/>
        </w:rPr>
        <w:t>rifle</w:t>
      </w:r>
      <w:r>
        <w:rPr>
          <w:spacing w:val="-4"/>
          <w:sz w:val="24"/>
        </w:rPr>
        <w:t xml:space="preserve"> </w:t>
      </w:r>
      <w:r>
        <w:rPr>
          <w:sz w:val="24"/>
        </w:rPr>
        <w:t>with</w:t>
      </w:r>
      <w:r>
        <w:rPr>
          <w:spacing w:val="-4"/>
          <w:sz w:val="24"/>
        </w:rPr>
        <w:t xml:space="preserve"> </w:t>
      </w:r>
      <w:r>
        <w:rPr>
          <w:sz w:val="24"/>
        </w:rPr>
        <w:t xml:space="preserve">precision optics that fires a .338 </w:t>
      </w:r>
      <w:proofErr w:type="spellStart"/>
      <w:r>
        <w:rPr>
          <w:sz w:val="24"/>
        </w:rPr>
        <w:t>Lapua</w:t>
      </w:r>
      <w:proofErr w:type="spellEnd"/>
      <w:r>
        <w:rPr>
          <w:sz w:val="24"/>
        </w:rPr>
        <w:t xml:space="preserve"> cartridge.</w:t>
      </w:r>
    </w:p>
    <w:p w14:paraId="2CE0A490" w14:textId="77777777" w:rsidR="00B34A39" w:rsidRDefault="00B34A39">
      <w:pPr>
        <w:pStyle w:val="BodyText"/>
        <w:spacing w:before="1"/>
      </w:pPr>
    </w:p>
    <w:p w14:paraId="4115ED3F" w14:textId="77777777" w:rsidR="00B34A39" w:rsidRDefault="00D07355">
      <w:pPr>
        <w:pStyle w:val="BodyText"/>
        <w:ind w:left="1540" w:right="127"/>
      </w:pPr>
      <w:r>
        <w:rPr>
          <w:b/>
        </w:rPr>
        <w:t xml:space="preserve">Capability: </w:t>
      </w:r>
      <w:r>
        <w:t>The .338 bolt action Sniper Rifle provides SWAT Snipers the ability to engage hostile suspects at great distances with precision rifle fire. In some situations</w:t>
      </w:r>
      <w:r>
        <w:rPr>
          <w:spacing w:val="-4"/>
        </w:rPr>
        <w:t xml:space="preserve"> </w:t>
      </w:r>
      <w:r>
        <w:t>when</w:t>
      </w:r>
      <w:r>
        <w:rPr>
          <w:spacing w:val="-3"/>
        </w:rPr>
        <w:t xml:space="preserve"> </w:t>
      </w:r>
      <w:r>
        <w:t>the</w:t>
      </w:r>
      <w:r>
        <w:rPr>
          <w:spacing w:val="-4"/>
        </w:rPr>
        <w:t xml:space="preserve"> </w:t>
      </w:r>
      <w:r>
        <w:t>.308</w:t>
      </w:r>
      <w:r>
        <w:rPr>
          <w:spacing w:val="-4"/>
        </w:rPr>
        <w:t xml:space="preserve"> </w:t>
      </w:r>
      <w:r>
        <w:t>bolt</w:t>
      </w:r>
      <w:r>
        <w:rPr>
          <w:spacing w:val="-4"/>
        </w:rPr>
        <w:t xml:space="preserve"> </w:t>
      </w:r>
      <w:r>
        <w:t>action</w:t>
      </w:r>
      <w:r>
        <w:rPr>
          <w:spacing w:val="-4"/>
        </w:rPr>
        <w:t xml:space="preserve"> </w:t>
      </w:r>
      <w:r>
        <w:t>rifle</w:t>
      </w:r>
      <w:r>
        <w:rPr>
          <w:spacing w:val="-4"/>
        </w:rPr>
        <w:t xml:space="preserve"> </w:t>
      </w:r>
      <w:r>
        <w:t>platform</w:t>
      </w:r>
      <w:r>
        <w:rPr>
          <w:spacing w:val="-2"/>
        </w:rPr>
        <w:t xml:space="preserve"> </w:t>
      </w:r>
      <w:r>
        <w:t>would</w:t>
      </w:r>
      <w:r>
        <w:rPr>
          <w:spacing w:val="-4"/>
        </w:rPr>
        <w:t xml:space="preserve"> </w:t>
      </w:r>
      <w:r>
        <w:t>not</w:t>
      </w:r>
      <w:r>
        <w:rPr>
          <w:spacing w:val="-4"/>
        </w:rPr>
        <w:t xml:space="preserve"> </w:t>
      </w:r>
      <w:r>
        <w:t>work,</w:t>
      </w:r>
      <w:r>
        <w:rPr>
          <w:spacing w:val="-4"/>
        </w:rPr>
        <w:t xml:space="preserve"> </w:t>
      </w:r>
      <w:r>
        <w:t>such</w:t>
      </w:r>
      <w:r>
        <w:rPr>
          <w:spacing w:val="-4"/>
        </w:rPr>
        <w:t xml:space="preserve"> </w:t>
      </w:r>
      <w:r>
        <w:t>as</w:t>
      </w:r>
      <w:r>
        <w:rPr>
          <w:spacing w:val="-2"/>
        </w:rPr>
        <w:t xml:space="preserve"> </w:t>
      </w:r>
      <w:r>
        <w:t>against vehicles, thick armor, or in very high wind, the .338 platform would be utilized.</w:t>
      </w:r>
    </w:p>
    <w:p w14:paraId="013B67ED" w14:textId="77777777" w:rsidR="00B34A39" w:rsidRDefault="00B34A39">
      <w:pPr>
        <w:pStyle w:val="BodyText"/>
      </w:pPr>
    </w:p>
    <w:p w14:paraId="5F0EA100" w14:textId="77777777" w:rsidR="00B34A39" w:rsidRDefault="00D07355">
      <w:pPr>
        <w:pStyle w:val="BodyText"/>
        <w:ind w:left="1540" w:right="247"/>
      </w:pPr>
      <w:r>
        <w:rPr>
          <w:b/>
        </w:rPr>
        <w:t xml:space="preserve">Usage: </w:t>
      </w:r>
      <w:r>
        <w:t>.338 bolt action Sniper Rifles are to be used exclusively by officers assigned</w:t>
      </w:r>
      <w:r>
        <w:rPr>
          <w:spacing w:val="-3"/>
        </w:rPr>
        <w:t xml:space="preserve"> </w:t>
      </w:r>
      <w:r>
        <w:t>to</w:t>
      </w:r>
      <w:r>
        <w:rPr>
          <w:spacing w:val="-3"/>
        </w:rPr>
        <w:t xml:space="preserve"> </w:t>
      </w:r>
      <w:r>
        <w:t>the</w:t>
      </w:r>
      <w:r>
        <w:rPr>
          <w:spacing w:val="-4"/>
        </w:rPr>
        <w:t xml:space="preserve"> </w:t>
      </w:r>
      <w:r>
        <w:t>SWAT</w:t>
      </w:r>
      <w:r>
        <w:rPr>
          <w:spacing w:val="-4"/>
        </w:rPr>
        <w:t xml:space="preserve"> </w:t>
      </w:r>
      <w:r>
        <w:t>Sniper</w:t>
      </w:r>
      <w:r>
        <w:rPr>
          <w:spacing w:val="-5"/>
        </w:rPr>
        <w:t xml:space="preserve"> </w:t>
      </w:r>
      <w:r>
        <w:t>Team.</w:t>
      </w:r>
      <w:r>
        <w:rPr>
          <w:spacing w:val="-3"/>
        </w:rPr>
        <w:t xml:space="preserve"> </w:t>
      </w:r>
      <w:r>
        <w:t>These</w:t>
      </w:r>
      <w:r>
        <w:rPr>
          <w:spacing w:val="-4"/>
        </w:rPr>
        <w:t xml:space="preserve"> </w:t>
      </w:r>
      <w:r>
        <w:t>rifles</w:t>
      </w:r>
      <w:r>
        <w:rPr>
          <w:spacing w:val="-3"/>
        </w:rPr>
        <w:t xml:space="preserve"> </w:t>
      </w:r>
      <w:r>
        <w:t>are</w:t>
      </w:r>
      <w:r>
        <w:rPr>
          <w:spacing w:val="-5"/>
        </w:rPr>
        <w:t xml:space="preserve"> </w:t>
      </w:r>
      <w:r>
        <w:t>typically</w:t>
      </w:r>
      <w:r>
        <w:rPr>
          <w:spacing w:val="-3"/>
        </w:rPr>
        <w:t xml:space="preserve"> </w:t>
      </w:r>
      <w:r>
        <w:t>deployed</w:t>
      </w:r>
      <w:r>
        <w:rPr>
          <w:spacing w:val="-3"/>
        </w:rPr>
        <w:t xml:space="preserve"> </w:t>
      </w:r>
      <w:r>
        <w:t>with</w:t>
      </w:r>
      <w:r>
        <w:rPr>
          <w:spacing w:val="-3"/>
        </w:rPr>
        <w:t xml:space="preserve"> </w:t>
      </w:r>
      <w:r>
        <w:t>the</w:t>
      </w:r>
    </w:p>
    <w:p w14:paraId="4F4355CA" w14:textId="77777777" w:rsidR="00B34A39" w:rsidRDefault="00B34A39">
      <w:pPr>
        <w:sectPr w:rsidR="00B34A39">
          <w:pgSz w:w="12240" w:h="15840"/>
          <w:pgMar w:top="1360" w:right="1320" w:bottom="1180" w:left="1340" w:header="0" w:footer="993" w:gutter="0"/>
          <w:cols w:space="720"/>
        </w:sectPr>
      </w:pPr>
    </w:p>
    <w:p w14:paraId="653F150D" w14:textId="77777777" w:rsidR="00B34A39" w:rsidRDefault="00D07355">
      <w:pPr>
        <w:pStyle w:val="BodyText"/>
        <w:spacing w:before="79"/>
        <w:ind w:left="1540"/>
      </w:pPr>
      <w:r>
        <w:lastRenderedPageBreak/>
        <w:t>SWAT</w:t>
      </w:r>
      <w:r>
        <w:rPr>
          <w:spacing w:val="-5"/>
        </w:rPr>
        <w:t xml:space="preserve"> </w:t>
      </w:r>
      <w:r>
        <w:t>Sniper</w:t>
      </w:r>
      <w:r>
        <w:rPr>
          <w:spacing w:val="-6"/>
        </w:rPr>
        <w:t xml:space="preserve"> </w:t>
      </w:r>
      <w:r>
        <w:t>Team</w:t>
      </w:r>
      <w:r>
        <w:rPr>
          <w:spacing w:val="-4"/>
        </w:rPr>
        <w:t xml:space="preserve"> </w:t>
      </w:r>
      <w:r>
        <w:t>during</w:t>
      </w:r>
      <w:r>
        <w:rPr>
          <w:spacing w:val="-3"/>
        </w:rPr>
        <w:t xml:space="preserve"> </w:t>
      </w:r>
      <w:r>
        <w:t>high-risk</w:t>
      </w:r>
      <w:r>
        <w:rPr>
          <w:spacing w:val="-4"/>
        </w:rPr>
        <w:t xml:space="preserve"> </w:t>
      </w:r>
      <w:r>
        <w:t>SWAT</w:t>
      </w:r>
      <w:r>
        <w:rPr>
          <w:spacing w:val="-5"/>
        </w:rPr>
        <w:t xml:space="preserve"> </w:t>
      </w:r>
      <w:r>
        <w:t>operations</w:t>
      </w:r>
      <w:r>
        <w:rPr>
          <w:spacing w:val="-4"/>
        </w:rPr>
        <w:t xml:space="preserve"> </w:t>
      </w:r>
      <w:r>
        <w:t>and</w:t>
      </w:r>
      <w:r>
        <w:rPr>
          <w:spacing w:val="-4"/>
        </w:rPr>
        <w:t xml:space="preserve"> </w:t>
      </w:r>
      <w:r>
        <w:t>special</w:t>
      </w:r>
      <w:r>
        <w:rPr>
          <w:spacing w:val="-4"/>
        </w:rPr>
        <w:t xml:space="preserve"> </w:t>
      </w:r>
      <w:r>
        <w:t>events</w:t>
      </w:r>
      <w:r>
        <w:rPr>
          <w:spacing w:val="-4"/>
        </w:rPr>
        <w:t xml:space="preserve"> </w:t>
      </w:r>
      <w:r>
        <w:t>or instances wherein Sniper Over Watch Teams are needed.</w:t>
      </w:r>
    </w:p>
    <w:p w14:paraId="4017786D" w14:textId="77777777" w:rsidR="00B34A39" w:rsidRDefault="00B34A39">
      <w:pPr>
        <w:pStyle w:val="BodyText"/>
      </w:pPr>
    </w:p>
    <w:p w14:paraId="5F73CC3B" w14:textId="77777777" w:rsidR="00B34A39" w:rsidRDefault="00D07355">
      <w:pPr>
        <w:pStyle w:val="BodyText"/>
        <w:ind w:left="1540" w:right="179"/>
      </w:pPr>
      <w:r>
        <w:t>The</w:t>
      </w:r>
      <w:r>
        <w:rPr>
          <w:spacing w:val="-6"/>
        </w:rPr>
        <w:t xml:space="preserve"> </w:t>
      </w:r>
      <w:r>
        <w:t>use</w:t>
      </w:r>
      <w:r>
        <w:rPr>
          <w:spacing w:val="-5"/>
        </w:rPr>
        <w:t xml:space="preserve"> </w:t>
      </w:r>
      <w:r>
        <w:t>of</w:t>
      </w:r>
      <w:r>
        <w:rPr>
          <w:spacing w:val="-4"/>
        </w:rPr>
        <w:t xml:space="preserve"> </w:t>
      </w:r>
      <w:r>
        <w:t>this</w:t>
      </w:r>
      <w:r>
        <w:rPr>
          <w:spacing w:val="-4"/>
        </w:rPr>
        <w:t xml:space="preserve"> </w:t>
      </w:r>
      <w:r>
        <w:t>weapons</w:t>
      </w:r>
      <w:r>
        <w:rPr>
          <w:spacing w:val="-2"/>
        </w:rPr>
        <w:t xml:space="preserve"> </w:t>
      </w:r>
      <w:r>
        <w:t>system</w:t>
      </w:r>
      <w:r>
        <w:rPr>
          <w:spacing w:val="-4"/>
        </w:rPr>
        <w:t xml:space="preserve"> </w:t>
      </w:r>
      <w:r>
        <w:t>is</w:t>
      </w:r>
      <w:r>
        <w:rPr>
          <w:spacing w:val="-4"/>
        </w:rPr>
        <w:t xml:space="preserve"> </w:t>
      </w:r>
      <w:r>
        <w:t>also</w:t>
      </w:r>
      <w:r>
        <w:rPr>
          <w:spacing w:val="-4"/>
        </w:rPr>
        <w:t xml:space="preserve"> </w:t>
      </w:r>
      <w:r>
        <w:t>governed</w:t>
      </w:r>
      <w:r>
        <w:rPr>
          <w:spacing w:val="-2"/>
        </w:rPr>
        <w:t xml:space="preserve"> </w:t>
      </w:r>
      <w:r>
        <w:t>under</w:t>
      </w:r>
      <w:r>
        <w:rPr>
          <w:spacing w:val="-2"/>
        </w:rPr>
        <w:t xml:space="preserve"> </w:t>
      </w:r>
      <w:r>
        <w:t>SWAT</w:t>
      </w:r>
      <w:r>
        <w:rPr>
          <w:spacing w:val="-5"/>
        </w:rPr>
        <w:t xml:space="preserve"> </w:t>
      </w:r>
      <w:r>
        <w:t>/</w:t>
      </w:r>
      <w:r>
        <w:rPr>
          <w:spacing w:val="-4"/>
        </w:rPr>
        <w:t xml:space="preserve"> </w:t>
      </w:r>
      <w:r>
        <w:t>Special</w:t>
      </w:r>
      <w:r>
        <w:rPr>
          <w:spacing w:val="-2"/>
        </w:rPr>
        <w:t xml:space="preserve"> </w:t>
      </w:r>
      <w:r>
        <w:t>Weapons and Tactics (SWAT) – Long Rifle / Sniper Team</w:t>
      </w:r>
    </w:p>
    <w:p w14:paraId="786EDD14" w14:textId="77777777" w:rsidR="00B34A39" w:rsidRDefault="00B34A39">
      <w:pPr>
        <w:pStyle w:val="BodyText"/>
      </w:pPr>
    </w:p>
    <w:p w14:paraId="50244CD0" w14:textId="77777777" w:rsidR="00B34A39" w:rsidRDefault="00D07355">
      <w:pPr>
        <w:pStyle w:val="BodyText"/>
        <w:ind w:left="1540" w:right="127"/>
      </w:pPr>
      <w:r>
        <w:rPr>
          <w:b/>
        </w:rPr>
        <w:t xml:space="preserve">Training Requirements: </w:t>
      </w:r>
      <w:r>
        <w:t>SWAT Snipers must successfully complete a SWAT Academy and be a member of the SWAT Team prior to being eligible for Sniper selection. SWAT Snipers must complete a rigorous SWAT Sniper Academy, attend</w:t>
      </w:r>
      <w:r>
        <w:rPr>
          <w:spacing w:val="-4"/>
        </w:rPr>
        <w:t xml:space="preserve"> </w:t>
      </w:r>
      <w:r>
        <w:t>a</w:t>
      </w:r>
      <w:r>
        <w:rPr>
          <w:spacing w:val="-5"/>
        </w:rPr>
        <w:t xml:space="preserve"> </w:t>
      </w:r>
      <w:r>
        <w:t>POST</w:t>
      </w:r>
      <w:r>
        <w:rPr>
          <w:spacing w:val="-4"/>
        </w:rPr>
        <w:t xml:space="preserve"> </w:t>
      </w:r>
      <w:r>
        <w:t>approved</w:t>
      </w:r>
      <w:r>
        <w:rPr>
          <w:spacing w:val="-2"/>
        </w:rPr>
        <w:t xml:space="preserve"> </w:t>
      </w:r>
      <w:r>
        <w:t>Basic</w:t>
      </w:r>
      <w:r>
        <w:rPr>
          <w:spacing w:val="-4"/>
        </w:rPr>
        <w:t xml:space="preserve"> </w:t>
      </w:r>
      <w:r>
        <w:t>Sniper</w:t>
      </w:r>
      <w:r>
        <w:rPr>
          <w:spacing w:val="-4"/>
        </w:rPr>
        <w:t xml:space="preserve"> </w:t>
      </w:r>
      <w:r>
        <w:t>School,</w:t>
      </w:r>
      <w:r>
        <w:rPr>
          <w:spacing w:val="-4"/>
        </w:rPr>
        <w:t xml:space="preserve"> </w:t>
      </w:r>
      <w:r>
        <w:t>and</w:t>
      </w:r>
      <w:r>
        <w:rPr>
          <w:spacing w:val="-4"/>
        </w:rPr>
        <w:t xml:space="preserve"> </w:t>
      </w:r>
      <w:r>
        <w:t>regularly</w:t>
      </w:r>
      <w:r>
        <w:rPr>
          <w:spacing w:val="-4"/>
        </w:rPr>
        <w:t xml:space="preserve"> </w:t>
      </w:r>
      <w:r>
        <w:t>train</w:t>
      </w:r>
      <w:r>
        <w:rPr>
          <w:spacing w:val="-2"/>
        </w:rPr>
        <w:t xml:space="preserve"> </w:t>
      </w:r>
      <w:r>
        <w:t>and</w:t>
      </w:r>
      <w:r>
        <w:rPr>
          <w:spacing w:val="-4"/>
        </w:rPr>
        <w:t xml:space="preserve"> </w:t>
      </w:r>
      <w:r>
        <w:t>qualify</w:t>
      </w:r>
      <w:r>
        <w:rPr>
          <w:spacing w:val="-4"/>
        </w:rPr>
        <w:t xml:space="preserve"> </w:t>
      </w:r>
      <w:r>
        <w:t xml:space="preserve">with various weapons systems including the .308 bolt action Sniper Rifle to maintain </w:t>
      </w:r>
      <w:r>
        <w:rPr>
          <w:spacing w:val="-2"/>
        </w:rPr>
        <w:t>proficiency.</w:t>
      </w:r>
    </w:p>
    <w:p w14:paraId="1BA3ADD8" w14:textId="77777777" w:rsidR="00B34A39" w:rsidRDefault="00B34A39">
      <w:pPr>
        <w:pStyle w:val="BodyText"/>
        <w:spacing w:before="1"/>
      </w:pPr>
    </w:p>
    <w:p w14:paraId="7150E89E" w14:textId="77777777" w:rsidR="00B34A39" w:rsidRDefault="00D07355">
      <w:pPr>
        <w:ind w:left="1540"/>
        <w:rPr>
          <w:sz w:val="24"/>
        </w:rPr>
      </w:pPr>
      <w:r>
        <w:rPr>
          <w:b/>
          <w:sz w:val="24"/>
        </w:rPr>
        <w:t>Fiscal</w:t>
      </w:r>
      <w:r>
        <w:rPr>
          <w:b/>
          <w:spacing w:val="-1"/>
          <w:sz w:val="24"/>
        </w:rPr>
        <w:t xml:space="preserve"> </w:t>
      </w:r>
      <w:r>
        <w:rPr>
          <w:b/>
          <w:sz w:val="24"/>
        </w:rPr>
        <w:t>Impact:</w:t>
      </w:r>
      <w:r>
        <w:rPr>
          <w:b/>
          <w:spacing w:val="-2"/>
          <w:sz w:val="24"/>
        </w:rPr>
        <w:t xml:space="preserve"> </w:t>
      </w:r>
      <w:r>
        <w:rPr>
          <w:sz w:val="24"/>
        </w:rPr>
        <w:t>See</w:t>
      </w:r>
      <w:r>
        <w:rPr>
          <w:spacing w:val="-2"/>
          <w:sz w:val="24"/>
        </w:rPr>
        <w:t xml:space="preserve"> </w:t>
      </w:r>
      <w:r>
        <w:rPr>
          <w:sz w:val="24"/>
        </w:rPr>
        <w:t xml:space="preserve">Appendix </w:t>
      </w:r>
      <w:r>
        <w:rPr>
          <w:spacing w:val="-10"/>
          <w:sz w:val="24"/>
        </w:rPr>
        <w:t>B</w:t>
      </w:r>
    </w:p>
    <w:p w14:paraId="47F8FB98" w14:textId="77777777" w:rsidR="00B34A39" w:rsidRDefault="00B34A39">
      <w:pPr>
        <w:pStyle w:val="BodyText"/>
      </w:pPr>
    </w:p>
    <w:p w14:paraId="35D8DC59" w14:textId="77777777" w:rsidR="00B34A39" w:rsidRDefault="00B34A39">
      <w:pPr>
        <w:pStyle w:val="BodyText"/>
      </w:pPr>
    </w:p>
    <w:p w14:paraId="5B8A0BE9" w14:textId="77777777" w:rsidR="00B34A39" w:rsidRDefault="00D07355">
      <w:pPr>
        <w:pStyle w:val="BodyText"/>
        <w:tabs>
          <w:tab w:val="left" w:pos="2995"/>
        </w:tabs>
        <w:ind w:left="2981" w:right="394" w:hanging="1441"/>
      </w:pPr>
      <w:r>
        <w:rPr>
          <w:b/>
          <w:spacing w:val="-2"/>
        </w:rPr>
        <w:t>Lifespan:</w:t>
      </w:r>
      <w:r>
        <w:rPr>
          <w:b/>
        </w:rPr>
        <w:tab/>
      </w:r>
      <w:r>
        <w:rPr>
          <w:b/>
        </w:rPr>
        <w:tab/>
      </w:r>
      <w:r>
        <w:rPr>
          <w:u w:val="single"/>
        </w:rPr>
        <w:t>Ritter</w:t>
      </w:r>
      <w:r>
        <w:rPr>
          <w:spacing w:val="-7"/>
          <w:u w:val="single"/>
        </w:rPr>
        <w:t xml:space="preserve"> </w:t>
      </w:r>
      <w:r>
        <w:rPr>
          <w:u w:val="single"/>
        </w:rPr>
        <w:t>&amp;</w:t>
      </w:r>
      <w:r>
        <w:rPr>
          <w:spacing w:val="-6"/>
          <w:u w:val="single"/>
        </w:rPr>
        <w:t xml:space="preserve"> </w:t>
      </w:r>
      <w:r>
        <w:rPr>
          <w:u w:val="single"/>
        </w:rPr>
        <w:t>Stark</w:t>
      </w:r>
      <w:r>
        <w:rPr>
          <w:spacing w:val="-5"/>
          <w:u w:val="single"/>
        </w:rPr>
        <w:t xml:space="preserve"> </w:t>
      </w:r>
      <w:r>
        <w:rPr>
          <w:u w:val="single"/>
        </w:rPr>
        <w:t>–No</w:t>
      </w:r>
      <w:r>
        <w:rPr>
          <w:spacing w:val="-6"/>
          <w:u w:val="single"/>
        </w:rPr>
        <w:t xml:space="preserve"> </w:t>
      </w:r>
      <w:r>
        <w:rPr>
          <w:u w:val="single"/>
        </w:rPr>
        <w:t>lifespan</w:t>
      </w:r>
      <w:r>
        <w:rPr>
          <w:spacing w:val="-6"/>
          <w:u w:val="single"/>
        </w:rPr>
        <w:t xml:space="preserve"> </w:t>
      </w:r>
      <w:r>
        <w:rPr>
          <w:u w:val="single"/>
        </w:rPr>
        <w:t>indicated</w:t>
      </w:r>
      <w:r>
        <w:rPr>
          <w:spacing w:val="-6"/>
          <w:u w:val="single"/>
        </w:rPr>
        <w:t xml:space="preserve"> </w:t>
      </w:r>
      <w:r>
        <w:rPr>
          <w:u w:val="single"/>
        </w:rPr>
        <w:t>by</w:t>
      </w:r>
      <w:r>
        <w:rPr>
          <w:spacing w:val="-6"/>
          <w:u w:val="single"/>
        </w:rPr>
        <w:t xml:space="preserve"> </w:t>
      </w:r>
      <w:r>
        <w:rPr>
          <w:u w:val="single"/>
        </w:rPr>
        <w:t>manufacturer.</w:t>
      </w:r>
      <w:r>
        <w:rPr>
          <w:spacing w:val="-5"/>
          <w:u w:val="single"/>
        </w:rPr>
        <w:t xml:space="preserve"> </w:t>
      </w:r>
      <w:r>
        <w:rPr>
          <w:u w:val="single"/>
        </w:rPr>
        <w:t>Lifespan</w:t>
      </w:r>
      <w:r>
        <w:t xml:space="preserve"> </w:t>
      </w:r>
      <w:r>
        <w:rPr>
          <w:u w:val="single"/>
        </w:rPr>
        <w:t>varies on operational usage and wear.</w:t>
      </w:r>
    </w:p>
    <w:p w14:paraId="59F7D1B8" w14:textId="77777777" w:rsidR="00B34A39" w:rsidRDefault="00D07355">
      <w:pPr>
        <w:pStyle w:val="ListParagraph"/>
        <w:numPr>
          <w:ilvl w:val="2"/>
          <w:numId w:val="6"/>
        </w:numPr>
        <w:tabs>
          <w:tab w:val="left" w:pos="1900"/>
        </w:tabs>
        <w:spacing w:before="2" w:line="550" w:lineRule="atLeast"/>
        <w:ind w:right="486"/>
        <w:rPr>
          <w:sz w:val="24"/>
        </w:rPr>
      </w:pPr>
      <w:r>
        <w:rPr>
          <w:b/>
          <w:sz w:val="24"/>
        </w:rPr>
        <w:t>Ritter</w:t>
      </w:r>
      <w:r>
        <w:rPr>
          <w:b/>
          <w:spacing w:val="-4"/>
          <w:sz w:val="24"/>
        </w:rPr>
        <w:t xml:space="preserve"> </w:t>
      </w:r>
      <w:r>
        <w:rPr>
          <w:b/>
          <w:sz w:val="24"/>
        </w:rPr>
        <w:t>&amp;Stark</w:t>
      </w:r>
      <w:r>
        <w:rPr>
          <w:b/>
          <w:spacing w:val="-5"/>
          <w:sz w:val="24"/>
        </w:rPr>
        <w:t xml:space="preserve"> </w:t>
      </w:r>
      <w:r>
        <w:rPr>
          <w:b/>
          <w:sz w:val="24"/>
        </w:rPr>
        <w:t>SX-1</w:t>
      </w:r>
      <w:r>
        <w:rPr>
          <w:b/>
          <w:spacing w:val="-5"/>
          <w:sz w:val="24"/>
        </w:rPr>
        <w:t xml:space="preserve"> </w:t>
      </w:r>
      <w:r>
        <w:rPr>
          <w:b/>
          <w:sz w:val="24"/>
        </w:rPr>
        <w:t>Modular</w:t>
      </w:r>
      <w:r>
        <w:rPr>
          <w:b/>
          <w:spacing w:val="-5"/>
          <w:sz w:val="24"/>
        </w:rPr>
        <w:t xml:space="preserve"> </w:t>
      </w:r>
      <w:r>
        <w:rPr>
          <w:b/>
          <w:sz w:val="24"/>
        </w:rPr>
        <w:t>Tactical</w:t>
      </w:r>
      <w:r>
        <w:rPr>
          <w:b/>
          <w:spacing w:val="-5"/>
          <w:sz w:val="24"/>
        </w:rPr>
        <w:t xml:space="preserve"> </w:t>
      </w:r>
      <w:r>
        <w:rPr>
          <w:b/>
          <w:sz w:val="24"/>
        </w:rPr>
        <w:t>Rifle</w:t>
      </w:r>
      <w:r>
        <w:rPr>
          <w:b/>
          <w:spacing w:val="-5"/>
          <w:sz w:val="24"/>
        </w:rPr>
        <w:t xml:space="preserve"> </w:t>
      </w:r>
      <w:r>
        <w:rPr>
          <w:sz w:val="24"/>
        </w:rPr>
        <w:t>(Quantity:</w:t>
      </w:r>
      <w:r>
        <w:rPr>
          <w:spacing w:val="-5"/>
          <w:sz w:val="24"/>
        </w:rPr>
        <w:t xml:space="preserve"> </w:t>
      </w:r>
      <w:r>
        <w:rPr>
          <w:sz w:val="24"/>
        </w:rPr>
        <w:t>See</w:t>
      </w:r>
      <w:r>
        <w:rPr>
          <w:spacing w:val="-6"/>
          <w:sz w:val="24"/>
        </w:rPr>
        <w:t xml:space="preserve"> </w:t>
      </w:r>
      <w:r>
        <w:rPr>
          <w:sz w:val="24"/>
        </w:rPr>
        <w:t>Appendix</w:t>
      </w:r>
      <w:r>
        <w:rPr>
          <w:spacing w:val="-5"/>
          <w:sz w:val="24"/>
        </w:rPr>
        <w:t xml:space="preserve"> </w:t>
      </w:r>
      <w:r>
        <w:rPr>
          <w:sz w:val="24"/>
        </w:rPr>
        <w:t xml:space="preserve">A) </w:t>
      </w:r>
      <w:r>
        <w:rPr>
          <w:sz w:val="24"/>
          <w:u w:val="single"/>
        </w:rPr>
        <w:t>Manufacturer</w:t>
      </w:r>
      <w:r>
        <w:rPr>
          <w:sz w:val="24"/>
        </w:rPr>
        <w:t>: Ritter &amp;Stark</w:t>
      </w:r>
    </w:p>
    <w:p w14:paraId="13356526" w14:textId="77777777" w:rsidR="00B34A39" w:rsidRDefault="00D07355">
      <w:pPr>
        <w:pStyle w:val="BodyText"/>
        <w:spacing w:before="2"/>
        <w:ind w:left="1900" w:right="255"/>
      </w:pPr>
      <w:r>
        <w:rPr>
          <w:u w:val="single"/>
        </w:rPr>
        <w:t>Manufacturer Description</w:t>
      </w:r>
      <w:r>
        <w:t>: A long range shooting rifle for sport, tactical, police</w:t>
      </w:r>
      <w:r>
        <w:rPr>
          <w:spacing w:val="-4"/>
        </w:rPr>
        <w:t xml:space="preserve"> </w:t>
      </w:r>
      <w:r>
        <w:t>or</w:t>
      </w:r>
      <w:r>
        <w:rPr>
          <w:spacing w:val="-4"/>
        </w:rPr>
        <w:t xml:space="preserve"> </w:t>
      </w:r>
      <w:r>
        <w:t>military</w:t>
      </w:r>
      <w:r>
        <w:rPr>
          <w:spacing w:val="-4"/>
        </w:rPr>
        <w:t xml:space="preserve"> </w:t>
      </w:r>
      <w:r>
        <w:t>context.</w:t>
      </w:r>
      <w:r>
        <w:rPr>
          <w:spacing w:val="40"/>
        </w:rPr>
        <w:t xml:space="preserve"> </w:t>
      </w:r>
      <w:r>
        <w:t>It</w:t>
      </w:r>
      <w:r>
        <w:rPr>
          <w:spacing w:val="-4"/>
        </w:rPr>
        <w:t xml:space="preserve"> </w:t>
      </w:r>
      <w:r>
        <w:t>has</w:t>
      </w:r>
      <w:r>
        <w:rPr>
          <w:spacing w:val="-3"/>
        </w:rPr>
        <w:t xml:space="preserve"> </w:t>
      </w:r>
      <w:r>
        <w:t>an</w:t>
      </w:r>
      <w:r>
        <w:rPr>
          <w:spacing w:val="-4"/>
        </w:rPr>
        <w:t xml:space="preserve"> </w:t>
      </w:r>
      <w:r>
        <w:t>interchangeable</w:t>
      </w:r>
      <w:r>
        <w:rPr>
          <w:spacing w:val="-4"/>
        </w:rPr>
        <w:t xml:space="preserve"> </w:t>
      </w:r>
      <w:r>
        <w:t>two</w:t>
      </w:r>
      <w:r>
        <w:rPr>
          <w:spacing w:val="-4"/>
        </w:rPr>
        <w:t xml:space="preserve"> </w:t>
      </w:r>
      <w:r>
        <w:t>barrel</w:t>
      </w:r>
      <w:r>
        <w:rPr>
          <w:spacing w:val="-4"/>
        </w:rPr>
        <w:t xml:space="preserve"> </w:t>
      </w:r>
      <w:r>
        <w:t>system</w:t>
      </w:r>
      <w:r>
        <w:rPr>
          <w:spacing w:val="-4"/>
        </w:rPr>
        <w:t xml:space="preserve"> </w:t>
      </w:r>
      <w:r>
        <w:t>with</w:t>
      </w:r>
      <w:r>
        <w:rPr>
          <w:spacing w:val="-4"/>
        </w:rPr>
        <w:t xml:space="preserve"> </w:t>
      </w:r>
      <w:r>
        <w:t>a matching bolt that locks directly inside either a barrel for .308 Winchester (7.62x51mm)</w:t>
      </w:r>
      <w:r>
        <w:rPr>
          <w:spacing w:val="-1"/>
        </w:rPr>
        <w:t xml:space="preserve"> </w:t>
      </w:r>
      <w:r>
        <w:t>or</w:t>
      </w:r>
      <w:r>
        <w:rPr>
          <w:spacing w:val="-3"/>
        </w:rPr>
        <w:t xml:space="preserve"> </w:t>
      </w:r>
      <w:r>
        <w:t>.338</w:t>
      </w:r>
      <w:r>
        <w:rPr>
          <w:spacing w:val="-1"/>
        </w:rPr>
        <w:t xml:space="preserve"> </w:t>
      </w:r>
      <w:proofErr w:type="spellStart"/>
      <w:r>
        <w:t>Lapua</w:t>
      </w:r>
      <w:proofErr w:type="spellEnd"/>
      <w:r>
        <w:rPr>
          <w:spacing w:val="-2"/>
        </w:rPr>
        <w:t xml:space="preserve"> </w:t>
      </w:r>
      <w:r>
        <w:t>(8.6x70mm)</w:t>
      </w:r>
      <w:r>
        <w:rPr>
          <w:spacing w:val="-1"/>
        </w:rPr>
        <w:t xml:space="preserve"> </w:t>
      </w:r>
      <w:r>
        <w:t>(</w:t>
      </w:r>
      <w:r>
        <w:rPr>
          <w:u w:val="single"/>
        </w:rPr>
        <w:t>Description</w:t>
      </w:r>
      <w:r>
        <w:rPr>
          <w:spacing w:val="-1"/>
          <w:u w:val="single"/>
        </w:rPr>
        <w:t xml:space="preserve"> </w:t>
      </w:r>
      <w:r>
        <w:rPr>
          <w:u w:val="single"/>
        </w:rPr>
        <w:t>source</w:t>
      </w:r>
      <w:r>
        <w:t>:</w:t>
      </w:r>
      <w:r>
        <w:rPr>
          <w:spacing w:val="-1"/>
        </w:rPr>
        <w:t xml:space="preserve"> </w:t>
      </w:r>
      <w:hyperlink r:id="rId27">
        <w:r>
          <w:rPr>
            <w:color w:val="0462C1"/>
            <w:u w:val="single" w:color="0462C1"/>
          </w:rPr>
          <w:t>Ritter</w:t>
        </w:r>
        <w:r>
          <w:rPr>
            <w:color w:val="0462C1"/>
            <w:spacing w:val="-3"/>
            <w:u w:val="single" w:color="0462C1"/>
          </w:rPr>
          <w:t xml:space="preserve"> </w:t>
        </w:r>
        <w:r>
          <w:rPr>
            <w:color w:val="0462C1"/>
            <w:u w:val="single" w:color="0462C1"/>
          </w:rPr>
          <w:t>&amp;</w:t>
        </w:r>
        <w:r>
          <w:rPr>
            <w:color w:val="0462C1"/>
            <w:spacing w:val="-1"/>
            <w:u w:val="single" w:color="0462C1"/>
          </w:rPr>
          <w:t xml:space="preserve"> </w:t>
        </w:r>
        <w:r>
          <w:rPr>
            <w:color w:val="0462C1"/>
            <w:u w:val="single" w:color="0462C1"/>
          </w:rPr>
          <w:t>Stark</w:t>
        </w:r>
      </w:hyperlink>
      <w:r>
        <w:rPr>
          <w:color w:val="0462C1"/>
        </w:rPr>
        <w:t xml:space="preserve"> </w:t>
      </w:r>
      <w:hyperlink r:id="rId28">
        <w:r>
          <w:rPr>
            <w:color w:val="0462C1"/>
            <w:u w:val="single" w:color="0462C1"/>
          </w:rPr>
          <w:t>SX-1 MTR modular long-range rifle | GUNSweek.com</w:t>
        </w:r>
      </w:hyperlink>
      <w:r>
        <w:t>)</w:t>
      </w:r>
    </w:p>
    <w:p w14:paraId="02762C77" w14:textId="77777777" w:rsidR="00B34A39" w:rsidRDefault="00B34A39">
      <w:pPr>
        <w:pStyle w:val="BodyText"/>
      </w:pPr>
    </w:p>
    <w:p w14:paraId="0A94738D" w14:textId="77777777" w:rsidR="00B34A39" w:rsidRDefault="00B34A39">
      <w:pPr>
        <w:pStyle w:val="BodyText"/>
      </w:pPr>
    </w:p>
    <w:p w14:paraId="7C21A30A" w14:textId="77777777" w:rsidR="00B34A39" w:rsidRDefault="00B34A39">
      <w:pPr>
        <w:pStyle w:val="BodyText"/>
        <w:spacing w:before="1"/>
      </w:pPr>
    </w:p>
    <w:p w14:paraId="3178BE05" w14:textId="77777777" w:rsidR="00B34A39" w:rsidRDefault="00D07355">
      <w:pPr>
        <w:ind w:left="100"/>
        <w:rPr>
          <w:b/>
          <w:sz w:val="24"/>
        </w:rPr>
      </w:pPr>
      <w:r>
        <w:rPr>
          <w:noProof/>
        </w:rPr>
        <mc:AlternateContent>
          <mc:Choice Requires="wps">
            <w:drawing>
              <wp:anchor distT="0" distB="0" distL="0" distR="0" simplePos="0" relativeHeight="15728640" behindDoc="0" locked="0" layoutInCell="1" allowOverlap="1" wp14:anchorId="6364A7A6" wp14:editId="2780740E">
                <wp:simplePos x="0" y="0"/>
                <wp:positionH relativeFrom="page">
                  <wp:posOffset>914704</wp:posOffset>
                </wp:positionH>
                <wp:positionV relativeFrom="paragraph">
                  <wp:posOffset>159136</wp:posOffset>
                </wp:positionV>
                <wp:extent cx="38100" cy="1524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5240"/>
                        </a:xfrm>
                        <a:custGeom>
                          <a:avLst/>
                          <a:gdLst/>
                          <a:ahLst/>
                          <a:cxnLst/>
                          <a:rect l="l" t="t" r="r" b="b"/>
                          <a:pathLst>
                            <a:path w="38100" h="15240">
                              <a:moveTo>
                                <a:pt x="38100" y="0"/>
                              </a:moveTo>
                              <a:lnTo>
                                <a:pt x="0" y="0"/>
                              </a:lnTo>
                              <a:lnTo>
                                <a:pt x="0" y="15239"/>
                              </a:lnTo>
                              <a:lnTo>
                                <a:pt x="38100" y="1523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0C9D0A" id="Graphic 2" o:spid="_x0000_s1026" style="position:absolute;margin-left:1in;margin-top:12.55pt;width:3pt;height:1.2pt;z-index:15728640;visibility:visible;mso-wrap-style:square;mso-wrap-distance-left:0;mso-wrap-distance-top:0;mso-wrap-distance-right:0;mso-wrap-distance-bottom:0;mso-position-horizontal:absolute;mso-position-horizontal-relative:page;mso-position-vertical:absolute;mso-position-vertical-relative:text;v-text-anchor:top" coordsize="381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" path="m38100,l,,,15239r38100,l38100,xe" fillcolor="black" stroked="f">
                <v:path arrowok="t"/>
                <w10:wrap anchorx="page"/>
              </v:shape>
            </w:pict>
          </mc:Fallback>
        </mc:AlternateContent>
      </w:r>
      <w:r>
        <w:rPr>
          <w:b/>
          <w:spacing w:val="-10"/>
          <w:sz w:val="24"/>
        </w:rPr>
        <w:t>.</w:t>
      </w:r>
    </w:p>
    <w:p w14:paraId="001E9911" w14:textId="77777777" w:rsidR="00B34A39" w:rsidRDefault="00D07355">
      <w:pPr>
        <w:pStyle w:val="ListParagraph"/>
        <w:numPr>
          <w:ilvl w:val="1"/>
          <w:numId w:val="6"/>
        </w:numPr>
        <w:tabs>
          <w:tab w:val="left" w:pos="1540"/>
        </w:tabs>
        <w:ind w:right="163"/>
        <w:rPr>
          <w:sz w:val="24"/>
        </w:rPr>
      </w:pPr>
      <w:r>
        <w:rPr>
          <w:b/>
          <w:sz w:val="24"/>
          <w:u w:val="single"/>
        </w:rPr>
        <w:t>.223 Caliber or 5.56mm Rifle Ammunition</w:t>
      </w:r>
      <w:r>
        <w:rPr>
          <w:b/>
          <w:sz w:val="24"/>
        </w:rPr>
        <w:t xml:space="preserve">: </w:t>
      </w:r>
      <w:r>
        <w:rPr>
          <w:sz w:val="24"/>
        </w:rPr>
        <w:t>Rifle ammunition manufactured specifically for rifles chambered in 5.56mm or .223 Remington. Currently there are</w:t>
      </w:r>
      <w:r>
        <w:rPr>
          <w:spacing w:val="-6"/>
          <w:sz w:val="24"/>
        </w:rPr>
        <w:t xml:space="preserve"> </w:t>
      </w:r>
      <w:r>
        <w:rPr>
          <w:sz w:val="24"/>
        </w:rPr>
        <w:t>two</w:t>
      </w:r>
      <w:r>
        <w:rPr>
          <w:spacing w:val="-4"/>
          <w:sz w:val="24"/>
        </w:rPr>
        <w:t xml:space="preserve"> </w:t>
      </w:r>
      <w:r>
        <w:rPr>
          <w:sz w:val="24"/>
        </w:rPr>
        <w:t>types</w:t>
      </w:r>
      <w:r>
        <w:rPr>
          <w:spacing w:val="-4"/>
          <w:sz w:val="24"/>
        </w:rPr>
        <w:t xml:space="preserve"> </w:t>
      </w:r>
      <w:r>
        <w:rPr>
          <w:sz w:val="24"/>
        </w:rPr>
        <w:t>of</w:t>
      </w:r>
      <w:r>
        <w:rPr>
          <w:spacing w:val="-4"/>
          <w:sz w:val="24"/>
        </w:rPr>
        <w:t xml:space="preserve"> </w:t>
      </w:r>
      <w:r>
        <w:rPr>
          <w:sz w:val="24"/>
        </w:rPr>
        <w:t>.223/5.56mm</w:t>
      </w:r>
      <w:r>
        <w:rPr>
          <w:spacing w:val="-4"/>
          <w:sz w:val="24"/>
        </w:rPr>
        <w:t xml:space="preserve"> </w:t>
      </w:r>
      <w:r>
        <w:rPr>
          <w:sz w:val="24"/>
        </w:rPr>
        <w:t>caliber</w:t>
      </w:r>
      <w:r>
        <w:rPr>
          <w:spacing w:val="-4"/>
          <w:sz w:val="24"/>
        </w:rPr>
        <w:t xml:space="preserve"> </w:t>
      </w:r>
      <w:r>
        <w:rPr>
          <w:sz w:val="24"/>
        </w:rPr>
        <w:t>rifle</w:t>
      </w:r>
      <w:r>
        <w:rPr>
          <w:spacing w:val="-3"/>
          <w:sz w:val="24"/>
        </w:rPr>
        <w:t xml:space="preserve"> </w:t>
      </w:r>
      <w:r>
        <w:rPr>
          <w:sz w:val="24"/>
        </w:rPr>
        <w:t>ammunition</w:t>
      </w:r>
      <w:r>
        <w:rPr>
          <w:spacing w:val="-4"/>
          <w:sz w:val="24"/>
        </w:rPr>
        <w:t xml:space="preserve"> </w:t>
      </w:r>
      <w:r>
        <w:rPr>
          <w:sz w:val="24"/>
        </w:rPr>
        <w:t>in</w:t>
      </w:r>
      <w:r>
        <w:rPr>
          <w:spacing w:val="-4"/>
          <w:sz w:val="24"/>
        </w:rPr>
        <w:t xml:space="preserve"> </w:t>
      </w:r>
      <w:r>
        <w:rPr>
          <w:sz w:val="24"/>
        </w:rPr>
        <w:t>use</w:t>
      </w:r>
      <w:r>
        <w:rPr>
          <w:spacing w:val="-5"/>
          <w:sz w:val="24"/>
        </w:rPr>
        <w:t xml:space="preserve"> </w:t>
      </w:r>
      <w:r>
        <w:rPr>
          <w:sz w:val="24"/>
        </w:rPr>
        <w:t>operationally</w:t>
      </w:r>
      <w:r>
        <w:rPr>
          <w:spacing w:val="-4"/>
          <w:sz w:val="24"/>
        </w:rPr>
        <w:t xml:space="preserve"> </w:t>
      </w:r>
      <w:r>
        <w:rPr>
          <w:sz w:val="24"/>
        </w:rPr>
        <w:t>by</w:t>
      </w:r>
      <w:r>
        <w:rPr>
          <w:spacing w:val="-4"/>
          <w:sz w:val="24"/>
        </w:rPr>
        <w:t xml:space="preserve"> </w:t>
      </w:r>
      <w:r>
        <w:rPr>
          <w:sz w:val="24"/>
        </w:rPr>
        <w:t xml:space="preserve">the </w:t>
      </w:r>
      <w:r>
        <w:rPr>
          <w:spacing w:val="-2"/>
          <w:sz w:val="24"/>
        </w:rPr>
        <w:t>Department.</w:t>
      </w:r>
    </w:p>
    <w:p w14:paraId="30E2CD16" w14:textId="77777777" w:rsidR="00B34A39" w:rsidRDefault="00B34A39">
      <w:pPr>
        <w:pStyle w:val="BodyText"/>
      </w:pPr>
    </w:p>
    <w:p w14:paraId="07E28968" w14:textId="77777777" w:rsidR="00B34A39" w:rsidRDefault="00D07355">
      <w:pPr>
        <w:pStyle w:val="BodyText"/>
        <w:ind w:left="1540" w:right="181"/>
      </w:pPr>
      <w:r>
        <w:rPr>
          <w:b/>
        </w:rPr>
        <w:t>Capability:</w:t>
      </w:r>
      <w:r>
        <w:rPr>
          <w:b/>
          <w:spacing w:val="-4"/>
        </w:rPr>
        <w:t xml:space="preserve"> </w:t>
      </w:r>
      <w:r>
        <w:t>.223</w:t>
      </w:r>
      <w:r>
        <w:rPr>
          <w:spacing w:val="-4"/>
        </w:rPr>
        <w:t xml:space="preserve"> </w:t>
      </w:r>
      <w:r>
        <w:t>caliber</w:t>
      </w:r>
      <w:r>
        <w:rPr>
          <w:spacing w:val="-4"/>
        </w:rPr>
        <w:t xml:space="preserve"> </w:t>
      </w:r>
      <w:r>
        <w:t>or</w:t>
      </w:r>
      <w:r>
        <w:rPr>
          <w:spacing w:val="-6"/>
        </w:rPr>
        <w:t xml:space="preserve"> </w:t>
      </w:r>
      <w:r>
        <w:t>5.56mm</w:t>
      </w:r>
      <w:r>
        <w:rPr>
          <w:spacing w:val="-4"/>
        </w:rPr>
        <w:t xml:space="preserve"> </w:t>
      </w:r>
      <w:r>
        <w:t>rifle</w:t>
      </w:r>
      <w:r>
        <w:rPr>
          <w:spacing w:val="-4"/>
        </w:rPr>
        <w:t xml:space="preserve"> </w:t>
      </w:r>
      <w:r>
        <w:t>ammunition</w:t>
      </w:r>
      <w:r>
        <w:rPr>
          <w:spacing w:val="-4"/>
        </w:rPr>
        <w:t xml:space="preserve"> </w:t>
      </w:r>
      <w:r>
        <w:t>used</w:t>
      </w:r>
      <w:r>
        <w:rPr>
          <w:spacing w:val="-4"/>
        </w:rPr>
        <w:t xml:space="preserve"> </w:t>
      </w:r>
      <w:r>
        <w:t>in</w:t>
      </w:r>
      <w:r>
        <w:rPr>
          <w:spacing w:val="-4"/>
        </w:rPr>
        <w:t xml:space="preserve"> </w:t>
      </w:r>
      <w:r>
        <w:t>conjunction</w:t>
      </w:r>
      <w:r>
        <w:rPr>
          <w:spacing w:val="-4"/>
        </w:rPr>
        <w:t xml:space="preserve"> </w:t>
      </w:r>
      <w:r>
        <w:t>with</w:t>
      </w:r>
      <w:r>
        <w:rPr>
          <w:spacing w:val="-4"/>
        </w:rPr>
        <w:t xml:space="preserve"> </w:t>
      </w:r>
      <w:r>
        <w:t>an AR-15 type rifle provides officers the ability to engage hostile suspects at distances generally greater than the effective distance of their handguns. Rifle ammunition fired from AR-15 rifles offer advantages over handguns, such as increased accuracy potential and the ability to defeat soft body armor but are not appropriate for every situation.</w:t>
      </w:r>
    </w:p>
    <w:p w14:paraId="18BE166D" w14:textId="77777777" w:rsidR="00B34A39" w:rsidRDefault="00B34A39">
      <w:pPr>
        <w:pStyle w:val="BodyText"/>
        <w:spacing w:before="1"/>
      </w:pPr>
    </w:p>
    <w:p w14:paraId="4F6F1D8D" w14:textId="77777777" w:rsidR="00B34A39" w:rsidRDefault="00D07355">
      <w:pPr>
        <w:pStyle w:val="BodyText"/>
        <w:ind w:left="1540"/>
      </w:pPr>
      <w:r>
        <w:rPr>
          <w:b/>
        </w:rPr>
        <w:t>Usage:</w:t>
      </w:r>
      <w:r>
        <w:rPr>
          <w:b/>
          <w:spacing w:val="-2"/>
        </w:rPr>
        <w:t xml:space="preserve"> </w:t>
      </w:r>
      <w:r>
        <w:t>The</w:t>
      </w:r>
      <w:r>
        <w:rPr>
          <w:spacing w:val="-3"/>
        </w:rPr>
        <w:t xml:space="preserve"> </w:t>
      </w:r>
      <w:r>
        <w:t>usage</w:t>
      </w:r>
      <w:r>
        <w:rPr>
          <w:spacing w:val="-1"/>
        </w:rPr>
        <w:t xml:space="preserve"> </w:t>
      </w:r>
      <w:r>
        <w:t>guidelines</w:t>
      </w:r>
      <w:r>
        <w:rPr>
          <w:spacing w:val="-1"/>
        </w:rPr>
        <w:t xml:space="preserve"> </w:t>
      </w:r>
      <w:r>
        <w:t>for</w:t>
      </w:r>
      <w:r>
        <w:rPr>
          <w:spacing w:val="-1"/>
        </w:rPr>
        <w:t xml:space="preserve"> </w:t>
      </w:r>
      <w:r>
        <w:t>AR-15 Patrol</w:t>
      </w:r>
      <w:r>
        <w:rPr>
          <w:spacing w:val="-1"/>
        </w:rPr>
        <w:t xml:space="preserve"> </w:t>
      </w:r>
      <w:r>
        <w:t>Rifles</w:t>
      </w:r>
      <w:r>
        <w:rPr>
          <w:spacing w:val="-1"/>
        </w:rPr>
        <w:t xml:space="preserve"> </w:t>
      </w:r>
      <w:r>
        <w:t>are</w:t>
      </w:r>
      <w:r>
        <w:rPr>
          <w:spacing w:val="-2"/>
        </w:rPr>
        <w:t xml:space="preserve"> </w:t>
      </w:r>
      <w:r>
        <w:t>specifically</w:t>
      </w:r>
      <w:r>
        <w:rPr>
          <w:spacing w:val="-1"/>
        </w:rPr>
        <w:t xml:space="preserve"> </w:t>
      </w:r>
      <w:r>
        <w:t xml:space="preserve">outlined </w:t>
      </w:r>
      <w:r>
        <w:rPr>
          <w:spacing w:val="-5"/>
        </w:rPr>
        <w:t>in</w:t>
      </w:r>
    </w:p>
    <w:p w14:paraId="74CD8EC6" w14:textId="77777777" w:rsidR="00B34A39" w:rsidRDefault="00D07355">
      <w:pPr>
        <w:pStyle w:val="BodyText"/>
        <w:ind w:left="1540" w:right="247"/>
      </w:pPr>
      <w:r>
        <w:t>312.3.3</w:t>
      </w:r>
      <w:r>
        <w:rPr>
          <w:spacing w:val="-4"/>
        </w:rPr>
        <w:t xml:space="preserve"> </w:t>
      </w:r>
      <w:r>
        <w:t>–</w:t>
      </w:r>
      <w:r>
        <w:rPr>
          <w:spacing w:val="-4"/>
        </w:rPr>
        <w:t xml:space="preserve"> </w:t>
      </w:r>
      <w:r>
        <w:t>Firearms</w:t>
      </w:r>
      <w:r>
        <w:rPr>
          <w:spacing w:val="-4"/>
        </w:rPr>
        <w:t xml:space="preserve"> </w:t>
      </w:r>
      <w:r>
        <w:t>-</w:t>
      </w:r>
      <w:r>
        <w:rPr>
          <w:spacing w:val="-5"/>
        </w:rPr>
        <w:t xml:space="preserve"> </w:t>
      </w:r>
      <w:r>
        <w:t>Patrol</w:t>
      </w:r>
      <w:r>
        <w:rPr>
          <w:spacing w:val="-4"/>
        </w:rPr>
        <w:t xml:space="preserve"> </w:t>
      </w:r>
      <w:r>
        <w:t>Rifles,</w:t>
      </w:r>
      <w:r>
        <w:rPr>
          <w:spacing w:val="-4"/>
        </w:rPr>
        <w:t xml:space="preserve"> </w:t>
      </w:r>
      <w:r>
        <w:t>with</w:t>
      </w:r>
      <w:r>
        <w:rPr>
          <w:spacing w:val="-4"/>
        </w:rPr>
        <w:t xml:space="preserve"> </w:t>
      </w:r>
      <w:r>
        <w:t>general</w:t>
      </w:r>
      <w:r>
        <w:rPr>
          <w:spacing w:val="-4"/>
        </w:rPr>
        <w:t xml:space="preserve"> </w:t>
      </w:r>
      <w:r>
        <w:t>firearms</w:t>
      </w:r>
      <w:r>
        <w:rPr>
          <w:spacing w:val="-4"/>
        </w:rPr>
        <w:t xml:space="preserve"> </w:t>
      </w:r>
      <w:r>
        <w:t>guidelines</w:t>
      </w:r>
      <w:r>
        <w:rPr>
          <w:spacing w:val="-4"/>
        </w:rPr>
        <w:t xml:space="preserve"> </w:t>
      </w:r>
      <w:r>
        <w:t>under POLICY 312 – Firearms, and in POLICY 300 - Use of Force,</w:t>
      </w:r>
    </w:p>
    <w:p w14:paraId="0CEB38FF" w14:textId="77777777" w:rsidR="00B34A39" w:rsidRDefault="00B34A39">
      <w:pPr>
        <w:sectPr w:rsidR="00B34A39">
          <w:pgSz w:w="12240" w:h="15840"/>
          <w:pgMar w:top="1360" w:right="1320" w:bottom="1180" w:left="1340" w:header="0" w:footer="993" w:gutter="0"/>
          <w:cols w:space="720"/>
        </w:sectPr>
      </w:pPr>
    </w:p>
    <w:p w14:paraId="36F633E1" w14:textId="77777777" w:rsidR="00B34A39" w:rsidRDefault="00D07355">
      <w:pPr>
        <w:spacing w:before="75"/>
        <w:ind w:left="1540"/>
        <w:rPr>
          <w:sz w:val="24"/>
        </w:rPr>
      </w:pPr>
      <w:r>
        <w:rPr>
          <w:b/>
          <w:sz w:val="24"/>
        </w:rPr>
        <w:lastRenderedPageBreak/>
        <w:t>Training</w:t>
      </w:r>
      <w:r>
        <w:rPr>
          <w:b/>
          <w:spacing w:val="-2"/>
          <w:sz w:val="24"/>
        </w:rPr>
        <w:t xml:space="preserve"> </w:t>
      </w:r>
      <w:r>
        <w:rPr>
          <w:b/>
          <w:sz w:val="24"/>
        </w:rPr>
        <w:t xml:space="preserve">Requirements: </w:t>
      </w:r>
      <w:r>
        <w:rPr>
          <w:sz w:val="24"/>
        </w:rPr>
        <w:t>The</w:t>
      </w:r>
      <w:r>
        <w:rPr>
          <w:spacing w:val="-2"/>
          <w:sz w:val="24"/>
        </w:rPr>
        <w:t xml:space="preserve"> </w:t>
      </w:r>
      <w:r>
        <w:rPr>
          <w:sz w:val="24"/>
        </w:rPr>
        <w:t>initial</w:t>
      </w:r>
      <w:r>
        <w:rPr>
          <w:spacing w:val="-1"/>
          <w:sz w:val="24"/>
        </w:rPr>
        <w:t xml:space="preserve"> </w:t>
      </w:r>
      <w:r>
        <w:rPr>
          <w:sz w:val="24"/>
        </w:rPr>
        <w:t>training</w:t>
      </w:r>
      <w:r>
        <w:rPr>
          <w:spacing w:val="-1"/>
          <w:sz w:val="24"/>
        </w:rPr>
        <w:t xml:space="preserve"> </w:t>
      </w:r>
      <w:r>
        <w:rPr>
          <w:sz w:val="24"/>
        </w:rPr>
        <w:t>requirements</w:t>
      </w:r>
      <w:r>
        <w:rPr>
          <w:spacing w:val="-1"/>
          <w:sz w:val="24"/>
        </w:rPr>
        <w:t xml:space="preserve"> </w:t>
      </w:r>
      <w:r>
        <w:rPr>
          <w:sz w:val="24"/>
        </w:rPr>
        <w:t>for</w:t>
      </w:r>
      <w:r>
        <w:rPr>
          <w:spacing w:val="-2"/>
          <w:sz w:val="24"/>
        </w:rPr>
        <w:t xml:space="preserve"> </w:t>
      </w:r>
      <w:r>
        <w:rPr>
          <w:sz w:val="24"/>
        </w:rPr>
        <w:t>.223</w:t>
      </w:r>
      <w:r>
        <w:rPr>
          <w:spacing w:val="-1"/>
          <w:sz w:val="24"/>
        </w:rPr>
        <w:t xml:space="preserve"> </w:t>
      </w:r>
      <w:r>
        <w:rPr>
          <w:sz w:val="24"/>
        </w:rPr>
        <w:t xml:space="preserve">caliber </w:t>
      </w:r>
      <w:r>
        <w:rPr>
          <w:spacing w:val="-5"/>
          <w:sz w:val="24"/>
        </w:rPr>
        <w:t>or</w:t>
      </w:r>
    </w:p>
    <w:p w14:paraId="1E30FCC8" w14:textId="77777777" w:rsidR="00B34A39" w:rsidRDefault="00D07355">
      <w:pPr>
        <w:pStyle w:val="BodyText"/>
        <w:ind w:left="1540" w:right="247"/>
      </w:pPr>
      <w:r>
        <w:t>5.56mm rifle ammunition use is a department approved patrol rifle class.</w:t>
      </w:r>
      <w:r>
        <w:rPr>
          <w:spacing w:val="40"/>
        </w:rPr>
        <w:t xml:space="preserve"> </w:t>
      </w:r>
      <w:r>
        <w:t>This class</w:t>
      </w:r>
      <w:r>
        <w:rPr>
          <w:spacing w:val="-4"/>
        </w:rPr>
        <w:t xml:space="preserve"> </w:t>
      </w:r>
      <w:r>
        <w:t>is</w:t>
      </w:r>
      <w:r>
        <w:rPr>
          <w:spacing w:val="-4"/>
        </w:rPr>
        <w:t xml:space="preserve"> </w:t>
      </w:r>
      <w:r>
        <w:t>generally</w:t>
      </w:r>
      <w:r>
        <w:rPr>
          <w:spacing w:val="-4"/>
        </w:rPr>
        <w:t xml:space="preserve"> </w:t>
      </w:r>
      <w:r>
        <w:t>conducted</w:t>
      </w:r>
      <w:r>
        <w:rPr>
          <w:spacing w:val="-4"/>
        </w:rPr>
        <w:t xml:space="preserve"> </w:t>
      </w:r>
      <w:r>
        <w:t>by</w:t>
      </w:r>
      <w:r>
        <w:rPr>
          <w:spacing w:val="-4"/>
        </w:rPr>
        <w:t xml:space="preserve"> </w:t>
      </w:r>
      <w:r>
        <w:t>the</w:t>
      </w:r>
      <w:r>
        <w:rPr>
          <w:spacing w:val="-5"/>
        </w:rPr>
        <w:t xml:space="preserve"> </w:t>
      </w:r>
      <w:r>
        <w:t>Harbor</w:t>
      </w:r>
      <w:r>
        <w:rPr>
          <w:spacing w:val="-4"/>
        </w:rPr>
        <w:t xml:space="preserve"> </w:t>
      </w:r>
      <w:r>
        <w:t>Police</w:t>
      </w:r>
      <w:r>
        <w:rPr>
          <w:spacing w:val="-4"/>
        </w:rPr>
        <w:t xml:space="preserve"> </w:t>
      </w:r>
      <w:r>
        <w:t>Weapons</w:t>
      </w:r>
      <w:r>
        <w:rPr>
          <w:spacing w:val="-4"/>
        </w:rPr>
        <w:t xml:space="preserve"> </w:t>
      </w:r>
      <w:r>
        <w:t>Training</w:t>
      </w:r>
      <w:r>
        <w:rPr>
          <w:spacing w:val="-4"/>
        </w:rPr>
        <w:t xml:space="preserve"> </w:t>
      </w:r>
      <w:r>
        <w:t>Unit</w:t>
      </w:r>
      <w:r>
        <w:rPr>
          <w:spacing w:val="-4"/>
        </w:rPr>
        <w:t xml:space="preserve"> </w:t>
      </w:r>
      <w:r>
        <w:t>during new hire on-boarding.</w:t>
      </w:r>
      <w:r>
        <w:rPr>
          <w:spacing w:val="40"/>
        </w:rPr>
        <w:t xml:space="preserve"> </w:t>
      </w:r>
      <w:r>
        <w:t>The class meets California POST guidelines. Follow-on continuous range training is additionally conducted.</w:t>
      </w:r>
    </w:p>
    <w:p w14:paraId="585E476B" w14:textId="77777777" w:rsidR="00B34A39" w:rsidRDefault="00B34A39">
      <w:pPr>
        <w:pStyle w:val="BodyText"/>
      </w:pPr>
    </w:p>
    <w:p w14:paraId="33E6A7A4" w14:textId="77777777" w:rsidR="00B34A39" w:rsidRDefault="00D07355">
      <w:pPr>
        <w:ind w:left="1540"/>
        <w:rPr>
          <w:sz w:val="24"/>
        </w:rPr>
      </w:pPr>
      <w:r>
        <w:rPr>
          <w:b/>
          <w:sz w:val="24"/>
        </w:rPr>
        <w:t>Fiscal</w:t>
      </w:r>
      <w:r>
        <w:rPr>
          <w:b/>
          <w:spacing w:val="-1"/>
          <w:sz w:val="24"/>
        </w:rPr>
        <w:t xml:space="preserve"> </w:t>
      </w:r>
      <w:r>
        <w:rPr>
          <w:b/>
          <w:sz w:val="24"/>
        </w:rPr>
        <w:t>Impact:</w:t>
      </w:r>
      <w:r>
        <w:rPr>
          <w:b/>
          <w:spacing w:val="-2"/>
          <w:sz w:val="24"/>
        </w:rPr>
        <w:t xml:space="preserve"> </w:t>
      </w:r>
      <w:r>
        <w:rPr>
          <w:sz w:val="24"/>
        </w:rPr>
        <w:t>See</w:t>
      </w:r>
      <w:r>
        <w:rPr>
          <w:spacing w:val="-2"/>
          <w:sz w:val="24"/>
        </w:rPr>
        <w:t xml:space="preserve"> </w:t>
      </w:r>
      <w:r>
        <w:rPr>
          <w:sz w:val="24"/>
        </w:rPr>
        <w:t xml:space="preserve">Appendix </w:t>
      </w:r>
      <w:r>
        <w:rPr>
          <w:spacing w:val="-10"/>
          <w:sz w:val="24"/>
        </w:rPr>
        <w:t>B</w:t>
      </w:r>
    </w:p>
    <w:p w14:paraId="32BA1B44" w14:textId="77777777" w:rsidR="00B34A39" w:rsidRDefault="00B34A39">
      <w:pPr>
        <w:pStyle w:val="BodyText"/>
      </w:pPr>
    </w:p>
    <w:p w14:paraId="28B4CDA1" w14:textId="77777777" w:rsidR="00B34A39" w:rsidRDefault="00D07355">
      <w:pPr>
        <w:tabs>
          <w:tab w:val="left" w:pos="2980"/>
        </w:tabs>
        <w:ind w:left="1540"/>
        <w:rPr>
          <w:sz w:val="24"/>
        </w:rPr>
      </w:pPr>
      <w:r>
        <w:rPr>
          <w:b/>
          <w:spacing w:val="-2"/>
          <w:sz w:val="24"/>
        </w:rPr>
        <w:t>Lifespan:</w:t>
      </w:r>
      <w:r>
        <w:rPr>
          <w:b/>
          <w:sz w:val="24"/>
        </w:rPr>
        <w:tab/>
      </w:r>
      <w:r>
        <w:rPr>
          <w:sz w:val="24"/>
        </w:rPr>
        <w:t>Approximately</w:t>
      </w:r>
      <w:r>
        <w:rPr>
          <w:spacing w:val="-3"/>
          <w:sz w:val="24"/>
        </w:rPr>
        <w:t xml:space="preserve"> </w:t>
      </w:r>
      <w:r>
        <w:rPr>
          <w:sz w:val="24"/>
        </w:rPr>
        <w:t>10-year</w:t>
      </w:r>
      <w:r>
        <w:rPr>
          <w:spacing w:val="-2"/>
          <w:sz w:val="24"/>
        </w:rPr>
        <w:t xml:space="preserve"> </w:t>
      </w:r>
      <w:r>
        <w:rPr>
          <w:sz w:val="24"/>
        </w:rPr>
        <w:t>shelf</w:t>
      </w:r>
      <w:r>
        <w:rPr>
          <w:spacing w:val="-1"/>
          <w:sz w:val="24"/>
        </w:rPr>
        <w:t xml:space="preserve"> </w:t>
      </w:r>
      <w:r>
        <w:rPr>
          <w:spacing w:val="-2"/>
          <w:sz w:val="24"/>
        </w:rPr>
        <w:t>life.</w:t>
      </w:r>
    </w:p>
    <w:p w14:paraId="3B416FBB" w14:textId="77777777" w:rsidR="00B34A39" w:rsidRDefault="00B34A39">
      <w:pPr>
        <w:pStyle w:val="BodyText"/>
      </w:pPr>
    </w:p>
    <w:p w14:paraId="58683565" w14:textId="77777777" w:rsidR="00B34A39" w:rsidRDefault="00D07355">
      <w:pPr>
        <w:pStyle w:val="BodyText"/>
        <w:ind w:left="1540"/>
      </w:pPr>
      <w:r>
        <w:t>The</w:t>
      </w:r>
      <w:r>
        <w:rPr>
          <w:spacing w:val="-3"/>
        </w:rPr>
        <w:t xml:space="preserve"> </w:t>
      </w:r>
      <w:r>
        <w:t>Department</w:t>
      </w:r>
      <w:r>
        <w:rPr>
          <w:spacing w:val="-1"/>
        </w:rPr>
        <w:t xml:space="preserve"> </w:t>
      </w:r>
      <w:r>
        <w:t>currently possesses</w:t>
      </w:r>
      <w:r>
        <w:rPr>
          <w:spacing w:val="-1"/>
        </w:rPr>
        <w:t xml:space="preserve"> </w:t>
      </w:r>
      <w:r>
        <w:t>the following</w:t>
      </w:r>
      <w:r>
        <w:rPr>
          <w:spacing w:val="-1"/>
        </w:rPr>
        <w:t xml:space="preserve"> </w:t>
      </w:r>
      <w:r>
        <w:t>types</w:t>
      </w:r>
      <w:r>
        <w:rPr>
          <w:spacing w:val="-1"/>
        </w:rPr>
        <w:t xml:space="preserve"> </w:t>
      </w:r>
      <w:r>
        <w:t>of</w:t>
      </w:r>
      <w:r>
        <w:rPr>
          <w:spacing w:val="-1"/>
        </w:rPr>
        <w:t xml:space="preserve"> </w:t>
      </w:r>
      <w:r>
        <w:t>.223</w:t>
      </w:r>
      <w:r>
        <w:rPr>
          <w:spacing w:val="-1"/>
        </w:rPr>
        <w:t xml:space="preserve"> </w:t>
      </w:r>
      <w:r>
        <w:t xml:space="preserve">caliber </w:t>
      </w:r>
      <w:r>
        <w:rPr>
          <w:spacing w:val="-5"/>
        </w:rPr>
        <w:t>or</w:t>
      </w:r>
    </w:p>
    <w:p w14:paraId="30D54314" w14:textId="77777777" w:rsidR="00B34A39" w:rsidRDefault="00D07355">
      <w:pPr>
        <w:pStyle w:val="BodyText"/>
        <w:ind w:left="1540"/>
      </w:pPr>
      <w:r>
        <w:t>5.56mm</w:t>
      </w:r>
      <w:r>
        <w:rPr>
          <w:spacing w:val="-1"/>
        </w:rPr>
        <w:t xml:space="preserve"> </w:t>
      </w:r>
      <w:r>
        <w:t xml:space="preserve">rifle </w:t>
      </w:r>
      <w:r>
        <w:rPr>
          <w:spacing w:val="-2"/>
        </w:rPr>
        <w:t>ammunition:</w:t>
      </w:r>
    </w:p>
    <w:p w14:paraId="007B1283" w14:textId="77777777" w:rsidR="00B34A39" w:rsidRDefault="00B34A39">
      <w:pPr>
        <w:pStyle w:val="BodyText"/>
        <w:spacing w:before="1"/>
      </w:pPr>
    </w:p>
    <w:p w14:paraId="0C81E091" w14:textId="77777777" w:rsidR="00B34A39" w:rsidRDefault="00D07355">
      <w:pPr>
        <w:pStyle w:val="Heading1"/>
        <w:numPr>
          <w:ilvl w:val="0"/>
          <w:numId w:val="4"/>
        </w:numPr>
        <w:tabs>
          <w:tab w:val="left" w:pos="1899"/>
        </w:tabs>
        <w:ind w:left="1899" w:hanging="359"/>
      </w:pPr>
      <w:r>
        <w:t>Practice</w:t>
      </w:r>
      <w:r>
        <w:rPr>
          <w:spacing w:val="-4"/>
        </w:rPr>
        <w:t xml:space="preserve"> </w:t>
      </w:r>
      <w:r>
        <w:t>Ammunition</w:t>
      </w:r>
      <w:r>
        <w:rPr>
          <w:spacing w:val="-1"/>
        </w:rPr>
        <w:t xml:space="preserve"> </w:t>
      </w:r>
      <w:r>
        <w:t>5.56</w:t>
      </w:r>
      <w:r>
        <w:rPr>
          <w:spacing w:val="-1"/>
        </w:rPr>
        <w:t xml:space="preserve"> </w:t>
      </w:r>
      <w:r>
        <w:t>X</w:t>
      </w:r>
      <w:r>
        <w:rPr>
          <w:spacing w:val="-1"/>
        </w:rPr>
        <w:t xml:space="preserve"> </w:t>
      </w:r>
      <w:r>
        <w:t>45mm / .223</w:t>
      </w:r>
      <w:r>
        <w:rPr>
          <w:spacing w:val="-1"/>
        </w:rPr>
        <w:t xml:space="preserve"> </w:t>
      </w:r>
      <w:r>
        <w:t>55</w:t>
      </w:r>
      <w:r>
        <w:rPr>
          <w:spacing w:val="-1"/>
        </w:rPr>
        <w:t xml:space="preserve"> </w:t>
      </w:r>
      <w:r>
        <w:t>grain full</w:t>
      </w:r>
      <w:r>
        <w:rPr>
          <w:spacing w:val="-3"/>
        </w:rPr>
        <w:t xml:space="preserve"> </w:t>
      </w:r>
      <w:r>
        <w:t xml:space="preserve">metal </w:t>
      </w:r>
      <w:r>
        <w:rPr>
          <w:spacing w:val="-2"/>
        </w:rPr>
        <w:t>jacket</w:t>
      </w:r>
    </w:p>
    <w:p w14:paraId="6D90DE43" w14:textId="77777777" w:rsidR="00B34A39" w:rsidRDefault="00D07355">
      <w:pPr>
        <w:pStyle w:val="BodyText"/>
        <w:ind w:left="1900"/>
      </w:pPr>
      <w:r>
        <w:t>(Quantity:</w:t>
      </w:r>
      <w:r>
        <w:rPr>
          <w:spacing w:val="-4"/>
        </w:rPr>
        <w:t xml:space="preserve"> </w:t>
      </w:r>
      <w:r>
        <w:t>See</w:t>
      </w:r>
      <w:r>
        <w:rPr>
          <w:spacing w:val="-2"/>
        </w:rPr>
        <w:t xml:space="preserve"> </w:t>
      </w:r>
      <w:r>
        <w:t>Appendix</w:t>
      </w:r>
      <w:r>
        <w:rPr>
          <w:spacing w:val="1"/>
        </w:rPr>
        <w:t xml:space="preserve"> </w:t>
      </w:r>
      <w:r>
        <w:rPr>
          <w:spacing w:val="-5"/>
        </w:rPr>
        <w:t>A)</w:t>
      </w:r>
    </w:p>
    <w:p w14:paraId="69AB8F89" w14:textId="77777777" w:rsidR="00B34A39" w:rsidRDefault="00B34A39">
      <w:pPr>
        <w:pStyle w:val="BodyText"/>
      </w:pPr>
    </w:p>
    <w:p w14:paraId="75AE5F3F" w14:textId="77777777" w:rsidR="00B34A39" w:rsidRDefault="00D07355">
      <w:pPr>
        <w:pStyle w:val="BodyText"/>
        <w:ind w:left="1900" w:right="127"/>
      </w:pPr>
      <w:r>
        <w:rPr>
          <w:u w:val="single"/>
        </w:rPr>
        <w:t>Manufacturer</w:t>
      </w:r>
      <w:r>
        <w:t>: Federal, Federal American Eagle, and Winchester</w:t>
      </w:r>
      <w:r>
        <w:rPr>
          <w:spacing w:val="40"/>
        </w:rPr>
        <w:t xml:space="preserve"> </w:t>
      </w:r>
      <w:r>
        <w:rPr>
          <w:u w:val="single"/>
        </w:rPr>
        <w:t>Manufacturer Description</w:t>
      </w:r>
      <w:r>
        <w:t>: Federal, American Eagle, or Winchester rifle ammunition</w:t>
      </w:r>
      <w:r>
        <w:rPr>
          <w:spacing w:val="-4"/>
        </w:rPr>
        <w:t xml:space="preserve"> </w:t>
      </w:r>
      <w:r>
        <w:t>offers</w:t>
      </w:r>
      <w:r>
        <w:rPr>
          <w:spacing w:val="-4"/>
        </w:rPr>
        <w:t xml:space="preserve"> </w:t>
      </w:r>
      <w:r>
        <w:t>consistent,</w:t>
      </w:r>
      <w:r>
        <w:rPr>
          <w:spacing w:val="-4"/>
        </w:rPr>
        <w:t xml:space="preserve"> </w:t>
      </w:r>
      <w:r>
        <w:t>accurate</w:t>
      </w:r>
      <w:r>
        <w:rPr>
          <w:spacing w:val="-4"/>
        </w:rPr>
        <w:t xml:space="preserve"> </w:t>
      </w:r>
      <w:r>
        <w:t>performance</w:t>
      </w:r>
      <w:r>
        <w:rPr>
          <w:spacing w:val="-5"/>
        </w:rPr>
        <w:t xml:space="preserve"> </w:t>
      </w:r>
      <w:r>
        <w:t>at</w:t>
      </w:r>
      <w:r>
        <w:rPr>
          <w:spacing w:val="-4"/>
        </w:rPr>
        <w:t xml:space="preserve"> </w:t>
      </w:r>
      <w:r>
        <w:t>a</w:t>
      </w:r>
      <w:r>
        <w:rPr>
          <w:spacing w:val="-4"/>
        </w:rPr>
        <w:t xml:space="preserve"> </w:t>
      </w:r>
      <w:r>
        <w:t>price</w:t>
      </w:r>
      <w:r>
        <w:rPr>
          <w:spacing w:val="-5"/>
        </w:rPr>
        <w:t xml:space="preserve"> </w:t>
      </w:r>
      <w:r>
        <w:t>that's</w:t>
      </w:r>
      <w:r>
        <w:rPr>
          <w:spacing w:val="-4"/>
        </w:rPr>
        <w:t xml:space="preserve"> </w:t>
      </w:r>
      <w:r>
        <w:t>perfect</w:t>
      </w:r>
      <w:r>
        <w:rPr>
          <w:spacing w:val="-4"/>
        </w:rPr>
        <w:t xml:space="preserve"> </w:t>
      </w:r>
      <w:r>
        <w:t>for high-volume shooting. The loads feature quality bullets, reloadable brass</w:t>
      </w:r>
      <w:r>
        <w:rPr>
          <w:spacing w:val="40"/>
        </w:rPr>
        <w:t xml:space="preserve"> </w:t>
      </w:r>
      <w:r>
        <w:t>cases and dependable primers.</w:t>
      </w:r>
    </w:p>
    <w:p w14:paraId="3D88E3FB" w14:textId="77777777" w:rsidR="00B34A39" w:rsidRDefault="00B34A39">
      <w:pPr>
        <w:pStyle w:val="BodyText"/>
      </w:pPr>
    </w:p>
    <w:p w14:paraId="479EE3D5" w14:textId="77777777" w:rsidR="00B34A39" w:rsidRDefault="00D07355">
      <w:pPr>
        <w:pStyle w:val="BodyText"/>
        <w:ind w:left="1900" w:right="806"/>
      </w:pPr>
      <w:r>
        <w:t>(</w:t>
      </w:r>
      <w:r>
        <w:rPr>
          <w:u w:val="single"/>
        </w:rPr>
        <w:t>Description source</w:t>
      </w:r>
      <w:r>
        <w:t xml:space="preserve">: </w:t>
      </w:r>
      <w:hyperlink r:id="rId29">
        <w:r>
          <w:rPr>
            <w:u w:val="single"/>
          </w:rPr>
          <w:t>https://www.federalpremium.com/rifle/american-</w:t>
        </w:r>
      </w:hyperlink>
      <w:r>
        <w:t xml:space="preserve"> </w:t>
      </w:r>
      <w:hyperlink r:id="rId30">
        <w:r>
          <w:rPr>
            <w:spacing w:val="-2"/>
            <w:u w:val="single"/>
          </w:rPr>
          <w:t>eagle/american-eagle-rifle/11-AE223.html</w:t>
        </w:r>
      </w:hyperlink>
      <w:r>
        <w:rPr>
          <w:spacing w:val="-2"/>
        </w:rPr>
        <w:t xml:space="preserve">, </w:t>
      </w:r>
      <w:hyperlink r:id="rId31">
        <w:r>
          <w:rPr>
            <w:spacing w:val="-2"/>
            <w:u w:val="single"/>
          </w:rPr>
          <w:t>https://www.federalpremium.com/rifle/american-eagle/american-eagle-</w:t>
        </w:r>
      </w:hyperlink>
      <w:r>
        <w:rPr>
          <w:spacing w:val="-2"/>
        </w:rPr>
        <w:t xml:space="preserve"> </w:t>
      </w:r>
      <w:hyperlink r:id="rId32">
        <w:r>
          <w:rPr>
            <w:spacing w:val="-2"/>
            <w:u w:val="single"/>
          </w:rPr>
          <w:t>rifle/11-XM193X.html</w:t>
        </w:r>
      </w:hyperlink>
      <w:r>
        <w:rPr>
          <w:spacing w:val="-2"/>
        </w:rPr>
        <w:t xml:space="preserve">, </w:t>
      </w:r>
      <w:hyperlink r:id="rId33">
        <w:r>
          <w:rPr>
            <w:spacing w:val="-2"/>
            <w:u w:val="single"/>
          </w:rPr>
          <w:t>https://winchester.com/Products/Ammunition/Rifle/USA/USA223LKY</w:t>
        </w:r>
      </w:hyperlink>
    </w:p>
    <w:p w14:paraId="35973F71" w14:textId="77777777" w:rsidR="00B34A39" w:rsidRDefault="00B34A39">
      <w:pPr>
        <w:pStyle w:val="BodyText"/>
        <w:spacing w:before="1"/>
      </w:pPr>
    </w:p>
    <w:p w14:paraId="06699C75" w14:textId="77777777" w:rsidR="00B34A39" w:rsidRDefault="00D07355">
      <w:pPr>
        <w:pStyle w:val="ListParagraph"/>
        <w:numPr>
          <w:ilvl w:val="0"/>
          <w:numId w:val="4"/>
        </w:numPr>
        <w:tabs>
          <w:tab w:val="left" w:pos="1900"/>
        </w:tabs>
        <w:ind w:right="160"/>
        <w:rPr>
          <w:sz w:val="24"/>
        </w:rPr>
      </w:pPr>
      <w:r>
        <w:rPr>
          <w:b/>
          <w:sz w:val="24"/>
        </w:rPr>
        <w:t>Speer</w:t>
      </w:r>
      <w:r>
        <w:rPr>
          <w:b/>
          <w:spacing w:val="-5"/>
          <w:sz w:val="24"/>
        </w:rPr>
        <w:t xml:space="preserve"> </w:t>
      </w:r>
      <w:r>
        <w:rPr>
          <w:b/>
          <w:sz w:val="24"/>
        </w:rPr>
        <w:t>LE</w:t>
      </w:r>
      <w:r>
        <w:rPr>
          <w:b/>
          <w:spacing w:val="-4"/>
          <w:sz w:val="24"/>
        </w:rPr>
        <w:t xml:space="preserve"> </w:t>
      </w:r>
      <w:r>
        <w:rPr>
          <w:b/>
          <w:sz w:val="24"/>
        </w:rPr>
        <w:t>Gold</w:t>
      </w:r>
      <w:r>
        <w:rPr>
          <w:b/>
          <w:spacing w:val="-4"/>
          <w:sz w:val="24"/>
        </w:rPr>
        <w:t xml:space="preserve"> </w:t>
      </w:r>
      <w:r>
        <w:rPr>
          <w:b/>
          <w:sz w:val="24"/>
        </w:rPr>
        <w:t>Dot</w:t>
      </w:r>
      <w:r>
        <w:rPr>
          <w:b/>
          <w:spacing w:val="-6"/>
          <w:sz w:val="24"/>
        </w:rPr>
        <w:t xml:space="preserve"> </w:t>
      </w:r>
      <w:r>
        <w:rPr>
          <w:b/>
          <w:sz w:val="24"/>
        </w:rPr>
        <w:t>.223</w:t>
      </w:r>
      <w:r>
        <w:rPr>
          <w:b/>
          <w:spacing w:val="-4"/>
          <w:sz w:val="24"/>
        </w:rPr>
        <w:t xml:space="preserve"> </w:t>
      </w:r>
      <w:r>
        <w:rPr>
          <w:b/>
          <w:sz w:val="24"/>
        </w:rPr>
        <w:t>Remington</w:t>
      </w:r>
      <w:r>
        <w:rPr>
          <w:b/>
          <w:spacing w:val="-4"/>
          <w:sz w:val="24"/>
        </w:rPr>
        <w:t xml:space="preserve"> </w:t>
      </w:r>
      <w:r>
        <w:rPr>
          <w:b/>
          <w:sz w:val="24"/>
        </w:rPr>
        <w:t>62</w:t>
      </w:r>
      <w:r>
        <w:rPr>
          <w:b/>
          <w:spacing w:val="-4"/>
          <w:sz w:val="24"/>
        </w:rPr>
        <w:t xml:space="preserve"> </w:t>
      </w:r>
      <w:r>
        <w:rPr>
          <w:b/>
          <w:sz w:val="24"/>
        </w:rPr>
        <w:t>grain</w:t>
      </w:r>
      <w:r>
        <w:rPr>
          <w:b/>
          <w:spacing w:val="-3"/>
          <w:sz w:val="24"/>
        </w:rPr>
        <w:t xml:space="preserve"> </w:t>
      </w:r>
      <w:r>
        <w:rPr>
          <w:b/>
          <w:sz w:val="24"/>
        </w:rPr>
        <w:t>Rifle</w:t>
      </w:r>
      <w:r>
        <w:rPr>
          <w:b/>
          <w:spacing w:val="-6"/>
          <w:sz w:val="24"/>
        </w:rPr>
        <w:t xml:space="preserve"> </w:t>
      </w:r>
      <w:r>
        <w:rPr>
          <w:b/>
          <w:sz w:val="24"/>
        </w:rPr>
        <w:t xml:space="preserve">Ammunition </w:t>
      </w:r>
      <w:r>
        <w:rPr>
          <w:sz w:val="24"/>
        </w:rPr>
        <w:t>(Quantity: See Appendix A)</w:t>
      </w:r>
    </w:p>
    <w:p w14:paraId="1CA3F625" w14:textId="77777777" w:rsidR="00B34A39" w:rsidRDefault="00B34A39">
      <w:pPr>
        <w:pStyle w:val="BodyText"/>
      </w:pPr>
    </w:p>
    <w:p w14:paraId="5926A169" w14:textId="77777777" w:rsidR="00B34A39" w:rsidRDefault="00D07355">
      <w:pPr>
        <w:pStyle w:val="BodyText"/>
        <w:ind w:left="1900"/>
      </w:pPr>
      <w:r>
        <w:rPr>
          <w:u w:val="single"/>
        </w:rPr>
        <w:t>Manufacturer</w:t>
      </w:r>
      <w:r>
        <w:t>:</w:t>
      </w:r>
      <w:r>
        <w:rPr>
          <w:spacing w:val="-4"/>
        </w:rPr>
        <w:t xml:space="preserve"> Speer</w:t>
      </w:r>
    </w:p>
    <w:p w14:paraId="3A0B2D49" w14:textId="77777777" w:rsidR="00B34A39" w:rsidRDefault="00D07355">
      <w:pPr>
        <w:pStyle w:val="BodyText"/>
        <w:ind w:left="1900" w:right="127"/>
      </w:pPr>
      <w:r>
        <w:rPr>
          <w:u w:val="single"/>
        </w:rPr>
        <w:t>Manufacturer Description</w:t>
      </w:r>
      <w:r>
        <w:t>: SPEER LE Gold Dot Duty Rifle brings proven bullet technology to rifle platform. The Gold Dot bullet was the first high performance, bonded-core bullet available in handgun ammunition, and has since set the bar for duty ammunition. The nation's number one law enforcement option is now available in rifle ammunition for agencies everywhere. These specially designed loads bring law enforcement rifle ammunition to the next level. Gold Dot rifle bullets are optimized to ensure expansion out of barrels down to 10" at a wide variety of velocities out to 200 yards.</w:t>
      </w:r>
      <w:r>
        <w:rPr>
          <w:spacing w:val="-4"/>
        </w:rPr>
        <w:t xml:space="preserve"> </w:t>
      </w:r>
      <w:r>
        <w:t>This</w:t>
      </w:r>
      <w:r>
        <w:rPr>
          <w:spacing w:val="-4"/>
        </w:rPr>
        <w:t xml:space="preserve"> </w:t>
      </w:r>
      <w:r>
        <w:t>kind</w:t>
      </w:r>
      <w:r>
        <w:rPr>
          <w:spacing w:val="-4"/>
        </w:rPr>
        <w:t xml:space="preserve"> </w:t>
      </w:r>
      <w:r>
        <w:t>of</w:t>
      </w:r>
      <w:r>
        <w:rPr>
          <w:spacing w:val="-5"/>
        </w:rPr>
        <w:t xml:space="preserve"> </w:t>
      </w:r>
      <w:r>
        <w:t>performance</w:t>
      </w:r>
      <w:r>
        <w:rPr>
          <w:spacing w:val="-5"/>
        </w:rPr>
        <w:t xml:space="preserve"> </w:t>
      </w:r>
      <w:r>
        <w:t>greatly</w:t>
      </w:r>
      <w:r>
        <w:rPr>
          <w:spacing w:val="-4"/>
        </w:rPr>
        <w:t xml:space="preserve"> </w:t>
      </w:r>
      <w:r>
        <w:t>increases</w:t>
      </w:r>
      <w:r>
        <w:rPr>
          <w:spacing w:val="-2"/>
        </w:rPr>
        <w:t xml:space="preserve"> </w:t>
      </w:r>
      <w:r>
        <w:t>the</w:t>
      </w:r>
      <w:r>
        <w:rPr>
          <w:spacing w:val="-4"/>
        </w:rPr>
        <w:t xml:space="preserve"> </w:t>
      </w:r>
      <w:r>
        <w:t>capabilities</w:t>
      </w:r>
      <w:r>
        <w:rPr>
          <w:spacing w:val="-4"/>
        </w:rPr>
        <w:t xml:space="preserve"> </w:t>
      </w:r>
      <w:r>
        <w:t>of</w:t>
      </w:r>
      <w:r>
        <w:rPr>
          <w:spacing w:val="-5"/>
        </w:rPr>
        <w:t xml:space="preserve"> </w:t>
      </w:r>
      <w:r>
        <w:t>duty</w:t>
      </w:r>
      <w:r>
        <w:rPr>
          <w:spacing w:val="-4"/>
        </w:rPr>
        <w:t xml:space="preserve"> </w:t>
      </w:r>
      <w:r>
        <w:t>rifles and gives law enforcement personnel a distinct advantage when it matters most. In addition, these new loads boast outstanding feeding in short, very short and standard-length AR platforms.</w:t>
      </w:r>
    </w:p>
    <w:p w14:paraId="59D511D3" w14:textId="77777777" w:rsidR="00B34A39" w:rsidRDefault="00B34A39">
      <w:pPr>
        <w:sectPr w:rsidR="00B34A39">
          <w:pgSz w:w="12240" w:h="15840"/>
          <w:pgMar w:top="1640" w:right="1320" w:bottom="1180" w:left="1340" w:header="0" w:footer="993" w:gutter="0"/>
          <w:cols w:space="720"/>
        </w:sectPr>
      </w:pPr>
    </w:p>
    <w:p w14:paraId="5E19B05B" w14:textId="77777777" w:rsidR="00B34A39" w:rsidRDefault="00D07355">
      <w:pPr>
        <w:pStyle w:val="BodyText"/>
        <w:spacing w:before="79"/>
        <w:ind w:left="1900"/>
      </w:pPr>
      <w:r>
        <w:lastRenderedPageBreak/>
        <w:t>(</w:t>
      </w:r>
      <w:r>
        <w:rPr>
          <w:u w:val="single"/>
        </w:rPr>
        <w:t>Description source</w:t>
      </w:r>
      <w:r>
        <w:t xml:space="preserve">: </w:t>
      </w:r>
      <w:hyperlink r:id="rId34">
        <w:r>
          <w:rPr>
            <w:color w:val="0462C1"/>
            <w:spacing w:val="-2"/>
            <w:u w:val="single" w:color="0462C1"/>
          </w:rPr>
          <w:t>http://le.vistaoutdoor.com/ammunition/speer/rifle/details.aspx?id=24445SP</w:t>
        </w:r>
      </w:hyperlink>
      <w:r>
        <w:rPr>
          <w:spacing w:val="-2"/>
        </w:rPr>
        <w:t>)</w:t>
      </w:r>
    </w:p>
    <w:p w14:paraId="1A8F71B2" w14:textId="77777777" w:rsidR="00B34A39" w:rsidRDefault="00B34A39">
      <w:pPr>
        <w:pStyle w:val="BodyText"/>
      </w:pPr>
    </w:p>
    <w:p w14:paraId="0C097CF4" w14:textId="77777777" w:rsidR="00B34A39" w:rsidRDefault="00B34A39">
      <w:pPr>
        <w:pStyle w:val="BodyText"/>
      </w:pPr>
    </w:p>
    <w:p w14:paraId="630B5476" w14:textId="77777777" w:rsidR="00B34A39" w:rsidRDefault="00D07355">
      <w:pPr>
        <w:pStyle w:val="ListParagraph"/>
        <w:numPr>
          <w:ilvl w:val="1"/>
          <w:numId w:val="6"/>
        </w:numPr>
        <w:tabs>
          <w:tab w:val="left" w:pos="1540"/>
        </w:tabs>
        <w:ind w:right="139"/>
        <w:rPr>
          <w:sz w:val="24"/>
        </w:rPr>
      </w:pPr>
      <w:r>
        <w:rPr>
          <w:b/>
          <w:sz w:val="24"/>
          <w:u w:val="single"/>
        </w:rPr>
        <w:t>.308</w:t>
      </w:r>
      <w:r>
        <w:rPr>
          <w:b/>
          <w:spacing w:val="-5"/>
          <w:sz w:val="24"/>
          <w:u w:val="single"/>
        </w:rPr>
        <w:t xml:space="preserve"> </w:t>
      </w:r>
      <w:r>
        <w:rPr>
          <w:b/>
          <w:sz w:val="24"/>
          <w:u w:val="single"/>
        </w:rPr>
        <w:t>Caliber</w:t>
      </w:r>
      <w:r>
        <w:rPr>
          <w:b/>
          <w:spacing w:val="-6"/>
          <w:sz w:val="24"/>
          <w:u w:val="single"/>
        </w:rPr>
        <w:t xml:space="preserve"> </w:t>
      </w:r>
      <w:r>
        <w:rPr>
          <w:b/>
          <w:sz w:val="24"/>
          <w:u w:val="single"/>
        </w:rPr>
        <w:t>Rifle</w:t>
      </w:r>
      <w:r>
        <w:rPr>
          <w:b/>
          <w:spacing w:val="-6"/>
          <w:sz w:val="24"/>
          <w:u w:val="single"/>
        </w:rPr>
        <w:t xml:space="preserve"> </w:t>
      </w:r>
      <w:r>
        <w:rPr>
          <w:b/>
          <w:sz w:val="24"/>
          <w:u w:val="single"/>
        </w:rPr>
        <w:t>Ammunition</w:t>
      </w:r>
      <w:r>
        <w:rPr>
          <w:b/>
          <w:sz w:val="24"/>
        </w:rPr>
        <w:t>:</w:t>
      </w:r>
      <w:r>
        <w:rPr>
          <w:b/>
          <w:spacing w:val="-6"/>
          <w:sz w:val="24"/>
        </w:rPr>
        <w:t xml:space="preserve"> </w:t>
      </w:r>
      <w:r>
        <w:rPr>
          <w:sz w:val="24"/>
        </w:rPr>
        <w:t>Rifle</w:t>
      </w:r>
      <w:r>
        <w:rPr>
          <w:spacing w:val="-6"/>
          <w:sz w:val="24"/>
        </w:rPr>
        <w:t xml:space="preserve"> </w:t>
      </w:r>
      <w:r>
        <w:rPr>
          <w:sz w:val="24"/>
        </w:rPr>
        <w:t>ammunition</w:t>
      </w:r>
      <w:r>
        <w:rPr>
          <w:spacing w:val="-5"/>
          <w:sz w:val="24"/>
        </w:rPr>
        <w:t xml:space="preserve"> </w:t>
      </w:r>
      <w:r>
        <w:rPr>
          <w:sz w:val="24"/>
        </w:rPr>
        <w:t>manufactured</w:t>
      </w:r>
      <w:r>
        <w:rPr>
          <w:spacing w:val="-5"/>
          <w:sz w:val="24"/>
        </w:rPr>
        <w:t xml:space="preserve"> </w:t>
      </w:r>
      <w:r>
        <w:rPr>
          <w:sz w:val="24"/>
        </w:rPr>
        <w:t>specifically</w:t>
      </w:r>
      <w:r>
        <w:rPr>
          <w:spacing w:val="-5"/>
          <w:sz w:val="24"/>
        </w:rPr>
        <w:t xml:space="preserve"> </w:t>
      </w:r>
      <w:r>
        <w:rPr>
          <w:sz w:val="24"/>
        </w:rPr>
        <w:t>for rifles chambered in .308 Winchester. Currently there are various types of .308 Winchester caliber rifle ammunition in use by the Department.</w:t>
      </w:r>
    </w:p>
    <w:p w14:paraId="44B41912" w14:textId="77777777" w:rsidR="00B34A39" w:rsidRDefault="00B34A39">
      <w:pPr>
        <w:pStyle w:val="BodyText"/>
      </w:pPr>
    </w:p>
    <w:p w14:paraId="4C329816" w14:textId="77777777" w:rsidR="00B34A39" w:rsidRDefault="00D07355">
      <w:pPr>
        <w:pStyle w:val="BodyText"/>
        <w:ind w:left="1540" w:right="209"/>
      </w:pPr>
      <w:r>
        <w:rPr>
          <w:b/>
        </w:rPr>
        <w:t>Capability:</w:t>
      </w:r>
      <w:r>
        <w:rPr>
          <w:b/>
          <w:spacing w:val="-4"/>
        </w:rPr>
        <w:t xml:space="preserve"> </w:t>
      </w:r>
      <w:r>
        <w:t>.308</w:t>
      </w:r>
      <w:r>
        <w:rPr>
          <w:spacing w:val="-4"/>
        </w:rPr>
        <w:t xml:space="preserve"> </w:t>
      </w:r>
      <w:r>
        <w:t>Winchester</w:t>
      </w:r>
      <w:r>
        <w:rPr>
          <w:spacing w:val="-5"/>
        </w:rPr>
        <w:t xml:space="preserve"> </w:t>
      </w:r>
      <w:r>
        <w:t>rifle</w:t>
      </w:r>
      <w:r>
        <w:rPr>
          <w:spacing w:val="-4"/>
        </w:rPr>
        <w:t xml:space="preserve"> </w:t>
      </w:r>
      <w:r>
        <w:t>ammunition</w:t>
      </w:r>
      <w:r>
        <w:rPr>
          <w:spacing w:val="-4"/>
        </w:rPr>
        <w:t xml:space="preserve"> </w:t>
      </w:r>
      <w:r>
        <w:t>used</w:t>
      </w:r>
      <w:r>
        <w:rPr>
          <w:spacing w:val="-4"/>
        </w:rPr>
        <w:t xml:space="preserve"> </w:t>
      </w:r>
      <w:r>
        <w:t>in</w:t>
      </w:r>
      <w:r>
        <w:rPr>
          <w:spacing w:val="-4"/>
        </w:rPr>
        <w:t xml:space="preserve"> </w:t>
      </w:r>
      <w:r>
        <w:t>conjunction</w:t>
      </w:r>
      <w:r>
        <w:rPr>
          <w:spacing w:val="-4"/>
        </w:rPr>
        <w:t xml:space="preserve"> </w:t>
      </w:r>
      <w:r>
        <w:t>with</w:t>
      </w:r>
      <w:r>
        <w:rPr>
          <w:spacing w:val="-4"/>
        </w:rPr>
        <w:t xml:space="preserve"> </w:t>
      </w:r>
      <w:r>
        <w:t>a</w:t>
      </w:r>
      <w:r>
        <w:rPr>
          <w:spacing w:val="-4"/>
        </w:rPr>
        <w:t xml:space="preserve"> </w:t>
      </w:r>
      <w:r>
        <w:t>rifle chambered in .308 Winchester provides SWAT Snipers the ability to engage hostile suspects at great distances with precision rifle fire.</w:t>
      </w:r>
    </w:p>
    <w:p w14:paraId="4C0167F2" w14:textId="77777777" w:rsidR="00B34A39" w:rsidRDefault="00B34A39">
      <w:pPr>
        <w:pStyle w:val="BodyText"/>
      </w:pPr>
    </w:p>
    <w:p w14:paraId="6CFD9497" w14:textId="77777777" w:rsidR="00B34A39" w:rsidRDefault="00D07355">
      <w:pPr>
        <w:pStyle w:val="BodyText"/>
        <w:spacing w:before="1"/>
        <w:ind w:left="1540"/>
      </w:pPr>
      <w:r>
        <w:rPr>
          <w:b/>
        </w:rPr>
        <w:t>Usage:</w:t>
      </w:r>
      <w:r>
        <w:rPr>
          <w:b/>
          <w:spacing w:val="-5"/>
        </w:rPr>
        <w:t xml:space="preserve"> </w:t>
      </w:r>
      <w:r>
        <w:t>.308</w:t>
      </w:r>
      <w:r>
        <w:rPr>
          <w:spacing w:val="-4"/>
        </w:rPr>
        <w:t xml:space="preserve"> </w:t>
      </w:r>
      <w:r>
        <w:t>Winchester</w:t>
      </w:r>
      <w:r>
        <w:rPr>
          <w:spacing w:val="-3"/>
        </w:rPr>
        <w:t xml:space="preserve"> </w:t>
      </w:r>
      <w:r>
        <w:t>ammunition</w:t>
      </w:r>
      <w:r>
        <w:rPr>
          <w:spacing w:val="-4"/>
        </w:rPr>
        <w:t xml:space="preserve"> </w:t>
      </w:r>
      <w:r>
        <w:t>in</w:t>
      </w:r>
      <w:r>
        <w:rPr>
          <w:spacing w:val="-4"/>
        </w:rPr>
        <w:t xml:space="preserve"> </w:t>
      </w:r>
      <w:r>
        <w:t>conjunction</w:t>
      </w:r>
      <w:r>
        <w:rPr>
          <w:spacing w:val="-4"/>
        </w:rPr>
        <w:t xml:space="preserve"> </w:t>
      </w:r>
      <w:r>
        <w:t>with</w:t>
      </w:r>
      <w:r>
        <w:rPr>
          <w:spacing w:val="-4"/>
        </w:rPr>
        <w:t xml:space="preserve"> </w:t>
      </w:r>
      <w:r>
        <w:t>rifles</w:t>
      </w:r>
      <w:r>
        <w:rPr>
          <w:spacing w:val="-4"/>
        </w:rPr>
        <w:t xml:space="preserve"> </w:t>
      </w:r>
      <w:r>
        <w:t>chambered</w:t>
      </w:r>
      <w:r>
        <w:rPr>
          <w:spacing w:val="-3"/>
        </w:rPr>
        <w:t xml:space="preserve"> </w:t>
      </w:r>
      <w:r>
        <w:t>in</w:t>
      </w:r>
      <w:r>
        <w:rPr>
          <w:spacing w:val="-4"/>
        </w:rPr>
        <w:t xml:space="preserve"> </w:t>
      </w:r>
      <w:r>
        <w:t>.308 Winchester is to be used exclusively by officers assigned to the SWAT Sniper Team. This ammunition and .308 rifles are typically deployed with the SWAT Sniper Team during high-risk SWAT operations and special events or instances wherein Sniper Over Watch Teams are needed.</w:t>
      </w:r>
    </w:p>
    <w:p w14:paraId="573A515A" w14:textId="77777777" w:rsidR="00B34A39" w:rsidRDefault="00B34A39">
      <w:pPr>
        <w:pStyle w:val="BodyText"/>
      </w:pPr>
    </w:p>
    <w:p w14:paraId="734FC422" w14:textId="77777777" w:rsidR="00B34A39" w:rsidRDefault="00D07355">
      <w:pPr>
        <w:pStyle w:val="BodyText"/>
        <w:ind w:left="1540" w:right="209"/>
      </w:pPr>
      <w:r>
        <w:t>The</w:t>
      </w:r>
      <w:r>
        <w:rPr>
          <w:spacing w:val="-6"/>
        </w:rPr>
        <w:t xml:space="preserve"> </w:t>
      </w:r>
      <w:r>
        <w:t>usage</w:t>
      </w:r>
      <w:r>
        <w:rPr>
          <w:spacing w:val="-5"/>
        </w:rPr>
        <w:t xml:space="preserve"> </w:t>
      </w:r>
      <w:r>
        <w:t>guidelines</w:t>
      </w:r>
      <w:r>
        <w:rPr>
          <w:spacing w:val="-3"/>
        </w:rPr>
        <w:t xml:space="preserve"> </w:t>
      </w:r>
      <w:r>
        <w:t>for</w:t>
      </w:r>
      <w:r>
        <w:rPr>
          <w:spacing w:val="-4"/>
        </w:rPr>
        <w:t xml:space="preserve"> </w:t>
      </w:r>
      <w:r>
        <w:t>.308</w:t>
      </w:r>
      <w:r>
        <w:rPr>
          <w:spacing w:val="-4"/>
        </w:rPr>
        <w:t xml:space="preserve"> </w:t>
      </w:r>
      <w:r>
        <w:t>Winchester</w:t>
      </w:r>
      <w:r>
        <w:rPr>
          <w:spacing w:val="-3"/>
        </w:rPr>
        <w:t xml:space="preserve"> </w:t>
      </w:r>
      <w:r>
        <w:t>ammunition</w:t>
      </w:r>
      <w:r>
        <w:rPr>
          <w:spacing w:val="-4"/>
        </w:rPr>
        <w:t xml:space="preserve"> </w:t>
      </w:r>
      <w:r>
        <w:t>used</w:t>
      </w:r>
      <w:r>
        <w:rPr>
          <w:spacing w:val="-4"/>
        </w:rPr>
        <w:t xml:space="preserve"> </w:t>
      </w:r>
      <w:r>
        <w:t>in</w:t>
      </w:r>
      <w:r>
        <w:rPr>
          <w:spacing w:val="-4"/>
        </w:rPr>
        <w:t xml:space="preserve"> </w:t>
      </w:r>
      <w:r>
        <w:t>conjunction</w:t>
      </w:r>
      <w:r>
        <w:rPr>
          <w:spacing w:val="-4"/>
        </w:rPr>
        <w:t xml:space="preserve"> </w:t>
      </w:r>
      <w:r>
        <w:t>with rifles chambered in .308 Winchester are outlined in POLICY SWAT / Special Weapons and Tactics (SWAT) – Long Rifle / Sniper Team</w:t>
      </w:r>
    </w:p>
    <w:p w14:paraId="56242F68" w14:textId="77777777" w:rsidR="00B34A39" w:rsidRDefault="00B34A39">
      <w:pPr>
        <w:pStyle w:val="BodyText"/>
      </w:pPr>
    </w:p>
    <w:p w14:paraId="453B87B7" w14:textId="77777777" w:rsidR="00B34A39" w:rsidRDefault="00D07355">
      <w:pPr>
        <w:pStyle w:val="BodyText"/>
        <w:ind w:left="1540" w:right="209"/>
      </w:pPr>
      <w:r>
        <w:rPr>
          <w:b/>
        </w:rPr>
        <w:t xml:space="preserve">Training Requirements: </w:t>
      </w:r>
      <w:r>
        <w:t>SWAT Snipers must successfully complete a SWAT Academy</w:t>
      </w:r>
      <w:r>
        <w:rPr>
          <w:spacing w:val="-1"/>
        </w:rPr>
        <w:t xml:space="preserve"> </w:t>
      </w:r>
      <w:r>
        <w:t>and</w:t>
      </w:r>
      <w:r>
        <w:rPr>
          <w:spacing w:val="-3"/>
        </w:rPr>
        <w:t xml:space="preserve"> </w:t>
      </w:r>
      <w:r>
        <w:t>be</w:t>
      </w:r>
      <w:r>
        <w:rPr>
          <w:spacing w:val="-4"/>
        </w:rPr>
        <w:t xml:space="preserve"> </w:t>
      </w:r>
      <w:r>
        <w:t>a</w:t>
      </w:r>
      <w:r>
        <w:rPr>
          <w:spacing w:val="-4"/>
        </w:rPr>
        <w:t xml:space="preserve"> </w:t>
      </w:r>
      <w:r>
        <w:t>member</w:t>
      </w:r>
      <w:r>
        <w:rPr>
          <w:spacing w:val="-5"/>
        </w:rPr>
        <w:t xml:space="preserve"> </w:t>
      </w:r>
      <w:r>
        <w:t>of</w:t>
      </w:r>
      <w:r>
        <w:rPr>
          <w:spacing w:val="-3"/>
        </w:rPr>
        <w:t xml:space="preserve"> </w:t>
      </w:r>
      <w:r>
        <w:t>the</w:t>
      </w:r>
      <w:r>
        <w:rPr>
          <w:spacing w:val="-5"/>
        </w:rPr>
        <w:t xml:space="preserve"> </w:t>
      </w:r>
      <w:r>
        <w:t>SWAT</w:t>
      </w:r>
      <w:r>
        <w:rPr>
          <w:spacing w:val="-3"/>
        </w:rPr>
        <w:t xml:space="preserve"> </w:t>
      </w:r>
      <w:r>
        <w:t>team</w:t>
      </w:r>
      <w:r>
        <w:rPr>
          <w:spacing w:val="-3"/>
        </w:rPr>
        <w:t xml:space="preserve"> </w:t>
      </w:r>
      <w:r>
        <w:t>to</w:t>
      </w:r>
      <w:r>
        <w:rPr>
          <w:spacing w:val="-1"/>
        </w:rPr>
        <w:t xml:space="preserve"> </w:t>
      </w:r>
      <w:r>
        <w:t>be</w:t>
      </w:r>
      <w:r>
        <w:rPr>
          <w:spacing w:val="-4"/>
        </w:rPr>
        <w:t xml:space="preserve"> </w:t>
      </w:r>
      <w:r>
        <w:t>eligible</w:t>
      </w:r>
      <w:r>
        <w:rPr>
          <w:spacing w:val="-4"/>
        </w:rPr>
        <w:t xml:space="preserve"> </w:t>
      </w:r>
      <w:r>
        <w:t>for</w:t>
      </w:r>
      <w:r>
        <w:rPr>
          <w:spacing w:val="-5"/>
        </w:rPr>
        <w:t xml:space="preserve"> </w:t>
      </w:r>
      <w:r>
        <w:t>Sniper</w:t>
      </w:r>
      <w:r>
        <w:rPr>
          <w:spacing w:val="-5"/>
        </w:rPr>
        <w:t xml:space="preserve"> </w:t>
      </w:r>
      <w:r>
        <w:t>selection. SWAT Snipers must complete a rigorous SWAT Sniper Academy, attend a 40- hour POST approved Basic Sniper School, and regularly train and qualify with various weapons systems chambered in .308 Winchester including the .308 bolt action Sniper rifle and .308 semi-automatic rifle to maintain proficiency.</w:t>
      </w:r>
    </w:p>
    <w:p w14:paraId="17D256A4" w14:textId="77777777" w:rsidR="00B34A39" w:rsidRDefault="00B34A39">
      <w:pPr>
        <w:pStyle w:val="BodyText"/>
        <w:spacing w:before="1"/>
      </w:pPr>
    </w:p>
    <w:p w14:paraId="7B529F47" w14:textId="77777777" w:rsidR="00B34A39" w:rsidRDefault="00D07355">
      <w:pPr>
        <w:ind w:left="1540"/>
        <w:rPr>
          <w:sz w:val="24"/>
        </w:rPr>
      </w:pPr>
      <w:r>
        <w:rPr>
          <w:b/>
          <w:sz w:val="24"/>
        </w:rPr>
        <w:t>Fiscal</w:t>
      </w:r>
      <w:r>
        <w:rPr>
          <w:b/>
          <w:spacing w:val="-1"/>
          <w:sz w:val="24"/>
        </w:rPr>
        <w:t xml:space="preserve"> </w:t>
      </w:r>
      <w:r>
        <w:rPr>
          <w:b/>
          <w:sz w:val="24"/>
        </w:rPr>
        <w:t>Impact:</w:t>
      </w:r>
      <w:r>
        <w:rPr>
          <w:b/>
          <w:spacing w:val="-2"/>
          <w:sz w:val="24"/>
        </w:rPr>
        <w:t xml:space="preserve"> </w:t>
      </w:r>
      <w:r>
        <w:rPr>
          <w:sz w:val="24"/>
        </w:rPr>
        <w:t>See</w:t>
      </w:r>
      <w:r>
        <w:rPr>
          <w:spacing w:val="-2"/>
          <w:sz w:val="24"/>
        </w:rPr>
        <w:t xml:space="preserve"> </w:t>
      </w:r>
      <w:r>
        <w:rPr>
          <w:sz w:val="24"/>
        </w:rPr>
        <w:t xml:space="preserve">Appendix </w:t>
      </w:r>
      <w:r>
        <w:rPr>
          <w:spacing w:val="-10"/>
          <w:sz w:val="24"/>
        </w:rPr>
        <w:t>B</w:t>
      </w:r>
    </w:p>
    <w:p w14:paraId="2BB54E7F" w14:textId="77777777" w:rsidR="00B34A39" w:rsidRDefault="00B34A39">
      <w:pPr>
        <w:pStyle w:val="BodyText"/>
      </w:pPr>
    </w:p>
    <w:p w14:paraId="65912099" w14:textId="77777777" w:rsidR="00B34A39" w:rsidRDefault="00D07355">
      <w:pPr>
        <w:tabs>
          <w:tab w:val="left" w:pos="2980"/>
        </w:tabs>
        <w:ind w:left="1540"/>
        <w:rPr>
          <w:sz w:val="24"/>
        </w:rPr>
      </w:pPr>
      <w:r>
        <w:rPr>
          <w:b/>
          <w:spacing w:val="-2"/>
          <w:sz w:val="24"/>
        </w:rPr>
        <w:t>Lifespan:</w:t>
      </w:r>
      <w:r>
        <w:rPr>
          <w:b/>
          <w:sz w:val="24"/>
        </w:rPr>
        <w:tab/>
      </w:r>
      <w:r>
        <w:rPr>
          <w:sz w:val="24"/>
        </w:rPr>
        <w:t>Approximately</w:t>
      </w:r>
      <w:r>
        <w:rPr>
          <w:spacing w:val="-3"/>
          <w:sz w:val="24"/>
        </w:rPr>
        <w:t xml:space="preserve"> </w:t>
      </w:r>
      <w:r>
        <w:rPr>
          <w:sz w:val="24"/>
        </w:rPr>
        <w:t>10-year</w:t>
      </w:r>
      <w:r>
        <w:rPr>
          <w:spacing w:val="-2"/>
          <w:sz w:val="24"/>
        </w:rPr>
        <w:t xml:space="preserve"> </w:t>
      </w:r>
      <w:r>
        <w:rPr>
          <w:sz w:val="24"/>
        </w:rPr>
        <w:t>shelf</w:t>
      </w:r>
      <w:r>
        <w:rPr>
          <w:spacing w:val="-1"/>
          <w:sz w:val="24"/>
        </w:rPr>
        <w:t xml:space="preserve"> </w:t>
      </w:r>
      <w:r>
        <w:rPr>
          <w:spacing w:val="-2"/>
          <w:sz w:val="24"/>
        </w:rPr>
        <w:t>life.</w:t>
      </w:r>
    </w:p>
    <w:p w14:paraId="0B9C6BD8" w14:textId="77777777" w:rsidR="00B34A39" w:rsidRDefault="00D07355">
      <w:pPr>
        <w:pStyle w:val="BodyText"/>
        <w:ind w:left="1540"/>
      </w:pPr>
      <w:r>
        <w:t>The</w:t>
      </w:r>
      <w:r>
        <w:rPr>
          <w:spacing w:val="-6"/>
        </w:rPr>
        <w:t xml:space="preserve"> </w:t>
      </w:r>
      <w:r>
        <w:t>Department</w:t>
      </w:r>
      <w:r>
        <w:rPr>
          <w:spacing w:val="-5"/>
        </w:rPr>
        <w:t xml:space="preserve"> </w:t>
      </w:r>
      <w:r>
        <w:t>currently</w:t>
      </w:r>
      <w:r>
        <w:rPr>
          <w:spacing w:val="-5"/>
        </w:rPr>
        <w:t xml:space="preserve"> </w:t>
      </w:r>
      <w:r>
        <w:t>possesses</w:t>
      </w:r>
      <w:r>
        <w:rPr>
          <w:spacing w:val="-5"/>
        </w:rPr>
        <w:t xml:space="preserve"> </w:t>
      </w:r>
      <w:r>
        <w:t>the</w:t>
      </w:r>
      <w:r>
        <w:rPr>
          <w:spacing w:val="-5"/>
        </w:rPr>
        <w:t xml:space="preserve"> </w:t>
      </w:r>
      <w:r>
        <w:t>following</w:t>
      </w:r>
      <w:r>
        <w:rPr>
          <w:spacing w:val="-5"/>
        </w:rPr>
        <w:t xml:space="preserve"> </w:t>
      </w:r>
      <w:r>
        <w:t>types</w:t>
      </w:r>
      <w:r>
        <w:rPr>
          <w:spacing w:val="-5"/>
        </w:rPr>
        <w:t xml:space="preserve"> </w:t>
      </w:r>
      <w:r>
        <w:t>of</w:t>
      </w:r>
      <w:r>
        <w:rPr>
          <w:spacing w:val="-5"/>
        </w:rPr>
        <w:t xml:space="preserve"> </w:t>
      </w:r>
      <w:r>
        <w:t>.308</w:t>
      </w:r>
      <w:r>
        <w:rPr>
          <w:spacing w:val="-5"/>
        </w:rPr>
        <w:t xml:space="preserve"> </w:t>
      </w:r>
      <w:r>
        <w:t xml:space="preserve">Winchester </w:t>
      </w:r>
      <w:r>
        <w:rPr>
          <w:spacing w:val="-2"/>
        </w:rPr>
        <w:t>ammunition:</w:t>
      </w:r>
    </w:p>
    <w:p w14:paraId="0AE20448" w14:textId="77777777" w:rsidR="00B34A39" w:rsidRDefault="00B34A39">
      <w:pPr>
        <w:pStyle w:val="BodyText"/>
      </w:pPr>
    </w:p>
    <w:p w14:paraId="1BCAE439" w14:textId="77777777" w:rsidR="00B34A39" w:rsidRDefault="00D07355">
      <w:pPr>
        <w:pStyle w:val="Heading1"/>
        <w:numPr>
          <w:ilvl w:val="2"/>
          <w:numId w:val="6"/>
        </w:numPr>
        <w:tabs>
          <w:tab w:val="left" w:pos="1899"/>
        </w:tabs>
        <w:ind w:left="1899" w:hanging="359"/>
        <w:rPr>
          <w:b w:val="0"/>
        </w:rPr>
      </w:pPr>
      <w:r>
        <w:t>Federal</w:t>
      </w:r>
      <w:r>
        <w:rPr>
          <w:spacing w:val="-4"/>
        </w:rPr>
        <w:t xml:space="preserve"> </w:t>
      </w:r>
      <w:r>
        <w:t>Premium</w:t>
      </w:r>
      <w:r>
        <w:rPr>
          <w:spacing w:val="-2"/>
        </w:rPr>
        <w:t xml:space="preserve"> </w:t>
      </w:r>
      <w:r>
        <w:t>Tactical</w:t>
      </w:r>
      <w:r>
        <w:rPr>
          <w:spacing w:val="-2"/>
        </w:rPr>
        <w:t xml:space="preserve"> </w:t>
      </w:r>
      <w:r>
        <w:t>TRU</w:t>
      </w:r>
      <w:r>
        <w:rPr>
          <w:spacing w:val="-2"/>
        </w:rPr>
        <w:t xml:space="preserve"> </w:t>
      </w:r>
      <w:r>
        <w:t>.308</w:t>
      </w:r>
      <w:r>
        <w:rPr>
          <w:spacing w:val="-2"/>
        </w:rPr>
        <w:t xml:space="preserve"> </w:t>
      </w:r>
      <w:r>
        <w:t>Winchester</w:t>
      </w:r>
      <w:r>
        <w:rPr>
          <w:spacing w:val="-2"/>
        </w:rPr>
        <w:t xml:space="preserve"> </w:t>
      </w:r>
      <w:r>
        <w:t>Ammunition</w:t>
      </w:r>
      <w:r>
        <w:rPr>
          <w:spacing w:val="-1"/>
        </w:rPr>
        <w:t xml:space="preserve"> </w:t>
      </w:r>
      <w:r>
        <w:rPr>
          <w:spacing w:val="-2"/>
        </w:rPr>
        <w:t>(T308T)</w:t>
      </w:r>
    </w:p>
    <w:p w14:paraId="51A21CAC" w14:textId="77777777" w:rsidR="00B34A39" w:rsidRDefault="00D07355">
      <w:pPr>
        <w:pStyle w:val="BodyText"/>
        <w:ind w:left="1900" w:right="3653"/>
      </w:pPr>
      <w:r>
        <w:t>(Quantity:</w:t>
      </w:r>
      <w:r>
        <w:rPr>
          <w:spacing w:val="-13"/>
        </w:rPr>
        <w:t xml:space="preserve"> </w:t>
      </w:r>
      <w:r>
        <w:t>See</w:t>
      </w:r>
      <w:r>
        <w:rPr>
          <w:spacing w:val="-14"/>
        </w:rPr>
        <w:t xml:space="preserve"> </w:t>
      </w:r>
      <w:r>
        <w:t>Appendix</w:t>
      </w:r>
      <w:r>
        <w:rPr>
          <w:spacing w:val="-12"/>
        </w:rPr>
        <w:t xml:space="preserve"> </w:t>
      </w:r>
      <w:r>
        <w:t xml:space="preserve">A) </w:t>
      </w:r>
      <w:r>
        <w:rPr>
          <w:u w:val="single"/>
        </w:rPr>
        <w:t>Manufacturer</w:t>
      </w:r>
      <w:r>
        <w:t>: Federal</w:t>
      </w:r>
    </w:p>
    <w:p w14:paraId="5332D4A4" w14:textId="77777777" w:rsidR="00B34A39" w:rsidRDefault="00D07355">
      <w:pPr>
        <w:pStyle w:val="BodyText"/>
        <w:spacing w:before="1"/>
        <w:ind w:left="1900" w:right="247"/>
      </w:pPr>
      <w:r>
        <w:rPr>
          <w:u w:val="single"/>
        </w:rPr>
        <w:t>Manufacturer</w:t>
      </w:r>
      <w:r>
        <w:rPr>
          <w:spacing w:val="-4"/>
          <w:u w:val="single"/>
        </w:rPr>
        <w:t xml:space="preserve"> </w:t>
      </w:r>
      <w:r>
        <w:rPr>
          <w:u w:val="single"/>
        </w:rPr>
        <w:t>Description</w:t>
      </w:r>
      <w:r>
        <w:t>:</w:t>
      </w:r>
      <w:r>
        <w:rPr>
          <w:spacing w:val="-4"/>
        </w:rPr>
        <w:t xml:space="preserve"> </w:t>
      </w:r>
      <w:r>
        <w:t>Custom</w:t>
      </w:r>
      <w:r>
        <w:rPr>
          <w:spacing w:val="-4"/>
        </w:rPr>
        <w:t xml:space="preserve"> </w:t>
      </w:r>
      <w:r>
        <w:t>made</w:t>
      </w:r>
      <w:r>
        <w:rPr>
          <w:spacing w:val="-6"/>
        </w:rPr>
        <w:t xml:space="preserve"> </w:t>
      </w:r>
      <w:r>
        <w:t>for</w:t>
      </w:r>
      <w:r>
        <w:rPr>
          <w:spacing w:val="-6"/>
        </w:rPr>
        <w:t xml:space="preserve"> </w:t>
      </w:r>
      <w:r>
        <w:t>your</w:t>
      </w:r>
      <w:r>
        <w:rPr>
          <w:spacing w:val="-4"/>
        </w:rPr>
        <w:t xml:space="preserve"> </w:t>
      </w:r>
      <w:r>
        <w:t>Urban</w:t>
      </w:r>
      <w:r>
        <w:rPr>
          <w:spacing w:val="-4"/>
        </w:rPr>
        <w:t xml:space="preserve"> </w:t>
      </w:r>
      <w:r>
        <w:t>Rifle,</w:t>
      </w:r>
      <w:r>
        <w:rPr>
          <w:spacing w:val="-4"/>
        </w:rPr>
        <w:t xml:space="preserve"> </w:t>
      </w:r>
      <w:r>
        <w:t>Tactical</w:t>
      </w:r>
      <w:r>
        <w:rPr>
          <w:spacing w:val="-4"/>
        </w:rPr>
        <w:t xml:space="preserve"> </w:t>
      </w:r>
      <w:r>
        <w:t xml:space="preserve">TRU was specifically designed for use in semi-automatic rifles or "Urban Rifles," such as variants of the M-16 or AR-15. TRU bullets are specifically engineered, ranging from fragmenting designs for tactical entry to deeper penetrating bullets for patrol. This is particularly important in today's urban </w:t>
      </w:r>
      <w:r>
        <w:rPr>
          <w:spacing w:val="-2"/>
        </w:rPr>
        <w:t>settings.</w:t>
      </w:r>
    </w:p>
    <w:p w14:paraId="60146F78" w14:textId="77777777" w:rsidR="00B34A39" w:rsidRDefault="00B34A39">
      <w:pPr>
        <w:sectPr w:rsidR="00B34A39">
          <w:pgSz w:w="12240" w:h="15840"/>
          <w:pgMar w:top="1360" w:right="1320" w:bottom="1180" w:left="1340" w:header="0" w:footer="993" w:gutter="0"/>
          <w:cols w:space="720"/>
        </w:sectPr>
      </w:pPr>
    </w:p>
    <w:p w14:paraId="0B052AE9" w14:textId="77777777" w:rsidR="00B34A39" w:rsidRDefault="00D07355">
      <w:pPr>
        <w:pStyle w:val="BodyText"/>
        <w:spacing w:before="79"/>
        <w:ind w:left="1900"/>
      </w:pPr>
      <w:r>
        <w:lastRenderedPageBreak/>
        <w:t>(</w:t>
      </w:r>
      <w:r>
        <w:rPr>
          <w:u w:val="single"/>
        </w:rPr>
        <w:t>Description source</w:t>
      </w:r>
      <w:r>
        <w:t xml:space="preserve">: </w:t>
      </w:r>
      <w:r>
        <w:rPr>
          <w:spacing w:val="-2"/>
        </w:rPr>
        <w:t>https://le.vistaoutdoor.com/ammunition/federal/rifle/details.aspx?id=1017)</w:t>
      </w:r>
    </w:p>
    <w:p w14:paraId="604BD7BA" w14:textId="77777777" w:rsidR="00B34A39" w:rsidRDefault="00B34A39">
      <w:pPr>
        <w:pStyle w:val="BodyText"/>
      </w:pPr>
    </w:p>
    <w:p w14:paraId="589FE56B" w14:textId="77777777" w:rsidR="00B34A39" w:rsidRDefault="00D07355">
      <w:pPr>
        <w:pStyle w:val="ListParagraph"/>
        <w:numPr>
          <w:ilvl w:val="2"/>
          <w:numId w:val="6"/>
        </w:numPr>
        <w:tabs>
          <w:tab w:val="left" w:pos="1900"/>
        </w:tabs>
        <w:ind w:right="639"/>
        <w:rPr>
          <w:sz w:val="24"/>
        </w:rPr>
      </w:pPr>
      <w:r>
        <w:rPr>
          <w:b/>
          <w:sz w:val="24"/>
        </w:rPr>
        <w:t>Federal</w:t>
      </w:r>
      <w:r>
        <w:rPr>
          <w:b/>
          <w:spacing w:val="-6"/>
          <w:sz w:val="24"/>
        </w:rPr>
        <w:t xml:space="preserve"> </w:t>
      </w:r>
      <w:r>
        <w:rPr>
          <w:b/>
          <w:sz w:val="24"/>
        </w:rPr>
        <w:t>Premium</w:t>
      </w:r>
      <w:r>
        <w:rPr>
          <w:b/>
          <w:spacing w:val="-7"/>
          <w:sz w:val="24"/>
        </w:rPr>
        <w:t xml:space="preserve"> </w:t>
      </w:r>
      <w:r>
        <w:rPr>
          <w:b/>
          <w:sz w:val="24"/>
        </w:rPr>
        <w:t>Tactical</w:t>
      </w:r>
      <w:r>
        <w:rPr>
          <w:b/>
          <w:spacing w:val="-6"/>
          <w:sz w:val="24"/>
        </w:rPr>
        <w:t xml:space="preserve"> </w:t>
      </w:r>
      <w:r>
        <w:rPr>
          <w:b/>
          <w:sz w:val="24"/>
        </w:rPr>
        <w:t>Bonded</w:t>
      </w:r>
      <w:r>
        <w:rPr>
          <w:b/>
          <w:spacing w:val="-6"/>
          <w:sz w:val="24"/>
        </w:rPr>
        <w:t xml:space="preserve"> </w:t>
      </w:r>
      <w:r>
        <w:rPr>
          <w:b/>
          <w:sz w:val="24"/>
        </w:rPr>
        <w:t>Tip</w:t>
      </w:r>
      <w:r>
        <w:rPr>
          <w:b/>
          <w:spacing w:val="-6"/>
          <w:sz w:val="24"/>
        </w:rPr>
        <w:t xml:space="preserve"> </w:t>
      </w:r>
      <w:r>
        <w:rPr>
          <w:b/>
          <w:sz w:val="24"/>
        </w:rPr>
        <w:t>.308</w:t>
      </w:r>
      <w:r>
        <w:rPr>
          <w:b/>
          <w:spacing w:val="-6"/>
          <w:sz w:val="24"/>
        </w:rPr>
        <w:t xml:space="preserve"> </w:t>
      </w:r>
      <w:r>
        <w:rPr>
          <w:b/>
          <w:sz w:val="24"/>
        </w:rPr>
        <w:t>Winchester</w:t>
      </w:r>
      <w:r>
        <w:rPr>
          <w:b/>
          <w:spacing w:val="-7"/>
          <w:sz w:val="24"/>
        </w:rPr>
        <w:t xml:space="preserve"> </w:t>
      </w:r>
      <w:r>
        <w:rPr>
          <w:b/>
          <w:sz w:val="24"/>
        </w:rPr>
        <w:t xml:space="preserve">Ammunition (LE308TT2) </w:t>
      </w:r>
      <w:r>
        <w:rPr>
          <w:sz w:val="24"/>
        </w:rPr>
        <w:t>(Quantity: See Appendix A)</w:t>
      </w:r>
    </w:p>
    <w:p w14:paraId="09311477" w14:textId="77777777" w:rsidR="00B34A39" w:rsidRDefault="00B34A39">
      <w:pPr>
        <w:pStyle w:val="BodyText"/>
      </w:pPr>
    </w:p>
    <w:p w14:paraId="3AEABD7F" w14:textId="77777777" w:rsidR="00B34A39" w:rsidRDefault="00D07355">
      <w:pPr>
        <w:pStyle w:val="BodyText"/>
        <w:ind w:left="1900"/>
      </w:pPr>
      <w:r>
        <w:rPr>
          <w:u w:val="single"/>
        </w:rPr>
        <w:t>Manufacturer</w:t>
      </w:r>
      <w:r>
        <w:t>:</w:t>
      </w:r>
      <w:r>
        <w:rPr>
          <w:spacing w:val="-2"/>
        </w:rPr>
        <w:t xml:space="preserve"> Federal</w:t>
      </w:r>
    </w:p>
    <w:p w14:paraId="5A7487AD" w14:textId="77777777" w:rsidR="00B34A39" w:rsidRDefault="00D07355">
      <w:pPr>
        <w:pStyle w:val="BodyText"/>
        <w:ind w:left="1900" w:right="247"/>
      </w:pPr>
      <w:r>
        <w:rPr>
          <w:u w:val="single"/>
        </w:rPr>
        <w:t>Manufacturer Description</w:t>
      </w:r>
      <w:r>
        <w:t>: Designed to defeat the toughest barriers with minimal</w:t>
      </w:r>
      <w:r>
        <w:rPr>
          <w:spacing w:val="-4"/>
        </w:rPr>
        <w:t xml:space="preserve"> </w:t>
      </w:r>
      <w:r>
        <w:t>deflection,</w:t>
      </w:r>
      <w:r>
        <w:rPr>
          <w:spacing w:val="-4"/>
        </w:rPr>
        <w:t xml:space="preserve"> </w:t>
      </w:r>
      <w:r>
        <w:t>Tactical</w:t>
      </w:r>
      <w:r>
        <w:rPr>
          <w:spacing w:val="-4"/>
        </w:rPr>
        <w:t xml:space="preserve"> </w:t>
      </w:r>
      <w:r>
        <w:t>Bonded</w:t>
      </w:r>
      <w:r>
        <w:rPr>
          <w:spacing w:val="-4"/>
        </w:rPr>
        <w:t xml:space="preserve"> </w:t>
      </w:r>
      <w:r>
        <w:t>Tip</w:t>
      </w:r>
      <w:r>
        <w:rPr>
          <w:spacing w:val="-4"/>
        </w:rPr>
        <w:t xml:space="preserve"> </w:t>
      </w:r>
      <w:r>
        <w:t>has</w:t>
      </w:r>
      <w:r>
        <w:rPr>
          <w:spacing w:val="-4"/>
        </w:rPr>
        <w:t xml:space="preserve"> </w:t>
      </w:r>
      <w:r>
        <w:t>quickly become</w:t>
      </w:r>
      <w:r>
        <w:rPr>
          <w:spacing w:val="-4"/>
        </w:rPr>
        <w:t xml:space="preserve"> </w:t>
      </w:r>
      <w:r>
        <w:t>the</w:t>
      </w:r>
      <w:r>
        <w:rPr>
          <w:spacing w:val="-5"/>
        </w:rPr>
        <w:t xml:space="preserve"> </w:t>
      </w:r>
      <w:r>
        <w:t>choice</w:t>
      </w:r>
      <w:r>
        <w:rPr>
          <w:spacing w:val="-5"/>
        </w:rPr>
        <w:t xml:space="preserve"> </w:t>
      </w:r>
      <w:r>
        <w:t xml:space="preserve">for some of the most intense conditions. The .308 Win. Tactical Bonded Tip achieves accuracy and terminal performance unmatched by other </w:t>
      </w:r>
      <w:r>
        <w:rPr>
          <w:spacing w:val="-2"/>
        </w:rPr>
        <w:t>ammunitions.</w:t>
      </w:r>
    </w:p>
    <w:p w14:paraId="4385F02F" w14:textId="77777777" w:rsidR="00B34A39" w:rsidRDefault="00B34A39">
      <w:pPr>
        <w:pStyle w:val="BodyText"/>
        <w:spacing w:before="1"/>
      </w:pPr>
    </w:p>
    <w:p w14:paraId="045C09FA" w14:textId="77777777" w:rsidR="00B34A39" w:rsidRDefault="00D07355">
      <w:pPr>
        <w:pStyle w:val="BodyText"/>
        <w:ind w:left="1900"/>
      </w:pPr>
      <w:r>
        <w:t>(</w:t>
      </w:r>
      <w:r>
        <w:rPr>
          <w:u w:val="single"/>
        </w:rPr>
        <w:t>Description source</w:t>
      </w:r>
      <w:r>
        <w:t xml:space="preserve">: </w:t>
      </w:r>
      <w:r>
        <w:rPr>
          <w:spacing w:val="-2"/>
        </w:rPr>
        <w:t>https://le.vistaoutdoor.com/ammunition/federal/rifle/details.aspx?id=680)</w:t>
      </w:r>
    </w:p>
    <w:p w14:paraId="59F7798F" w14:textId="77777777" w:rsidR="00B34A39" w:rsidRDefault="00B34A39">
      <w:pPr>
        <w:pStyle w:val="BodyText"/>
      </w:pPr>
    </w:p>
    <w:p w14:paraId="05FF5691" w14:textId="77777777" w:rsidR="00B34A39" w:rsidRDefault="00D07355">
      <w:pPr>
        <w:pStyle w:val="ListParagraph"/>
        <w:numPr>
          <w:ilvl w:val="2"/>
          <w:numId w:val="6"/>
        </w:numPr>
        <w:tabs>
          <w:tab w:val="left" w:pos="1900"/>
        </w:tabs>
        <w:ind w:right="970"/>
        <w:rPr>
          <w:sz w:val="24"/>
        </w:rPr>
      </w:pPr>
      <w:r>
        <w:rPr>
          <w:b/>
          <w:sz w:val="24"/>
        </w:rPr>
        <w:t>Swiss</w:t>
      </w:r>
      <w:r>
        <w:rPr>
          <w:b/>
          <w:spacing w:val="-5"/>
          <w:sz w:val="24"/>
        </w:rPr>
        <w:t xml:space="preserve"> </w:t>
      </w:r>
      <w:r>
        <w:rPr>
          <w:b/>
          <w:sz w:val="24"/>
        </w:rPr>
        <w:t>P</w:t>
      </w:r>
      <w:r>
        <w:rPr>
          <w:b/>
          <w:spacing w:val="-5"/>
          <w:sz w:val="24"/>
        </w:rPr>
        <w:t xml:space="preserve"> </w:t>
      </w:r>
      <w:r>
        <w:rPr>
          <w:b/>
          <w:sz w:val="24"/>
        </w:rPr>
        <w:t>Armor</w:t>
      </w:r>
      <w:r>
        <w:rPr>
          <w:b/>
          <w:spacing w:val="-6"/>
          <w:sz w:val="24"/>
        </w:rPr>
        <w:t xml:space="preserve"> </w:t>
      </w:r>
      <w:r>
        <w:rPr>
          <w:b/>
          <w:sz w:val="24"/>
        </w:rPr>
        <w:t>Piercing</w:t>
      </w:r>
      <w:r>
        <w:rPr>
          <w:b/>
          <w:spacing w:val="-5"/>
          <w:sz w:val="24"/>
        </w:rPr>
        <w:t xml:space="preserve"> </w:t>
      </w:r>
      <w:r>
        <w:rPr>
          <w:b/>
          <w:sz w:val="24"/>
        </w:rPr>
        <w:t>.308</w:t>
      </w:r>
      <w:r>
        <w:rPr>
          <w:b/>
          <w:spacing w:val="-5"/>
          <w:sz w:val="24"/>
        </w:rPr>
        <w:t xml:space="preserve"> </w:t>
      </w:r>
      <w:r>
        <w:rPr>
          <w:b/>
          <w:sz w:val="24"/>
        </w:rPr>
        <w:t>Winchester</w:t>
      </w:r>
      <w:r>
        <w:rPr>
          <w:b/>
          <w:spacing w:val="-6"/>
          <w:sz w:val="24"/>
        </w:rPr>
        <w:t xml:space="preserve"> </w:t>
      </w:r>
      <w:r>
        <w:rPr>
          <w:b/>
          <w:sz w:val="24"/>
        </w:rPr>
        <w:t>196</w:t>
      </w:r>
      <w:r>
        <w:rPr>
          <w:b/>
          <w:spacing w:val="-5"/>
          <w:sz w:val="24"/>
        </w:rPr>
        <w:t xml:space="preserve"> </w:t>
      </w:r>
      <w:r>
        <w:rPr>
          <w:b/>
          <w:sz w:val="24"/>
        </w:rPr>
        <w:t>Grain</w:t>
      </w:r>
      <w:r>
        <w:rPr>
          <w:b/>
          <w:spacing w:val="-1"/>
          <w:sz w:val="24"/>
        </w:rPr>
        <w:t xml:space="preserve"> </w:t>
      </w:r>
      <w:r>
        <w:rPr>
          <w:sz w:val="24"/>
        </w:rPr>
        <w:t>(Quantity:</w:t>
      </w:r>
      <w:r>
        <w:rPr>
          <w:spacing w:val="-5"/>
          <w:sz w:val="24"/>
        </w:rPr>
        <w:t xml:space="preserve"> </w:t>
      </w:r>
      <w:r>
        <w:rPr>
          <w:sz w:val="24"/>
        </w:rPr>
        <w:t>See Appendix A)</w:t>
      </w:r>
    </w:p>
    <w:p w14:paraId="2FA8B691" w14:textId="77777777" w:rsidR="00B34A39" w:rsidRDefault="00B34A39">
      <w:pPr>
        <w:pStyle w:val="BodyText"/>
      </w:pPr>
    </w:p>
    <w:p w14:paraId="7670B3DC" w14:textId="77777777" w:rsidR="00B34A39" w:rsidRDefault="00D07355">
      <w:pPr>
        <w:pStyle w:val="BodyText"/>
        <w:ind w:left="1900"/>
      </w:pPr>
      <w:r>
        <w:rPr>
          <w:u w:val="single"/>
        </w:rPr>
        <w:t>Manufacturer</w:t>
      </w:r>
      <w:r>
        <w:t>:</w:t>
      </w:r>
      <w:r>
        <w:rPr>
          <w:spacing w:val="-2"/>
        </w:rPr>
        <w:t xml:space="preserve"> </w:t>
      </w:r>
      <w:r>
        <w:t>Swiss</w:t>
      </w:r>
      <w:r>
        <w:rPr>
          <w:spacing w:val="-1"/>
        </w:rPr>
        <w:t xml:space="preserve"> </w:t>
      </w:r>
      <w:r>
        <w:rPr>
          <w:spacing w:val="-10"/>
        </w:rPr>
        <w:t>P</w:t>
      </w:r>
    </w:p>
    <w:p w14:paraId="5CB1014C" w14:textId="77777777" w:rsidR="00B34A39" w:rsidRDefault="00D07355">
      <w:pPr>
        <w:pStyle w:val="BodyText"/>
        <w:ind w:left="1900" w:right="127"/>
      </w:pPr>
      <w:r>
        <w:rPr>
          <w:u w:val="single"/>
        </w:rPr>
        <w:t>Manufacturer</w:t>
      </w:r>
      <w:r>
        <w:rPr>
          <w:spacing w:val="-4"/>
          <w:u w:val="single"/>
        </w:rPr>
        <w:t xml:space="preserve"> </w:t>
      </w:r>
      <w:r>
        <w:rPr>
          <w:u w:val="single"/>
        </w:rPr>
        <w:t>Description</w:t>
      </w:r>
      <w:r>
        <w:t>:</w:t>
      </w:r>
      <w:r>
        <w:rPr>
          <w:spacing w:val="-4"/>
        </w:rPr>
        <w:t xml:space="preserve"> </w:t>
      </w:r>
      <w:r>
        <w:t>The</w:t>
      </w:r>
      <w:r>
        <w:rPr>
          <w:spacing w:val="-5"/>
        </w:rPr>
        <w:t xml:space="preserve"> </w:t>
      </w:r>
      <w:r>
        <w:t>tungsten</w:t>
      </w:r>
      <w:r>
        <w:rPr>
          <w:spacing w:val="-4"/>
        </w:rPr>
        <w:t xml:space="preserve"> </w:t>
      </w:r>
      <w:r>
        <w:t>carbide</w:t>
      </w:r>
      <w:r>
        <w:rPr>
          <w:spacing w:val="-4"/>
        </w:rPr>
        <w:t xml:space="preserve"> </w:t>
      </w:r>
      <w:r>
        <w:t>core</w:t>
      </w:r>
      <w:r>
        <w:rPr>
          <w:spacing w:val="-6"/>
        </w:rPr>
        <w:t xml:space="preserve"> </w:t>
      </w:r>
      <w:r>
        <w:t>is</w:t>
      </w:r>
      <w:r>
        <w:rPr>
          <w:spacing w:val="-4"/>
        </w:rPr>
        <w:t xml:space="preserve"> </w:t>
      </w:r>
      <w:r>
        <w:t>much</w:t>
      </w:r>
      <w:r>
        <w:rPr>
          <w:spacing w:val="-4"/>
        </w:rPr>
        <w:t xml:space="preserve"> </w:t>
      </w:r>
      <w:r>
        <w:t>harder</w:t>
      </w:r>
      <w:r>
        <w:rPr>
          <w:spacing w:val="-4"/>
        </w:rPr>
        <w:t xml:space="preserve"> </w:t>
      </w:r>
      <w:r>
        <w:t>and</w:t>
      </w:r>
      <w:r>
        <w:rPr>
          <w:spacing w:val="-4"/>
        </w:rPr>
        <w:t xml:space="preserve"> </w:t>
      </w:r>
      <w:r>
        <w:t>more ductile than most targets which makes it unstoppable for light armor. Because the core does not break apart during penetration it transfers outstanding residual energy to the target. Using only high-quality raw materials and producing within tight tolerances ensure an identical point of impact from batch to batch. A wide range of special purpose bullets provide the desired terminal effect on hard and soft targets on every mission. All .308 Win.</w:t>
      </w:r>
    </w:p>
    <w:p w14:paraId="0D8B9C8D" w14:textId="77777777" w:rsidR="00B34A39" w:rsidRDefault="00D07355">
      <w:pPr>
        <w:pStyle w:val="BodyText"/>
        <w:spacing w:before="1"/>
        <w:ind w:left="1900"/>
      </w:pPr>
      <w:r>
        <w:t>SWISS</w:t>
      </w:r>
      <w:r>
        <w:rPr>
          <w:spacing w:val="-4"/>
        </w:rPr>
        <w:t xml:space="preserve"> </w:t>
      </w:r>
      <w:r>
        <w:t>P</w:t>
      </w:r>
      <w:r>
        <w:rPr>
          <w:spacing w:val="-4"/>
        </w:rPr>
        <w:t xml:space="preserve"> </w:t>
      </w:r>
      <w:r>
        <w:t>rounds</w:t>
      </w:r>
      <w:r>
        <w:rPr>
          <w:spacing w:val="-4"/>
        </w:rPr>
        <w:t xml:space="preserve"> </w:t>
      </w:r>
      <w:r>
        <w:t>have</w:t>
      </w:r>
      <w:r>
        <w:rPr>
          <w:spacing w:val="-3"/>
        </w:rPr>
        <w:t xml:space="preserve"> </w:t>
      </w:r>
      <w:r>
        <w:t>an</w:t>
      </w:r>
      <w:r>
        <w:rPr>
          <w:spacing w:val="-2"/>
        </w:rPr>
        <w:t xml:space="preserve"> </w:t>
      </w:r>
      <w:r>
        <w:t>identical</w:t>
      </w:r>
      <w:r>
        <w:rPr>
          <w:spacing w:val="-4"/>
        </w:rPr>
        <w:t xml:space="preserve"> </w:t>
      </w:r>
      <w:r>
        <w:t>point</w:t>
      </w:r>
      <w:r>
        <w:rPr>
          <w:spacing w:val="-4"/>
        </w:rPr>
        <w:t xml:space="preserve"> </w:t>
      </w:r>
      <w:r>
        <w:t>of</w:t>
      </w:r>
      <w:r>
        <w:rPr>
          <w:spacing w:val="-4"/>
        </w:rPr>
        <w:t xml:space="preserve"> </w:t>
      </w:r>
      <w:r>
        <w:t>impact</w:t>
      </w:r>
      <w:r>
        <w:rPr>
          <w:spacing w:val="-4"/>
        </w:rPr>
        <w:t xml:space="preserve"> </w:t>
      </w:r>
      <w:r>
        <w:t>at</w:t>
      </w:r>
      <w:r>
        <w:rPr>
          <w:spacing w:val="-4"/>
        </w:rPr>
        <w:t xml:space="preserve"> </w:t>
      </w:r>
      <w:r>
        <w:t>100</w:t>
      </w:r>
      <w:r>
        <w:rPr>
          <w:spacing w:val="-4"/>
        </w:rPr>
        <w:t xml:space="preserve"> </w:t>
      </w:r>
      <w:r>
        <w:t>m</w:t>
      </w:r>
      <w:r>
        <w:rPr>
          <w:spacing w:val="-4"/>
        </w:rPr>
        <w:t xml:space="preserve"> </w:t>
      </w:r>
      <w:r>
        <w:t>which</w:t>
      </w:r>
      <w:r>
        <w:rPr>
          <w:spacing w:val="-4"/>
        </w:rPr>
        <w:t xml:space="preserve"> </w:t>
      </w:r>
      <w:r>
        <w:t>allows</w:t>
      </w:r>
      <w:r>
        <w:rPr>
          <w:spacing w:val="-4"/>
        </w:rPr>
        <w:t xml:space="preserve"> </w:t>
      </w:r>
      <w:r>
        <w:t>the shooter to instantly change the bullet type.</w:t>
      </w:r>
    </w:p>
    <w:p w14:paraId="40017BD4" w14:textId="77777777" w:rsidR="00B34A39" w:rsidRDefault="00B34A39">
      <w:pPr>
        <w:pStyle w:val="BodyText"/>
      </w:pPr>
    </w:p>
    <w:p w14:paraId="13F84D1C" w14:textId="77777777" w:rsidR="00B34A39" w:rsidRDefault="00D07355">
      <w:pPr>
        <w:pStyle w:val="BodyText"/>
        <w:ind w:left="1900" w:right="234"/>
      </w:pPr>
      <w:r>
        <w:t>(</w:t>
      </w:r>
      <w:r>
        <w:rPr>
          <w:u w:val="single"/>
        </w:rPr>
        <w:t>Description</w:t>
      </w:r>
      <w:r>
        <w:rPr>
          <w:spacing w:val="-15"/>
          <w:u w:val="single"/>
        </w:rPr>
        <w:t xml:space="preserve"> </w:t>
      </w:r>
      <w:r>
        <w:rPr>
          <w:u w:val="single"/>
        </w:rPr>
        <w:t>source</w:t>
      </w:r>
      <w:r>
        <w:t>:</w:t>
      </w:r>
      <w:r>
        <w:rPr>
          <w:spacing w:val="-15"/>
        </w:rPr>
        <w:t xml:space="preserve"> </w:t>
      </w:r>
      <w:hyperlink r:id="rId35">
        <w:r>
          <w:rPr>
            <w:color w:val="0462C1"/>
            <w:u w:val="single" w:color="0462C1"/>
          </w:rPr>
          <w:t>https://www.swiss-p.com/en/Products/308-Win-SWISS-</w:t>
        </w:r>
      </w:hyperlink>
      <w:r>
        <w:rPr>
          <w:color w:val="0462C1"/>
        </w:rPr>
        <w:t xml:space="preserve"> </w:t>
      </w:r>
      <w:hyperlink r:id="rId36">
        <w:r>
          <w:rPr>
            <w:color w:val="0462C1"/>
            <w:spacing w:val="-2"/>
            <w:u w:val="single" w:color="0462C1"/>
          </w:rPr>
          <w:t>P-Armour-Piercing-127-g-196-gr</w:t>
        </w:r>
      </w:hyperlink>
      <w:r>
        <w:rPr>
          <w:spacing w:val="-2"/>
        </w:rPr>
        <w:t>)</w:t>
      </w:r>
    </w:p>
    <w:p w14:paraId="37B2DD86" w14:textId="77777777" w:rsidR="00B34A39" w:rsidRDefault="00B34A39">
      <w:pPr>
        <w:pStyle w:val="BodyText"/>
      </w:pPr>
    </w:p>
    <w:p w14:paraId="63E939EA" w14:textId="77777777" w:rsidR="00B34A39" w:rsidRDefault="00D07355">
      <w:pPr>
        <w:pStyle w:val="ListParagraph"/>
        <w:numPr>
          <w:ilvl w:val="1"/>
          <w:numId w:val="6"/>
        </w:numPr>
        <w:tabs>
          <w:tab w:val="left" w:pos="1540"/>
        </w:tabs>
        <w:ind w:right="136"/>
        <w:rPr>
          <w:sz w:val="24"/>
        </w:rPr>
      </w:pPr>
      <w:r>
        <w:rPr>
          <w:b/>
          <w:sz w:val="24"/>
          <w:u w:val="single"/>
        </w:rPr>
        <w:t>.338</w:t>
      </w:r>
      <w:r>
        <w:rPr>
          <w:b/>
          <w:spacing w:val="-4"/>
          <w:sz w:val="24"/>
          <w:u w:val="single"/>
        </w:rPr>
        <w:t xml:space="preserve"> </w:t>
      </w:r>
      <w:r>
        <w:rPr>
          <w:b/>
          <w:sz w:val="24"/>
          <w:u w:val="single"/>
        </w:rPr>
        <w:t>Caliber</w:t>
      </w:r>
      <w:r>
        <w:rPr>
          <w:b/>
          <w:spacing w:val="-5"/>
          <w:sz w:val="24"/>
          <w:u w:val="single"/>
        </w:rPr>
        <w:t xml:space="preserve"> </w:t>
      </w:r>
      <w:r>
        <w:rPr>
          <w:b/>
          <w:sz w:val="24"/>
          <w:u w:val="single"/>
        </w:rPr>
        <w:t>Rifle</w:t>
      </w:r>
      <w:r>
        <w:rPr>
          <w:b/>
          <w:spacing w:val="-6"/>
          <w:sz w:val="24"/>
          <w:u w:val="single"/>
        </w:rPr>
        <w:t xml:space="preserve"> </w:t>
      </w:r>
      <w:r>
        <w:rPr>
          <w:b/>
          <w:sz w:val="24"/>
          <w:u w:val="single"/>
        </w:rPr>
        <w:t>Ammunition:</w:t>
      </w:r>
      <w:r>
        <w:rPr>
          <w:b/>
          <w:spacing w:val="-4"/>
          <w:sz w:val="24"/>
          <w:u w:val="single"/>
        </w:rPr>
        <w:t xml:space="preserve"> </w:t>
      </w:r>
      <w:r>
        <w:rPr>
          <w:sz w:val="24"/>
        </w:rPr>
        <w:t>Rifle</w:t>
      </w:r>
      <w:r>
        <w:rPr>
          <w:spacing w:val="-5"/>
          <w:sz w:val="24"/>
        </w:rPr>
        <w:t xml:space="preserve"> </w:t>
      </w:r>
      <w:r>
        <w:rPr>
          <w:sz w:val="24"/>
        </w:rPr>
        <w:t>ammunition</w:t>
      </w:r>
      <w:r>
        <w:rPr>
          <w:spacing w:val="-4"/>
          <w:sz w:val="24"/>
        </w:rPr>
        <w:t xml:space="preserve"> </w:t>
      </w:r>
      <w:r>
        <w:rPr>
          <w:sz w:val="24"/>
        </w:rPr>
        <w:t>manufactured</w:t>
      </w:r>
      <w:r>
        <w:rPr>
          <w:spacing w:val="-4"/>
          <w:sz w:val="24"/>
        </w:rPr>
        <w:t xml:space="preserve"> </w:t>
      </w:r>
      <w:r>
        <w:rPr>
          <w:sz w:val="24"/>
        </w:rPr>
        <w:t>specifically</w:t>
      </w:r>
      <w:r>
        <w:rPr>
          <w:spacing w:val="-4"/>
          <w:sz w:val="24"/>
        </w:rPr>
        <w:t xml:space="preserve"> </w:t>
      </w:r>
      <w:r>
        <w:rPr>
          <w:sz w:val="24"/>
        </w:rPr>
        <w:t xml:space="preserve">for rifles chambered in .338 </w:t>
      </w:r>
      <w:proofErr w:type="spellStart"/>
      <w:r>
        <w:rPr>
          <w:sz w:val="24"/>
        </w:rPr>
        <w:t>Lapua</w:t>
      </w:r>
      <w:proofErr w:type="spellEnd"/>
      <w:r>
        <w:rPr>
          <w:sz w:val="24"/>
        </w:rPr>
        <w:t>. Currently there are various types of .338 Winchester caliber rifle ammunition in use by the Department.</w:t>
      </w:r>
    </w:p>
    <w:p w14:paraId="055FB6DB" w14:textId="77777777" w:rsidR="00B34A39" w:rsidRDefault="00B34A39">
      <w:pPr>
        <w:pStyle w:val="BodyText"/>
        <w:spacing w:before="1"/>
      </w:pPr>
    </w:p>
    <w:p w14:paraId="43F691CD" w14:textId="77777777" w:rsidR="00B34A39" w:rsidRDefault="00D07355">
      <w:pPr>
        <w:pStyle w:val="BodyText"/>
        <w:ind w:left="1540" w:right="247"/>
      </w:pPr>
      <w:r>
        <w:rPr>
          <w:b/>
        </w:rPr>
        <w:t xml:space="preserve">Capability: </w:t>
      </w:r>
      <w:r>
        <w:t xml:space="preserve">.338 </w:t>
      </w:r>
      <w:proofErr w:type="spellStart"/>
      <w:r>
        <w:t>Lapua</w:t>
      </w:r>
      <w:proofErr w:type="spellEnd"/>
      <w:r>
        <w:t xml:space="preserve"> rifle ammunition used in conjunction with a rifle chambered</w:t>
      </w:r>
      <w:r>
        <w:rPr>
          <w:spacing w:val="-4"/>
        </w:rPr>
        <w:t xml:space="preserve"> </w:t>
      </w:r>
      <w:r>
        <w:t>in</w:t>
      </w:r>
      <w:r>
        <w:rPr>
          <w:spacing w:val="-4"/>
        </w:rPr>
        <w:t xml:space="preserve"> </w:t>
      </w:r>
      <w:r>
        <w:t>.338</w:t>
      </w:r>
      <w:r>
        <w:rPr>
          <w:spacing w:val="-4"/>
        </w:rPr>
        <w:t xml:space="preserve"> </w:t>
      </w:r>
      <w:r>
        <w:t>provides</w:t>
      </w:r>
      <w:r>
        <w:rPr>
          <w:spacing w:val="-4"/>
        </w:rPr>
        <w:t xml:space="preserve"> </w:t>
      </w:r>
      <w:r>
        <w:t>SWAT</w:t>
      </w:r>
      <w:r>
        <w:rPr>
          <w:spacing w:val="-5"/>
        </w:rPr>
        <w:t xml:space="preserve"> </w:t>
      </w:r>
      <w:r>
        <w:t>Snipers</w:t>
      </w:r>
      <w:r>
        <w:rPr>
          <w:spacing w:val="-4"/>
        </w:rPr>
        <w:t xml:space="preserve"> </w:t>
      </w:r>
      <w:r>
        <w:t>the</w:t>
      </w:r>
      <w:r>
        <w:rPr>
          <w:spacing w:val="-4"/>
        </w:rPr>
        <w:t xml:space="preserve"> </w:t>
      </w:r>
      <w:r>
        <w:t>ability</w:t>
      </w:r>
      <w:r>
        <w:rPr>
          <w:spacing w:val="-4"/>
        </w:rPr>
        <w:t xml:space="preserve"> </w:t>
      </w:r>
      <w:r>
        <w:t>to</w:t>
      </w:r>
      <w:r>
        <w:rPr>
          <w:spacing w:val="-4"/>
        </w:rPr>
        <w:t xml:space="preserve"> </w:t>
      </w:r>
      <w:r>
        <w:t>engage</w:t>
      </w:r>
      <w:r>
        <w:rPr>
          <w:spacing w:val="-5"/>
        </w:rPr>
        <w:t xml:space="preserve"> </w:t>
      </w:r>
      <w:r>
        <w:t>hostile</w:t>
      </w:r>
      <w:r>
        <w:rPr>
          <w:spacing w:val="-5"/>
        </w:rPr>
        <w:t xml:space="preserve"> </w:t>
      </w:r>
      <w:r>
        <w:t xml:space="preserve">suspects at great distances with precision rifle fire. It also allows for greater penetration and speed, which can overcome high wind, heavy armor, and/or vehicle engine </w:t>
      </w:r>
      <w:r>
        <w:rPr>
          <w:spacing w:val="-2"/>
        </w:rPr>
        <w:t>blocks.</w:t>
      </w:r>
    </w:p>
    <w:p w14:paraId="65443FAF" w14:textId="77777777" w:rsidR="00B34A39" w:rsidRDefault="00B34A39">
      <w:pPr>
        <w:pStyle w:val="BodyText"/>
      </w:pPr>
    </w:p>
    <w:p w14:paraId="064C1117" w14:textId="77777777" w:rsidR="00B34A39" w:rsidRDefault="00D07355">
      <w:pPr>
        <w:pStyle w:val="BodyText"/>
        <w:ind w:left="1540" w:right="247"/>
      </w:pPr>
      <w:r>
        <w:rPr>
          <w:b/>
        </w:rPr>
        <w:t xml:space="preserve">Usage: </w:t>
      </w:r>
      <w:r>
        <w:t xml:space="preserve">.338 </w:t>
      </w:r>
      <w:proofErr w:type="spellStart"/>
      <w:r>
        <w:t>Lapua</w:t>
      </w:r>
      <w:proofErr w:type="spellEnd"/>
      <w:r>
        <w:t xml:space="preserve"> ammunition in conjunction with rifles chambered in .338 </w:t>
      </w:r>
      <w:proofErr w:type="spellStart"/>
      <w:r>
        <w:t>Lapua</w:t>
      </w:r>
      <w:proofErr w:type="spellEnd"/>
      <w:r>
        <w:rPr>
          <w:spacing w:val="-4"/>
        </w:rPr>
        <w:t xml:space="preserve"> </w:t>
      </w:r>
      <w:r>
        <w:t>is</w:t>
      </w:r>
      <w:r>
        <w:rPr>
          <w:spacing w:val="-3"/>
        </w:rPr>
        <w:t xml:space="preserve"> </w:t>
      </w:r>
      <w:r>
        <w:t>to</w:t>
      </w:r>
      <w:r>
        <w:rPr>
          <w:spacing w:val="-3"/>
        </w:rPr>
        <w:t xml:space="preserve"> </w:t>
      </w:r>
      <w:r>
        <w:t>be</w:t>
      </w:r>
      <w:r>
        <w:rPr>
          <w:spacing w:val="-4"/>
        </w:rPr>
        <w:t xml:space="preserve"> </w:t>
      </w:r>
      <w:r>
        <w:t>used</w:t>
      </w:r>
      <w:r>
        <w:rPr>
          <w:spacing w:val="-3"/>
        </w:rPr>
        <w:t xml:space="preserve"> </w:t>
      </w:r>
      <w:r>
        <w:t>exclusively</w:t>
      </w:r>
      <w:r>
        <w:rPr>
          <w:spacing w:val="-3"/>
        </w:rPr>
        <w:t xml:space="preserve"> </w:t>
      </w:r>
      <w:r>
        <w:t>by</w:t>
      </w:r>
      <w:r>
        <w:rPr>
          <w:spacing w:val="-3"/>
        </w:rPr>
        <w:t xml:space="preserve"> </w:t>
      </w:r>
      <w:r>
        <w:t>officers</w:t>
      </w:r>
      <w:r>
        <w:rPr>
          <w:spacing w:val="-2"/>
        </w:rPr>
        <w:t xml:space="preserve"> </w:t>
      </w:r>
      <w:r>
        <w:t>assigned</w:t>
      </w:r>
      <w:r>
        <w:rPr>
          <w:spacing w:val="-3"/>
        </w:rPr>
        <w:t xml:space="preserve"> </w:t>
      </w:r>
      <w:r>
        <w:t>to</w:t>
      </w:r>
      <w:r>
        <w:rPr>
          <w:spacing w:val="-3"/>
        </w:rPr>
        <w:t xml:space="preserve"> </w:t>
      </w:r>
      <w:r>
        <w:t>the</w:t>
      </w:r>
      <w:r>
        <w:rPr>
          <w:spacing w:val="-4"/>
        </w:rPr>
        <w:t xml:space="preserve"> </w:t>
      </w:r>
      <w:r>
        <w:t>SWAT</w:t>
      </w:r>
      <w:r>
        <w:rPr>
          <w:spacing w:val="-4"/>
        </w:rPr>
        <w:t xml:space="preserve"> </w:t>
      </w:r>
      <w:r>
        <w:t>Sniper</w:t>
      </w:r>
      <w:r>
        <w:rPr>
          <w:spacing w:val="-5"/>
        </w:rPr>
        <w:t xml:space="preserve"> </w:t>
      </w:r>
      <w:r>
        <w:t>Team. This ammunition and .338 rifles are typically deployed with the SWAT Sniper</w:t>
      </w:r>
    </w:p>
    <w:p w14:paraId="2F386424" w14:textId="77777777" w:rsidR="00B34A39" w:rsidRDefault="00B34A39">
      <w:pPr>
        <w:sectPr w:rsidR="00B34A39">
          <w:pgSz w:w="12240" w:h="15840"/>
          <w:pgMar w:top="1360" w:right="1320" w:bottom="1180" w:left="1340" w:header="0" w:footer="993" w:gutter="0"/>
          <w:cols w:space="720"/>
        </w:sectPr>
      </w:pPr>
    </w:p>
    <w:p w14:paraId="2166892E" w14:textId="77777777" w:rsidR="00B34A39" w:rsidRDefault="00D07355">
      <w:pPr>
        <w:pStyle w:val="BodyText"/>
        <w:spacing w:before="79"/>
        <w:ind w:left="1540" w:right="209"/>
      </w:pPr>
      <w:r>
        <w:lastRenderedPageBreak/>
        <w:t>Team</w:t>
      </w:r>
      <w:r>
        <w:rPr>
          <w:spacing w:val="-5"/>
        </w:rPr>
        <w:t xml:space="preserve"> </w:t>
      </w:r>
      <w:r>
        <w:t>during</w:t>
      </w:r>
      <w:r>
        <w:rPr>
          <w:spacing w:val="-4"/>
        </w:rPr>
        <w:t xml:space="preserve"> </w:t>
      </w:r>
      <w:r>
        <w:t>high-risk</w:t>
      </w:r>
      <w:r>
        <w:rPr>
          <w:spacing w:val="-5"/>
        </w:rPr>
        <w:t xml:space="preserve"> </w:t>
      </w:r>
      <w:r>
        <w:t>SWAT</w:t>
      </w:r>
      <w:r>
        <w:rPr>
          <w:spacing w:val="-6"/>
        </w:rPr>
        <w:t xml:space="preserve"> </w:t>
      </w:r>
      <w:r>
        <w:t>operations</w:t>
      </w:r>
      <w:r>
        <w:rPr>
          <w:spacing w:val="-5"/>
        </w:rPr>
        <w:t xml:space="preserve"> </w:t>
      </w:r>
      <w:r>
        <w:t>and</w:t>
      </w:r>
      <w:r>
        <w:rPr>
          <w:spacing w:val="-5"/>
        </w:rPr>
        <w:t xml:space="preserve"> </w:t>
      </w:r>
      <w:r>
        <w:t>special</w:t>
      </w:r>
      <w:r>
        <w:rPr>
          <w:spacing w:val="-5"/>
        </w:rPr>
        <w:t xml:space="preserve"> </w:t>
      </w:r>
      <w:r>
        <w:t>events</w:t>
      </w:r>
      <w:r>
        <w:rPr>
          <w:spacing w:val="-5"/>
        </w:rPr>
        <w:t xml:space="preserve"> </w:t>
      </w:r>
      <w:r>
        <w:t>or</w:t>
      </w:r>
      <w:r>
        <w:rPr>
          <w:spacing w:val="-5"/>
        </w:rPr>
        <w:t xml:space="preserve"> </w:t>
      </w:r>
      <w:r>
        <w:t>instances</w:t>
      </w:r>
      <w:r>
        <w:rPr>
          <w:spacing w:val="-5"/>
        </w:rPr>
        <w:t xml:space="preserve"> </w:t>
      </w:r>
      <w:r>
        <w:t>wherein Sniper Over Watch Teams are needed.</w:t>
      </w:r>
    </w:p>
    <w:p w14:paraId="75A963DA" w14:textId="77777777" w:rsidR="00B34A39" w:rsidRDefault="00B34A39">
      <w:pPr>
        <w:pStyle w:val="BodyText"/>
      </w:pPr>
    </w:p>
    <w:p w14:paraId="7E68A099" w14:textId="77777777" w:rsidR="00B34A39" w:rsidRDefault="00D07355">
      <w:pPr>
        <w:pStyle w:val="BodyText"/>
        <w:ind w:left="1540" w:right="115"/>
      </w:pPr>
      <w:r>
        <w:t xml:space="preserve">The usage guidelines for.338 </w:t>
      </w:r>
      <w:proofErr w:type="spellStart"/>
      <w:r>
        <w:t>Lapua</w:t>
      </w:r>
      <w:proofErr w:type="spellEnd"/>
      <w:r>
        <w:t xml:space="preserve"> ammunition used in conjunction with rifles chambered</w:t>
      </w:r>
      <w:r>
        <w:rPr>
          <w:spacing w:val="-4"/>
        </w:rPr>
        <w:t xml:space="preserve"> </w:t>
      </w:r>
      <w:r>
        <w:t>in</w:t>
      </w:r>
      <w:r>
        <w:rPr>
          <w:spacing w:val="-4"/>
        </w:rPr>
        <w:t xml:space="preserve"> </w:t>
      </w:r>
      <w:r>
        <w:t>.338</w:t>
      </w:r>
      <w:r>
        <w:rPr>
          <w:spacing w:val="-4"/>
        </w:rPr>
        <w:t xml:space="preserve"> </w:t>
      </w:r>
      <w:r>
        <w:t>are</w:t>
      </w:r>
      <w:r>
        <w:rPr>
          <w:spacing w:val="-5"/>
        </w:rPr>
        <w:t xml:space="preserve"> </w:t>
      </w:r>
      <w:r>
        <w:t>outlined</w:t>
      </w:r>
      <w:r>
        <w:rPr>
          <w:spacing w:val="-4"/>
        </w:rPr>
        <w:t xml:space="preserve"> </w:t>
      </w:r>
      <w:r>
        <w:t>in</w:t>
      </w:r>
      <w:r>
        <w:rPr>
          <w:spacing w:val="-3"/>
        </w:rPr>
        <w:t xml:space="preserve"> </w:t>
      </w:r>
      <w:r>
        <w:t>POLICY</w:t>
      </w:r>
      <w:r>
        <w:rPr>
          <w:spacing w:val="-5"/>
        </w:rPr>
        <w:t xml:space="preserve"> </w:t>
      </w:r>
      <w:r>
        <w:t>SWAT</w:t>
      </w:r>
      <w:r>
        <w:rPr>
          <w:spacing w:val="-4"/>
        </w:rPr>
        <w:t xml:space="preserve"> </w:t>
      </w:r>
      <w:r>
        <w:t>/</w:t>
      </w:r>
      <w:r>
        <w:rPr>
          <w:spacing w:val="-4"/>
        </w:rPr>
        <w:t xml:space="preserve"> </w:t>
      </w:r>
      <w:r>
        <w:t>Special</w:t>
      </w:r>
      <w:r>
        <w:rPr>
          <w:spacing w:val="-4"/>
        </w:rPr>
        <w:t xml:space="preserve"> </w:t>
      </w:r>
      <w:r>
        <w:t>Weapons</w:t>
      </w:r>
      <w:r>
        <w:rPr>
          <w:spacing w:val="-2"/>
        </w:rPr>
        <w:t xml:space="preserve"> </w:t>
      </w:r>
      <w:r>
        <w:t>and</w:t>
      </w:r>
      <w:r>
        <w:rPr>
          <w:spacing w:val="-2"/>
        </w:rPr>
        <w:t xml:space="preserve"> </w:t>
      </w:r>
      <w:r>
        <w:t>Tactics (SWAT) – Long Rifle / Sniper Team</w:t>
      </w:r>
    </w:p>
    <w:p w14:paraId="0EE5F7E9" w14:textId="77777777" w:rsidR="00B34A39" w:rsidRDefault="00B34A39">
      <w:pPr>
        <w:pStyle w:val="BodyText"/>
      </w:pPr>
    </w:p>
    <w:p w14:paraId="27644F88" w14:textId="77777777" w:rsidR="00B34A39" w:rsidRDefault="00D07355">
      <w:pPr>
        <w:pStyle w:val="BodyText"/>
        <w:ind w:left="1540" w:right="209"/>
      </w:pPr>
      <w:r>
        <w:rPr>
          <w:b/>
        </w:rPr>
        <w:t xml:space="preserve">Training Requirements: </w:t>
      </w:r>
      <w:r>
        <w:t>SWAT Snipers must successfully complete a SWAT Academy</w:t>
      </w:r>
      <w:r>
        <w:rPr>
          <w:spacing w:val="-1"/>
        </w:rPr>
        <w:t xml:space="preserve"> </w:t>
      </w:r>
      <w:r>
        <w:t>and</w:t>
      </w:r>
      <w:r>
        <w:rPr>
          <w:spacing w:val="-3"/>
        </w:rPr>
        <w:t xml:space="preserve"> </w:t>
      </w:r>
      <w:r>
        <w:t>be</w:t>
      </w:r>
      <w:r>
        <w:rPr>
          <w:spacing w:val="-4"/>
        </w:rPr>
        <w:t xml:space="preserve"> </w:t>
      </w:r>
      <w:r>
        <w:t>a</w:t>
      </w:r>
      <w:r>
        <w:rPr>
          <w:spacing w:val="-4"/>
        </w:rPr>
        <w:t xml:space="preserve"> </w:t>
      </w:r>
      <w:r>
        <w:t>member</w:t>
      </w:r>
      <w:r>
        <w:rPr>
          <w:spacing w:val="-5"/>
        </w:rPr>
        <w:t xml:space="preserve"> </w:t>
      </w:r>
      <w:r>
        <w:t>of</w:t>
      </w:r>
      <w:r>
        <w:rPr>
          <w:spacing w:val="-3"/>
        </w:rPr>
        <w:t xml:space="preserve"> </w:t>
      </w:r>
      <w:r>
        <w:t>the</w:t>
      </w:r>
      <w:r>
        <w:rPr>
          <w:spacing w:val="-5"/>
        </w:rPr>
        <w:t xml:space="preserve"> </w:t>
      </w:r>
      <w:r>
        <w:t>SWAT</w:t>
      </w:r>
      <w:r>
        <w:rPr>
          <w:spacing w:val="-3"/>
        </w:rPr>
        <w:t xml:space="preserve"> </w:t>
      </w:r>
      <w:r>
        <w:t>team</w:t>
      </w:r>
      <w:r>
        <w:rPr>
          <w:spacing w:val="-3"/>
        </w:rPr>
        <w:t xml:space="preserve"> </w:t>
      </w:r>
      <w:r>
        <w:t>to</w:t>
      </w:r>
      <w:r>
        <w:rPr>
          <w:spacing w:val="-1"/>
        </w:rPr>
        <w:t xml:space="preserve"> </w:t>
      </w:r>
      <w:r>
        <w:t>be</w:t>
      </w:r>
      <w:r>
        <w:rPr>
          <w:spacing w:val="-4"/>
        </w:rPr>
        <w:t xml:space="preserve"> </w:t>
      </w:r>
      <w:r>
        <w:t>eligible</w:t>
      </w:r>
      <w:r>
        <w:rPr>
          <w:spacing w:val="-4"/>
        </w:rPr>
        <w:t xml:space="preserve"> </w:t>
      </w:r>
      <w:r>
        <w:t>for</w:t>
      </w:r>
      <w:r>
        <w:rPr>
          <w:spacing w:val="-5"/>
        </w:rPr>
        <w:t xml:space="preserve"> </w:t>
      </w:r>
      <w:r>
        <w:t>Sniper</w:t>
      </w:r>
      <w:r>
        <w:rPr>
          <w:spacing w:val="-5"/>
        </w:rPr>
        <w:t xml:space="preserve"> </w:t>
      </w:r>
      <w:r>
        <w:t xml:space="preserve">selection. SWAT Snipers must complete a rigorous SWAT Sniper Academy, attend a department approved Basic Sniper School, and regularly train and qualify with weapons systems chambered in .338 </w:t>
      </w:r>
      <w:proofErr w:type="spellStart"/>
      <w:r>
        <w:t>Lapua</w:t>
      </w:r>
      <w:proofErr w:type="spellEnd"/>
      <w:r>
        <w:t xml:space="preserve"> including the .338 bolt action Sniper rifle to maintain proficiency.</w:t>
      </w:r>
    </w:p>
    <w:p w14:paraId="4E4BDC7D" w14:textId="77777777" w:rsidR="00B34A39" w:rsidRDefault="00B34A39">
      <w:pPr>
        <w:pStyle w:val="BodyText"/>
      </w:pPr>
    </w:p>
    <w:p w14:paraId="4F567735" w14:textId="77777777" w:rsidR="00B34A39" w:rsidRDefault="00B34A39">
      <w:pPr>
        <w:pStyle w:val="BodyText"/>
      </w:pPr>
    </w:p>
    <w:p w14:paraId="43281740" w14:textId="77777777" w:rsidR="00B34A39" w:rsidRDefault="00B34A39">
      <w:pPr>
        <w:pStyle w:val="BodyText"/>
        <w:spacing w:before="1"/>
      </w:pPr>
    </w:p>
    <w:p w14:paraId="7410DAC6" w14:textId="77777777" w:rsidR="00B34A39" w:rsidRDefault="00D07355">
      <w:pPr>
        <w:pStyle w:val="Heading1"/>
        <w:numPr>
          <w:ilvl w:val="0"/>
          <w:numId w:val="3"/>
        </w:numPr>
        <w:tabs>
          <w:tab w:val="left" w:pos="1179"/>
        </w:tabs>
        <w:ind w:left="1179" w:hanging="359"/>
      </w:pPr>
      <w:r>
        <w:t>Federal</w:t>
      </w:r>
      <w:r>
        <w:rPr>
          <w:spacing w:val="-3"/>
        </w:rPr>
        <w:t xml:space="preserve"> </w:t>
      </w:r>
      <w:r>
        <w:t>Ammunition</w:t>
      </w:r>
      <w:r>
        <w:rPr>
          <w:spacing w:val="-2"/>
        </w:rPr>
        <w:t xml:space="preserve"> </w:t>
      </w:r>
      <w:r>
        <w:t>.338</w:t>
      </w:r>
      <w:r>
        <w:rPr>
          <w:spacing w:val="-2"/>
        </w:rPr>
        <w:t xml:space="preserve"> </w:t>
      </w:r>
      <w:proofErr w:type="spellStart"/>
      <w:r>
        <w:t>Lapua</w:t>
      </w:r>
      <w:proofErr w:type="spellEnd"/>
      <w:r>
        <w:rPr>
          <w:spacing w:val="-2"/>
        </w:rPr>
        <w:t xml:space="preserve"> </w:t>
      </w:r>
      <w:r>
        <w:t>Magnum</w:t>
      </w:r>
      <w:r>
        <w:rPr>
          <w:spacing w:val="-1"/>
        </w:rPr>
        <w:t xml:space="preserve"> </w:t>
      </w:r>
      <w:r>
        <w:t>Sierra</w:t>
      </w:r>
      <w:r>
        <w:rPr>
          <w:spacing w:val="-2"/>
        </w:rPr>
        <w:t xml:space="preserve"> </w:t>
      </w:r>
      <w:r>
        <w:t>Match</w:t>
      </w:r>
      <w:r>
        <w:rPr>
          <w:spacing w:val="-2"/>
        </w:rPr>
        <w:t xml:space="preserve"> </w:t>
      </w:r>
      <w:r>
        <w:t>King</w:t>
      </w:r>
      <w:r>
        <w:rPr>
          <w:spacing w:val="-2"/>
        </w:rPr>
        <w:t xml:space="preserve"> </w:t>
      </w:r>
      <w:r>
        <w:t>250</w:t>
      </w:r>
      <w:r>
        <w:rPr>
          <w:spacing w:val="-2"/>
        </w:rPr>
        <w:t xml:space="preserve"> Grain</w:t>
      </w:r>
    </w:p>
    <w:p w14:paraId="45A5C6AE" w14:textId="77777777" w:rsidR="00B34A39" w:rsidRDefault="00B34A39">
      <w:pPr>
        <w:pStyle w:val="BodyText"/>
        <w:rPr>
          <w:b/>
        </w:rPr>
      </w:pPr>
    </w:p>
    <w:p w14:paraId="03C3D8A8" w14:textId="77777777" w:rsidR="00B34A39" w:rsidRDefault="00D07355">
      <w:pPr>
        <w:pStyle w:val="BodyText"/>
        <w:ind w:left="1540"/>
      </w:pPr>
      <w:r>
        <w:rPr>
          <w:u w:val="single"/>
        </w:rPr>
        <w:t>Manufacturer:</w:t>
      </w:r>
      <w:r>
        <w:rPr>
          <w:spacing w:val="-3"/>
        </w:rPr>
        <w:t xml:space="preserve"> </w:t>
      </w:r>
      <w:r>
        <w:t>Federal</w:t>
      </w:r>
      <w:r>
        <w:rPr>
          <w:spacing w:val="-3"/>
        </w:rPr>
        <w:t xml:space="preserve"> </w:t>
      </w:r>
      <w:r>
        <w:rPr>
          <w:spacing w:val="-2"/>
        </w:rPr>
        <w:t>Ammunition</w:t>
      </w:r>
    </w:p>
    <w:p w14:paraId="0B5B5789" w14:textId="77777777" w:rsidR="00B34A39" w:rsidRDefault="00D07355">
      <w:pPr>
        <w:pStyle w:val="BodyText"/>
        <w:ind w:left="1480" w:right="162" w:firstLine="60"/>
      </w:pPr>
      <w:r>
        <w:rPr>
          <w:u w:val="single"/>
        </w:rPr>
        <w:t>Manufacturer</w:t>
      </w:r>
      <w:r>
        <w:rPr>
          <w:spacing w:val="-3"/>
          <w:u w:val="single"/>
        </w:rPr>
        <w:t xml:space="preserve"> </w:t>
      </w:r>
      <w:r>
        <w:rPr>
          <w:u w:val="single"/>
        </w:rPr>
        <w:t>Description:</w:t>
      </w:r>
      <w:r>
        <w:rPr>
          <w:spacing w:val="-1"/>
        </w:rPr>
        <w:t xml:space="preserve"> </w:t>
      </w:r>
      <w:r>
        <w:rPr>
          <w:color w:val="212121"/>
        </w:rPr>
        <w:t>Long</w:t>
      </w:r>
      <w:r>
        <w:rPr>
          <w:color w:val="212121"/>
          <w:spacing w:val="-3"/>
        </w:rPr>
        <w:t xml:space="preserve"> </w:t>
      </w:r>
      <w:r>
        <w:rPr>
          <w:color w:val="212121"/>
        </w:rPr>
        <w:t>range</w:t>
      </w:r>
      <w:r>
        <w:rPr>
          <w:color w:val="212121"/>
          <w:spacing w:val="-4"/>
        </w:rPr>
        <w:t xml:space="preserve"> </w:t>
      </w:r>
      <w:r>
        <w:rPr>
          <w:color w:val="212121"/>
        </w:rPr>
        <w:t>isn't</w:t>
      </w:r>
      <w:r>
        <w:rPr>
          <w:color w:val="212121"/>
          <w:spacing w:val="-3"/>
        </w:rPr>
        <w:t xml:space="preserve"> </w:t>
      </w:r>
      <w:r>
        <w:rPr>
          <w:color w:val="212121"/>
        </w:rPr>
        <w:t>just</w:t>
      </w:r>
      <w:r>
        <w:rPr>
          <w:color w:val="212121"/>
          <w:spacing w:val="-3"/>
        </w:rPr>
        <w:t xml:space="preserve"> </w:t>
      </w:r>
      <w:r>
        <w:rPr>
          <w:color w:val="212121"/>
        </w:rPr>
        <w:t>a</w:t>
      </w:r>
      <w:r>
        <w:rPr>
          <w:color w:val="212121"/>
          <w:spacing w:val="-4"/>
        </w:rPr>
        <w:t xml:space="preserve"> </w:t>
      </w:r>
      <w:r>
        <w:rPr>
          <w:color w:val="212121"/>
        </w:rPr>
        <w:t>distance.</w:t>
      </w:r>
      <w:r>
        <w:rPr>
          <w:color w:val="212121"/>
          <w:spacing w:val="-1"/>
        </w:rPr>
        <w:t xml:space="preserve"> </w:t>
      </w:r>
      <w:r>
        <w:rPr>
          <w:color w:val="212121"/>
        </w:rPr>
        <w:t>It's</w:t>
      </w:r>
      <w:r>
        <w:rPr>
          <w:color w:val="212121"/>
          <w:spacing w:val="-3"/>
        </w:rPr>
        <w:t xml:space="preserve"> </w:t>
      </w:r>
      <w:r>
        <w:rPr>
          <w:color w:val="212121"/>
        </w:rPr>
        <w:t>a</w:t>
      </w:r>
      <w:r>
        <w:rPr>
          <w:color w:val="212121"/>
          <w:spacing w:val="-3"/>
        </w:rPr>
        <w:t xml:space="preserve"> </w:t>
      </w:r>
      <w:r>
        <w:rPr>
          <w:color w:val="212121"/>
        </w:rPr>
        <w:t>state</w:t>
      </w:r>
      <w:r>
        <w:rPr>
          <w:color w:val="212121"/>
          <w:spacing w:val="-4"/>
        </w:rPr>
        <w:t xml:space="preserve"> </w:t>
      </w:r>
      <w:r>
        <w:rPr>
          <w:color w:val="212121"/>
        </w:rPr>
        <w:t>of</w:t>
      </w:r>
      <w:r>
        <w:rPr>
          <w:color w:val="212121"/>
          <w:spacing w:val="80"/>
        </w:rPr>
        <w:t xml:space="preserve"> </w:t>
      </w:r>
      <w:r>
        <w:rPr>
          <w:color w:val="212121"/>
        </w:rPr>
        <w:t>mind.</w:t>
      </w:r>
      <w:r>
        <w:rPr>
          <w:color w:val="212121"/>
          <w:spacing w:val="-3"/>
        </w:rPr>
        <w:t xml:space="preserve"> </w:t>
      </w:r>
      <w:r>
        <w:rPr>
          <w:color w:val="212121"/>
        </w:rPr>
        <w:t xml:space="preserve">A dedication to push further. And its why Federal Premium® builds Gold Medal® rifle loads. The exclusive primer design provides the best sensitivity and most consistent ballistics in the industry. The precision-built Sierra® </w:t>
      </w:r>
      <w:proofErr w:type="spellStart"/>
      <w:r>
        <w:rPr>
          <w:color w:val="212121"/>
        </w:rPr>
        <w:t>MatchKing</w:t>
      </w:r>
      <w:proofErr w:type="spellEnd"/>
      <w:r>
        <w:rPr>
          <w:color w:val="212121"/>
        </w:rPr>
        <w:t xml:space="preserve">® bullet is shot to win more matches than any other rifle bullet. It's the only choice for the world's most elite shooters. This cartridge is designed for open air targets. </w:t>
      </w:r>
      <w:r>
        <w:t xml:space="preserve">Source: </w:t>
      </w:r>
      <w:hyperlink r:id="rId37">
        <w:r>
          <w:rPr>
            <w:color w:val="0462C1"/>
            <w:u w:val="single" w:color="0462C1"/>
          </w:rPr>
          <w:t>www.federalpremium.com</w:t>
        </w:r>
      </w:hyperlink>
    </w:p>
    <w:p w14:paraId="4A39E694" w14:textId="77777777" w:rsidR="00B34A39" w:rsidRDefault="00B34A39">
      <w:pPr>
        <w:pStyle w:val="BodyText"/>
        <w:spacing w:before="1"/>
      </w:pPr>
    </w:p>
    <w:p w14:paraId="2A4FA45E" w14:textId="77777777" w:rsidR="00B34A39" w:rsidRDefault="00D07355">
      <w:pPr>
        <w:pStyle w:val="Heading1"/>
        <w:numPr>
          <w:ilvl w:val="0"/>
          <w:numId w:val="3"/>
        </w:numPr>
        <w:tabs>
          <w:tab w:val="left" w:pos="1180"/>
        </w:tabs>
      </w:pPr>
      <w:r>
        <w:t>Federal</w:t>
      </w:r>
      <w:r>
        <w:rPr>
          <w:spacing w:val="-2"/>
        </w:rPr>
        <w:t xml:space="preserve"> </w:t>
      </w:r>
      <w:r>
        <w:t>Ammunition</w:t>
      </w:r>
      <w:r>
        <w:rPr>
          <w:spacing w:val="-1"/>
        </w:rPr>
        <w:t xml:space="preserve"> </w:t>
      </w:r>
      <w:r>
        <w:t>.338</w:t>
      </w:r>
      <w:r>
        <w:rPr>
          <w:spacing w:val="-2"/>
        </w:rPr>
        <w:t xml:space="preserve"> </w:t>
      </w:r>
      <w:r>
        <w:t>American</w:t>
      </w:r>
      <w:r>
        <w:rPr>
          <w:spacing w:val="-1"/>
        </w:rPr>
        <w:t xml:space="preserve"> </w:t>
      </w:r>
      <w:r>
        <w:t>Eagle</w:t>
      </w:r>
      <w:r>
        <w:rPr>
          <w:spacing w:val="-2"/>
        </w:rPr>
        <w:t xml:space="preserve"> </w:t>
      </w:r>
      <w:r>
        <w:t>Training</w:t>
      </w:r>
      <w:r>
        <w:rPr>
          <w:spacing w:val="-1"/>
        </w:rPr>
        <w:t xml:space="preserve"> </w:t>
      </w:r>
      <w:r>
        <w:rPr>
          <w:spacing w:val="-2"/>
        </w:rPr>
        <w:t>Round</w:t>
      </w:r>
    </w:p>
    <w:p w14:paraId="4C617381" w14:textId="77777777" w:rsidR="00B34A39" w:rsidRDefault="00B34A39">
      <w:pPr>
        <w:pStyle w:val="BodyText"/>
        <w:rPr>
          <w:b/>
        </w:rPr>
      </w:pPr>
    </w:p>
    <w:p w14:paraId="5198EF08" w14:textId="77777777" w:rsidR="00B34A39" w:rsidRDefault="00D07355">
      <w:pPr>
        <w:pStyle w:val="BodyText"/>
        <w:ind w:left="1540"/>
      </w:pPr>
      <w:r>
        <w:rPr>
          <w:u w:val="single"/>
        </w:rPr>
        <w:t>Manufacturer:</w:t>
      </w:r>
      <w:r>
        <w:rPr>
          <w:spacing w:val="-2"/>
        </w:rPr>
        <w:t xml:space="preserve"> </w:t>
      </w:r>
      <w:r>
        <w:t>Federal</w:t>
      </w:r>
      <w:r>
        <w:rPr>
          <w:spacing w:val="-3"/>
        </w:rPr>
        <w:t xml:space="preserve"> </w:t>
      </w:r>
      <w:r>
        <w:rPr>
          <w:spacing w:val="-2"/>
        </w:rPr>
        <w:t>Ammunition</w:t>
      </w:r>
    </w:p>
    <w:p w14:paraId="7316F792" w14:textId="77777777" w:rsidR="00B34A39" w:rsidRDefault="00D07355">
      <w:pPr>
        <w:pStyle w:val="BodyText"/>
        <w:ind w:left="1540"/>
      </w:pPr>
      <w:r>
        <w:rPr>
          <w:u w:val="single"/>
        </w:rPr>
        <w:t>Manufacturer Description:</w:t>
      </w:r>
      <w:r>
        <w:t xml:space="preserve"> American Eagle® rifle ammunition offers consistent, accurate</w:t>
      </w:r>
      <w:r>
        <w:rPr>
          <w:spacing w:val="-4"/>
        </w:rPr>
        <w:t xml:space="preserve"> </w:t>
      </w:r>
      <w:r>
        <w:t>performance</w:t>
      </w:r>
      <w:r>
        <w:rPr>
          <w:spacing w:val="-3"/>
        </w:rPr>
        <w:t xml:space="preserve"> </w:t>
      </w:r>
      <w:r>
        <w:t>at</w:t>
      </w:r>
      <w:r>
        <w:rPr>
          <w:spacing w:val="-4"/>
        </w:rPr>
        <w:t xml:space="preserve"> </w:t>
      </w:r>
      <w:r>
        <w:t>a</w:t>
      </w:r>
      <w:r>
        <w:rPr>
          <w:spacing w:val="-4"/>
        </w:rPr>
        <w:t xml:space="preserve"> </w:t>
      </w:r>
      <w:r>
        <w:t>price</w:t>
      </w:r>
      <w:r>
        <w:rPr>
          <w:spacing w:val="-5"/>
        </w:rPr>
        <w:t xml:space="preserve"> </w:t>
      </w:r>
      <w:r>
        <w:t>that's</w:t>
      </w:r>
      <w:r>
        <w:rPr>
          <w:spacing w:val="-4"/>
        </w:rPr>
        <w:t xml:space="preserve"> </w:t>
      </w:r>
      <w:r>
        <w:t>perfect</w:t>
      </w:r>
      <w:r>
        <w:rPr>
          <w:spacing w:val="-4"/>
        </w:rPr>
        <w:t xml:space="preserve"> </w:t>
      </w:r>
      <w:r>
        <w:t>for</w:t>
      </w:r>
      <w:r>
        <w:rPr>
          <w:spacing w:val="-5"/>
        </w:rPr>
        <w:t xml:space="preserve"> </w:t>
      </w:r>
      <w:r>
        <w:t>high-volume</w:t>
      </w:r>
      <w:r>
        <w:rPr>
          <w:spacing w:val="-5"/>
        </w:rPr>
        <w:t xml:space="preserve"> </w:t>
      </w:r>
      <w:r>
        <w:t>shooting.</w:t>
      </w:r>
      <w:r>
        <w:rPr>
          <w:spacing w:val="-4"/>
        </w:rPr>
        <w:t xml:space="preserve"> </w:t>
      </w:r>
      <w:r>
        <w:t>The</w:t>
      </w:r>
      <w:r>
        <w:rPr>
          <w:spacing w:val="-5"/>
        </w:rPr>
        <w:t xml:space="preserve"> </w:t>
      </w:r>
      <w:r>
        <w:t>loads feature quality bullets, reloadable brass cases and dependable primers.</w:t>
      </w:r>
    </w:p>
    <w:p w14:paraId="53248AEF" w14:textId="77777777" w:rsidR="00B34A39" w:rsidRDefault="00D07355">
      <w:pPr>
        <w:pStyle w:val="BodyText"/>
        <w:ind w:left="1540"/>
      </w:pPr>
      <w:r>
        <w:t>Source:</w:t>
      </w:r>
      <w:r>
        <w:rPr>
          <w:spacing w:val="-2"/>
        </w:rPr>
        <w:t xml:space="preserve"> </w:t>
      </w:r>
      <w:hyperlink r:id="rId38">
        <w:r>
          <w:rPr>
            <w:color w:val="0462C1"/>
            <w:spacing w:val="-2"/>
            <w:u w:val="single" w:color="0462C1"/>
          </w:rPr>
          <w:t>www.federalpremium.com</w:t>
        </w:r>
      </w:hyperlink>
    </w:p>
    <w:p w14:paraId="3BF2C612" w14:textId="77777777" w:rsidR="00B34A39" w:rsidRDefault="00B34A39">
      <w:pPr>
        <w:pStyle w:val="BodyText"/>
      </w:pPr>
    </w:p>
    <w:p w14:paraId="6BA572CF" w14:textId="77777777" w:rsidR="00B34A39" w:rsidRDefault="00D07355">
      <w:pPr>
        <w:pStyle w:val="Heading1"/>
        <w:numPr>
          <w:ilvl w:val="0"/>
          <w:numId w:val="3"/>
        </w:numPr>
        <w:tabs>
          <w:tab w:val="left" w:pos="1179"/>
        </w:tabs>
        <w:ind w:left="1179" w:hanging="359"/>
      </w:pPr>
      <w:r>
        <w:t>Federal</w:t>
      </w:r>
      <w:r>
        <w:rPr>
          <w:spacing w:val="-3"/>
        </w:rPr>
        <w:t xml:space="preserve"> </w:t>
      </w:r>
      <w:r>
        <w:t>Ammunition</w:t>
      </w:r>
      <w:r>
        <w:rPr>
          <w:spacing w:val="-3"/>
        </w:rPr>
        <w:t xml:space="preserve"> </w:t>
      </w:r>
      <w:r>
        <w:t>.338</w:t>
      </w:r>
      <w:r>
        <w:rPr>
          <w:spacing w:val="-2"/>
        </w:rPr>
        <w:t xml:space="preserve"> Trophy</w:t>
      </w:r>
    </w:p>
    <w:p w14:paraId="453259F9" w14:textId="77777777" w:rsidR="00B34A39" w:rsidRDefault="00B34A39">
      <w:pPr>
        <w:pStyle w:val="BodyText"/>
        <w:spacing w:before="1"/>
        <w:rPr>
          <w:b/>
        </w:rPr>
      </w:pPr>
    </w:p>
    <w:p w14:paraId="37B27927" w14:textId="77777777" w:rsidR="00B34A39" w:rsidRDefault="00D07355">
      <w:pPr>
        <w:pStyle w:val="BodyText"/>
        <w:ind w:left="1540"/>
        <w:jc w:val="both"/>
      </w:pPr>
      <w:r>
        <w:t>Manufacturer:</w:t>
      </w:r>
      <w:r>
        <w:rPr>
          <w:spacing w:val="-4"/>
        </w:rPr>
        <w:t xml:space="preserve"> </w:t>
      </w:r>
      <w:r>
        <w:t>Federal</w:t>
      </w:r>
      <w:r>
        <w:rPr>
          <w:spacing w:val="-3"/>
        </w:rPr>
        <w:t xml:space="preserve"> </w:t>
      </w:r>
      <w:r>
        <w:rPr>
          <w:spacing w:val="-2"/>
        </w:rPr>
        <w:t>Ammunition</w:t>
      </w:r>
    </w:p>
    <w:p w14:paraId="54DEA2E3" w14:textId="77777777" w:rsidR="00B34A39" w:rsidRDefault="00D07355">
      <w:pPr>
        <w:pStyle w:val="BodyText"/>
        <w:ind w:left="1540"/>
        <w:jc w:val="both"/>
      </w:pPr>
      <w:r>
        <w:t>Manufacturer</w:t>
      </w:r>
      <w:r>
        <w:rPr>
          <w:spacing w:val="-1"/>
        </w:rPr>
        <w:t xml:space="preserve"> </w:t>
      </w:r>
      <w:r>
        <w:t>Description:</w:t>
      </w:r>
      <w:r>
        <w:rPr>
          <w:spacing w:val="-1"/>
        </w:rPr>
        <w:t xml:space="preserve"> </w:t>
      </w:r>
      <w:r>
        <w:t>Copper</w:t>
      </w:r>
      <w:r>
        <w:rPr>
          <w:spacing w:val="-1"/>
        </w:rPr>
        <w:t xml:space="preserve"> </w:t>
      </w:r>
      <w:r>
        <w:t>bullet</w:t>
      </w:r>
      <w:r>
        <w:rPr>
          <w:spacing w:val="-1"/>
        </w:rPr>
        <w:t xml:space="preserve"> </w:t>
      </w:r>
      <w:r>
        <w:t>construction</w:t>
      </w:r>
      <w:r>
        <w:rPr>
          <w:spacing w:val="-1"/>
        </w:rPr>
        <w:t xml:space="preserve"> </w:t>
      </w:r>
      <w:r>
        <w:t>provides</w:t>
      </w:r>
      <w:r>
        <w:rPr>
          <w:spacing w:val="-1"/>
        </w:rPr>
        <w:t xml:space="preserve"> </w:t>
      </w:r>
      <w:r>
        <w:t>up</w:t>
      </w:r>
      <w:r>
        <w:rPr>
          <w:spacing w:val="-1"/>
        </w:rPr>
        <w:t xml:space="preserve"> </w:t>
      </w:r>
      <w:r>
        <w:t>to</w:t>
      </w:r>
      <w:r>
        <w:rPr>
          <w:spacing w:val="-1"/>
        </w:rPr>
        <w:t xml:space="preserve"> </w:t>
      </w:r>
      <w:r>
        <w:rPr>
          <w:spacing w:val="-5"/>
        </w:rPr>
        <w:t>99</w:t>
      </w:r>
    </w:p>
    <w:p w14:paraId="7C1BB082" w14:textId="77777777" w:rsidR="00B34A39" w:rsidRDefault="00D07355">
      <w:pPr>
        <w:pStyle w:val="BodyText"/>
        <w:ind w:left="1540" w:right="118"/>
        <w:jc w:val="both"/>
      </w:pPr>
      <w:r>
        <w:t>percent</w:t>
      </w:r>
      <w:r>
        <w:rPr>
          <w:spacing w:val="-4"/>
        </w:rPr>
        <w:t xml:space="preserve"> </w:t>
      </w:r>
      <w:r>
        <w:t>weight</w:t>
      </w:r>
      <w:r>
        <w:rPr>
          <w:spacing w:val="-6"/>
        </w:rPr>
        <w:t xml:space="preserve"> </w:t>
      </w:r>
      <w:r>
        <w:t>retention</w:t>
      </w:r>
      <w:r>
        <w:rPr>
          <w:spacing w:val="-7"/>
        </w:rPr>
        <w:t xml:space="preserve"> </w:t>
      </w:r>
      <w:r>
        <w:t>for</w:t>
      </w:r>
      <w:r>
        <w:rPr>
          <w:spacing w:val="-8"/>
        </w:rPr>
        <w:t xml:space="preserve"> </w:t>
      </w:r>
      <w:r>
        <w:t>the</w:t>
      </w:r>
      <w:r>
        <w:rPr>
          <w:spacing w:val="-7"/>
        </w:rPr>
        <w:t xml:space="preserve"> </w:t>
      </w:r>
      <w:r>
        <w:t>deepest</w:t>
      </w:r>
      <w:r>
        <w:rPr>
          <w:spacing w:val="-4"/>
        </w:rPr>
        <w:t xml:space="preserve"> </w:t>
      </w:r>
      <w:r>
        <w:t>penetration</w:t>
      </w:r>
      <w:r>
        <w:rPr>
          <w:spacing w:val="-7"/>
        </w:rPr>
        <w:t xml:space="preserve"> </w:t>
      </w:r>
      <w:r>
        <w:t>in</w:t>
      </w:r>
      <w:r>
        <w:rPr>
          <w:spacing w:val="-6"/>
        </w:rPr>
        <w:t xml:space="preserve"> </w:t>
      </w:r>
      <w:r>
        <w:t>an</w:t>
      </w:r>
      <w:r>
        <w:rPr>
          <w:spacing w:val="-7"/>
        </w:rPr>
        <w:t xml:space="preserve"> </w:t>
      </w:r>
      <w:r>
        <w:t>expanding</w:t>
      </w:r>
      <w:r>
        <w:rPr>
          <w:spacing w:val="-6"/>
        </w:rPr>
        <w:t xml:space="preserve"> </w:t>
      </w:r>
      <w:r>
        <w:t>bullet.</w:t>
      </w:r>
      <w:r>
        <w:rPr>
          <w:spacing w:val="-4"/>
        </w:rPr>
        <w:t xml:space="preserve"> </w:t>
      </w:r>
      <w:r>
        <w:t>Tipped bullet cavity is optimized for expansion across a broad velocity range. Grooved bullet shank for increased accuracy across a wide range of firearms. Polymer tip and</w:t>
      </w:r>
      <w:r>
        <w:rPr>
          <w:spacing w:val="-15"/>
        </w:rPr>
        <w:t xml:space="preserve"> </w:t>
      </w:r>
      <w:r>
        <w:t>boat-tail</w:t>
      </w:r>
      <w:r>
        <w:rPr>
          <w:spacing w:val="-15"/>
        </w:rPr>
        <w:t xml:space="preserve"> </w:t>
      </w:r>
      <w:r>
        <w:t>design</w:t>
      </w:r>
      <w:r>
        <w:rPr>
          <w:spacing w:val="-15"/>
        </w:rPr>
        <w:t xml:space="preserve"> </w:t>
      </w:r>
      <w:r>
        <w:t>increase</w:t>
      </w:r>
      <w:r>
        <w:rPr>
          <w:spacing w:val="-15"/>
        </w:rPr>
        <w:t xml:space="preserve"> </w:t>
      </w:r>
      <w:r>
        <w:t>the</w:t>
      </w:r>
      <w:r>
        <w:rPr>
          <w:spacing w:val="-15"/>
        </w:rPr>
        <w:t xml:space="preserve"> </w:t>
      </w:r>
      <w:r>
        <w:t>ballistic</w:t>
      </w:r>
      <w:r>
        <w:rPr>
          <w:spacing w:val="-15"/>
        </w:rPr>
        <w:t xml:space="preserve"> </w:t>
      </w:r>
      <w:r>
        <w:t>coefficient</w:t>
      </w:r>
      <w:r>
        <w:rPr>
          <w:spacing w:val="-15"/>
        </w:rPr>
        <w:t xml:space="preserve"> </w:t>
      </w:r>
      <w:r>
        <w:t>for</w:t>
      </w:r>
      <w:r>
        <w:rPr>
          <w:spacing w:val="-15"/>
        </w:rPr>
        <w:t xml:space="preserve"> </w:t>
      </w:r>
      <w:r>
        <w:t>higher</w:t>
      </w:r>
      <w:r>
        <w:rPr>
          <w:spacing w:val="-15"/>
        </w:rPr>
        <w:t xml:space="preserve"> </w:t>
      </w:r>
      <w:r>
        <w:t>downrange</w:t>
      </w:r>
      <w:r>
        <w:rPr>
          <w:spacing w:val="-14"/>
        </w:rPr>
        <w:t xml:space="preserve"> </w:t>
      </w:r>
      <w:r>
        <w:t>velocity, energy and less bullet drop.</w:t>
      </w:r>
    </w:p>
    <w:p w14:paraId="4D4F6775" w14:textId="77777777" w:rsidR="00B34A39" w:rsidRDefault="00D07355">
      <w:pPr>
        <w:pStyle w:val="BodyText"/>
        <w:ind w:left="1540"/>
        <w:jc w:val="both"/>
      </w:pPr>
      <w:r>
        <w:t>Source:</w:t>
      </w:r>
      <w:r>
        <w:rPr>
          <w:spacing w:val="-3"/>
        </w:rPr>
        <w:t xml:space="preserve"> </w:t>
      </w:r>
      <w:hyperlink r:id="rId39">
        <w:r>
          <w:rPr>
            <w:spacing w:val="-2"/>
          </w:rPr>
          <w:t>www.federalpremium.com</w:t>
        </w:r>
      </w:hyperlink>
    </w:p>
    <w:p w14:paraId="7A40D3A2" w14:textId="77777777" w:rsidR="00B34A39" w:rsidRDefault="00B34A39">
      <w:pPr>
        <w:jc w:val="both"/>
        <w:sectPr w:rsidR="00B34A39">
          <w:pgSz w:w="12240" w:h="15840"/>
          <w:pgMar w:top="1360" w:right="1320" w:bottom="1180" w:left="1340" w:header="0" w:footer="993" w:gutter="0"/>
          <w:cols w:space="720"/>
        </w:sectPr>
      </w:pPr>
    </w:p>
    <w:p w14:paraId="2403EFC7" w14:textId="77777777" w:rsidR="00B34A39" w:rsidRDefault="00D07355">
      <w:pPr>
        <w:pStyle w:val="ListParagraph"/>
        <w:numPr>
          <w:ilvl w:val="0"/>
          <w:numId w:val="6"/>
        </w:numPr>
        <w:tabs>
          <w:tab w:val="left" w:pos="1089"/>
          <w:tab w:val="left" w:pos="1091"/>
        </w:tabs>
        <w:spacing w:before="171"/>
        <w:ind w:right="555"/>
        <w:rPr>
          <w:sz w:val="24"/>
        </w:rPr>
      </w:pPr>
      <w:r>
        <w:rPr>
          <w:sz w:val="24"/>
        </w:rPr>
        <w:lastRenderedPageBreak/>
        <w:t>Flashbangs,</w:t>
      </w:r>
      <w:r>
        <w:rPr>
          <w:spacing w:val="-4"/>
          <w:sz w:val="24"/>
        </w:rPr>
        <w:t xml:space="preserve"> </w:t>
      </w:r>
      <w:r>
        <w:rPr>
          <w:sz w:val="24"/>
        </w:rPr>
        <w:t>Chemical</w:t>
      </w:r>
      <w:r>
        <w:rPr>
          <w:spacing w:val="-4"/>
          <w:sz w:val="24"/>
        </w:rPr>
        <w:t xml:space="preserve"> </w:t>
      </w:r>
      <w:r>
        <w:rPr>
          <w:sz w:val="24"/>
        </w:rPr>
        <w:t>Agents,</w:t>
      </w:r>
      <w:r>
        <w:rPr>
          <w:spacing w:val="-4"/>
          <w:sz w:val="24"/>
        </w:rPr>
        <w:t xml:space="preserve"> </w:t>
      </w:r>
      <w:r>
        <w:rPr>
          <w:sz w:val="24"/>
        </w:rPr>
        <w:t>Chemical</w:t>
      </w:r>
      <w:r>
        <w:rPr>
          <w:spacing w:val="-4"/>
          <w:sz w:val="24"/>
        </w:rPr>
        <w:t xml:space="preserve"> </w:t>
      </w:r>
      <w:r>
        <w:rPr>
          <w:sz w:val="24"/>
        </w:rPr>
        <w:t>Agent</w:t>
      </w:r>
      <w:r>
        <w:rPr>
          <w:spacing w:val="-4"/>
          <w:sz w:val="24"/>
        </w:rPr>
        <w:t xml:space="preserve"> </w:t>
      </w:r>
      <w:r>
        <w:rPr>
          <w:sz w:val="24"/>
        </w:rPr>
        <w:t>Delivery</w:t>
      </w:r>
      <w:r>
        <w:rPr>
          <w:spacing w:val="-4"/>
          <w:sz w:val="24"/>
        </w:rPr>
        <w:t xml:space="preserve"> </w:t>
      </w:r>
      <w:r>
        <w:rPr>
          <w:sz w:val="24"/>
        </w:rPr>
        <w:t>Devices,</w:t>
      </w:r>
      <w:r>
        <w:rPr>
          <w:spacing w:val="-4"/>
          <w:sz w:val="24"/>
        </w:rPr>
        <w:t xml:space="preserve"> </w:t>
      </w:r>
      <w:r>
        <w:rPr>
          <w:sz w:val="24"/>
        </w:rPr>
        <w:t>and</w:t>
      </w:r>
      <w:r>
        <w:rPr>
          <w:spacing w:val="-4"/>
          <w:sz w:val="24"/>
        </w:rPr>
        <w:t xml:space="preserve"> </w:t>
      </w:r>
      <w:r>
        <w:rPr>
          <w:sz w:val="24"/>
        </w:rPr>
        <w:t>Pepper</w:t>
      </w:r>
      <w:r>
        <w:rPr>
          <w:spacing w:val="-4"/>
          <w:sz w:val="24"/>
        </w:rPr>
        <w:t xml:space="preserve"> </w:t>
      </w:r>
      <w:r>
        <w:rPr>
          <w:sz w:val="24"/>
        </w:rPr>
        <w:t xml:space="preserve">Ball </w:t>
      </w:r>
      <w:r>
        <w:rPr>
          <w:spacing w:val="-2"/>
          <w:sz w:val="24"/>
        </w:rPr>
        <w:t>Launchers</w:t>
      </w:r>
    </w:p>
    <w:p w14:paraId="46127DEF" w14:textId="77777777" w:rsidR="00B34A39" w:rsidRDefault="00B34A39">
      <w:pPr>
        <w:pStyle w:val="BodyText"/>
      </w:pPr>
    </w:p>
    <w:p w14:paraId="4E760F18" w14:textId="77777777" w:rsidR="00B34A39" w:rsidRDefault="00D07355">
      <w:pPr>
        <w:pStyle w:val="ListParagraph"/>
        <w:numPr>
          <w:ilvl w:val="1"/>
          <w:numId w:val="6"/>
        </w:numPr>
        <w:tabs>
          <w:tab w:val="left" w:pos="1540"/>
        </w:tabs>
        <w:ind w:right="650"/>
        <w:rPr>
          <w:sz w:val="24"/>
        </w:rPr>
      </w:pPr>
      <w:r>
        <w:rPr>
          <w:b/>
          <w:sz w:val="24"/>
          <w:u w:val="single"/>
        </w:rPr>
        <w:t>Diversionary</w:t>
      </w:r>
      <w:r>
        <w:rPr>
          <w:b/>
          <w:spacing w:val="-4"/>
          <w:sz w:val="24"/>
          <w:u w:val="single"/>
        </w:rPr>
        <w:t xml:space="preserve"> </w:t>
      </w:r>
      <w:r>
        <w:rPr>
          <w:b/>
          <w:sz w:val="24"/>
          <w:u w:val="single"/>
        </w:rPr>
        <w:t>Devices</w:t>
      </w:r>
      <w:r>
        <w:rPr>
          <w:b/>
          <w:spacing w:val="-4"/>
          <w:sz w:val="24"/>
          <w:u w:val="single"/>
        </w:rPr>
        <w:t xml:space="preserve"> </w:t>
      </w:r>
      <w:r>
        <w:rPr>
          <w:b/>
          <w:sz w:val="24"/>
          <w:u w:val="single"/>
        </w:rPr>
        <w:t>aka</w:t>
      </w:r>
      <w:r>
        <w:rPr>
          <w:b/>
          <w:spacing w:val="-4"/>
          <w:sz w:val="24"/>
          <w:u w:val="single"/>
        </w:rPr>
        <w:t xml:space="preserve"> </w:t>
      </w:r>
      <w:r>
        <w:rPr>
          <w:b/>
          <w:sz w:val="24"/>
          <w:u w:val="single"/>
        </w:rPr>
        <w:t>Flashbangs</w:t>
      </w:r>
      <w:r>
        <w:rPr>
          <w:b/>
          <w:sz w:val="24"/>
        </w:rPr>
        <w:t>:</w:t>
      </w:r>
      <w:r>
        <w:rPr>
          <w:b/>
          <w:spacing w:val="-5"/>
          <w:sz w:val="24"/>
        </w:rPr>
        <w:t xml:space="preserve"> </w:t>
      </w:r>
      <w:r>
        <w:rPr>
          <w:sz w:val="24"/>
        </w:rPr>
        <w:t>Canisters</w:t>
      </w:r>
      <w:r>
        <w:rPr>
          <w:spacing w:val="-4"/>
          <w:sz w:val="24"/>
        </w:rPr>
        <w:t xml:space="preserve"> </w:t>
      </w:r>
      <w:r>
        <w:rPr>
          <w:sz w:val="24"/>
        </w:rPr>
        <w:t>that</w:t>
      </w:r>
      <w:r>
        <w:rPr>
          <w:spacing w:val="-4"/>
          <w:sz w:val="24"/>
        </w:rPr>
        <w:t xml:space="preserve"> </w:t>
      </w:r>
      <w:r>
        <w:rPr>
          <w:sz w:val="24"/>
        </w:rPr>
        <w:t>emit</w:t>
      </w:r>
      <w:r>
        <w:rPr>
          <w:spacing w:val="-4"/>
          <w:sz w:val="24"/>
        </w:rPr>
        <w:t xml:space="preserve"> </w:t>
      </w:r>
      <w:r>
        <w:rPr>
          <w:sz w:val="24"/>
        </w:rPr>
        <w:t>a</w:t>
      </w:r>
      <w:r>
        <w:rPr>
          <w:spacing w:val="-5"/>
          <w:sz w:val="24"/>
        </w:rPr>
        <w:t xml:space="preserve"> </w:t>
      </w:r>
      <w:r>
        <w:rPr>
          <w:sz w:val="24"/>
        </w:rPr>
        <w:t>loud</w:t>
      </w:r>
      <w:r>
        <w:rPr>
          <w:spacing w:val="-4"/>
          <w:sz w:val="24"/>
        </w:rPr>
        <w:t xml:space="preserve"> </w:t>
      </w:r>
      <w:r>
        <w:rPr>
          <w:sz w:val="24"/>
        </w:rPr>
        <w:t>noise</w:t>
      </w:r>
      <w:r>
        <w:rPr>
          <w:spacing w:val="-5"/>
          <w:sz w:val="24"/>
        </w:rPr>
        <w:t xml:space="preserve"> </w:t>
      </w:r>
      <w:r>
        <w:rPr>
          <w:sz w:val="24"/>
        </w:rPr>
        <w:t>and bright light.</w:t>
      </w:r>
    </w:p>
    <w:p w14:paraId="222DDA52" w14:textId="77777777" w:rsidR="00B34A39" w:rsidRDefault="00B34A39">
      <w:pPr>
        <w:pStyle w:val="BodyText"/>
      </w:pPr>
    </w:p>
    <w:p w14:paraId="541D4405" w14:textId="77777777" w:rsidR="00B34A39" w:rsidRDefault="00D07355">
      <w:pPr>
        <w:pStyle w:val="BodyText"/>
        <w:ind w:left="1540" w:right="282"/>
      </w:pPr>
      <w:r>
        <w:rPr>
          <w:b/>
        </w:rPr>
        <w:t xml:space="preserve">Capability: </w:t>
      </w:r>
      <w:r>
        <w:t>Diversionary Devices are capable of releasing large amounts of stored</w:t>
      </w:r>
      <w:r>
        <w:rPr>
          <w:spacing w:val="-4"/>
        </w:rPr>
        <w:t xml:space="preserve"> </w:t>
      </w:r>
      <w:r>
        <w:t>energy</w:t>
      </w:r>
      <w:r>
        <w:rPr>
          <w:spacing w:val="-4"/>
        </w:rPr>
        <w:t xml:space="preserve"> </w:t>
      </w:r>
      <w:r>
        <w:t>in</w:t>
      </w:r>
      <w:r>
        <w:rPr>
          <w:spacing w:val="-4"/>
        </w:rPr>
        <w:t xml:space="preserve"> </w:t>
      </w:r>
      <w:r>
        <w:t>the</w:t>
      </w:r>
      <w:r>
        <w:rPr>
          <w:spacing w:val="-3"/>
        </w:rPr>
        <w:t xml:space="preserve"> </w:t>
      </w:r>
      <w:r>
        <w:t>form</w:t>
      </w:r>
      <w:r>
        <w:rPr>
          <w:spacing w:val="-2"/>
        </w:rPr>
        <w:t xml:space="preserve"> </w:t>
      </w:r>
      <w:r>
        <w:t>of</w:t>
      </w:r>
      <w:r>
        <w:rPr>
          <w:spacing w:val="-4"/>
        </w:rPr>
        <w:t xml:space="preserve"> </w:t>
      </w:r>
      <w:r>
        <w:t>heat,</w:t>
      </w:r>
      <w:r>
        <w:rPr>
          <w:spacing w:val="-4"/>
        </w:rPr>
        <w:t xml:space="preserve"> </w:t>
      </w:r>
      <w:r>
        <w:t>light,</w:t>
      </w:r>
      <w:r>
        <w:rPr>
          <w:spacing w:val="-4"/>
        </w:rPr>
        <w:t xml:space="preserve"> </w:t>
      </w:r>
      <w:r>
        <w:t>pressure,</w:t>
      </w:r>
      <w:r>
        <w:rPr>
          <w:spacing w:val="-2"/>
        </w:rPr>
        <w:t xml:space="preserve"> </w:t>
      </w:r>
      <w:r>
        <w:t>and</w:t>
      </w:r>
      <w:r>
        <w:rPr>
          <w:spacing w:val="-4"/>
        </w:rPr>
        <w:t xml:space="preserve"> </w:t>
      </w:r>
      <w:r>
        <w:t>noise.</w:t>
      </w:r>
      <w:r>
        <w:rPr>
          <w:spacing w:val="-4"/>
        </w:rPr>
        <w:t xml:space="preserve"> </w:t>
      </w:r>
      <w:r>
        <w:t>They</w:t>
      </w:r>
      <w:r>
        <w:rPr>
          <w:spacing w:val="-4"/>
        </w:rPr>
        <w:t xml:space="preserve"> </w:t>
      </w:r>
      <w:r>
        <w:t>are</w:t>
      </w:r>
      <w:r>
        <w:rPr>
          <w:spacing w:val="-5"/>
        </w:rPr>
        <w:t xml:space="preserve"> </w:t>
      </w:r>
      <w:r>
        <w:t>intended</w:t>
      </w:r>
      <w:r>
        <w:rPr>
          <w:spacing w:val="-4"/>
        </w:rPr>
        <w:t xml:space="preserve"> </w:t>
      </w:r>
      <w:r>
        <w:t>to temporarily distract, confuse, and disorient subjects. They can also be used as “attention-getting” devices.</w:t>
      </w:r>
    </w:p>
    <w:p w14:paraId="01C7518E" w14:textId="77777777" w:rsidR="00B34A39" w:rsidRDefault="00B34A39">
      <w:pPr>
        <w:pStyle w:val="BodyText"/>
        <w:spacing w:before="1"/>
      </w:pPr>
    </w:p>
    <w:p w14:paraId="569070FA" w14:textId="77777777" w:rsidR="00B34A39" w:rsidRDefault="00D07355">
      <w:pPr>
        <w:pStyle w:val="BodyText"/>
        <w:ind w:left="1540" w:right="209"/>
      </w:pPr>
      <w:r>
        <w:rPr>
          <w:b/>
        </w:rPr>
        <w:t xml:space="preserve">Usage: </w:t>
      </w:r>
      <w:r>
        <w:t>Diversionary Devices are to be used exclusively by the SWAT Unit. Diversionary</w:t>
      </w:r>
      <w:r>
        <w:rPr>
          <w:spacing w:val="-4"/>
        </w:rPr>
        <w:t xml:space="preserve"> </w:t>
      </w:r>
      <w:r>
        <w:t>Devices</w:t>
      </w:r>
      <w:r>
        <w:rPr>
          <w:spacing w:val="-2"/>
        </w:rPr>
        <w:t xml:space="preserve"> </w:t>
      </w:r>
      <w:r>
        <w:t>can</w:t>
      </w:r>
      <w:r>
        <w:rPr>
          <w:spacing w:val="-4"/>
        </w:rPr>
        <w:t xml:space="preserve"> </w:t>
      </w:r>
      <w:r>
        <w:t>be</w:t>
      </w:r>
      <w:r>
        <w:rPr>
          <w:spacing w:val="-5"/>
        </w:rPr>
        <w:t xml:space="preserve"> </w:t>
      </w:r>
      <w:r>
        <w:t>used</w:t>
      </w:r>
      <w:r>
        <w:rPr>
          <w:spacing w:val="-4"/>
        </w:rPr>
        <w:t xml:space="preserve"> </w:t>
      </w:r>
      <w:r>
        <w:t>in</w:t>
      </w:r>
      <w:r>
        <w:rPr>
          <w:spacing w:val="-2"/>
        </w:rPr>
        <w:t xml:space="preserve"> </w:t>
      </w:r>
      <w:r>
        <w:t>high-risk</w:t>
      </w:r>
      <w:r>
        <w:rPr>
          <w:spacing w:val="-4"/>
        </w:rPr>
        <w:t xml:space="preserve"> </w:t>
      </w:r>
      <w:r>
        <w:t>tactical</w:t>
      </w:r>
      <w:r>
        <w:rPr>
          <w:spacing w:val="-4"/>
        </w:rPr>
        <w:t xml:space="preserve"> </w:t>
      </w:r>
      <w:r>
        <w:t>operations</w:t>
      </w:r>
      <w:r>
        <w:rPr>
          <w:spacing w:val="-4"/>
        </w:rPr>
        <w:t xml:space="preserve"> </w:t>
      </w:r>
      <w:r>
        <w:t>as</w:t>
      </w:r>
      <w:r>
        <w:rPr>
          <w:spacing w:val="-4"/>
        </w:rPr>
        <w:t xml:space="preserve"> </w:t>
      </w:r>
      <w:r>
        <w:t>an</w:t>
      </w:r>
      <w:r>
        <w:rPr>
          <w:spacing w:val="-2"/>
        </w:rPr>
        <w:t xml:space="preserve"> </w:t>
      </w:r>
      <w:r>
        <w:t>attention getting device. They can also be used during high-risk warrants, hostage rescue incidents, and some mobile field force incidents to provide an added degree of officer safety by disorienting subjects.</w:t>
      </w:r>
    </w:p>
    <w:p w14:paraId="7E4B1018" w14:textId="77777777" w:rsidR="00B34A39" w:rsidRDefault="00B34A39">
      <w:pPr>
        <w:pStyle w:val="BodyText"/>
      </w:pPr>
    </w:p>
    <w:p w14:paraId="20B5616E" w14:textId="77777777" w:rsidR="00B34A39" w:rsidRDefault="00D07355">
      <w:pPr>
        <w:pStyle w:val="BodyText"/>
        <w:ind w:left="1540" w:right="247"/>
      </w:pPr>
      <w:r>
        <w:t>The</w:t>
      </w:r>
      <w:r>
        <w:rPr>
          <w:spacing w:val="-6"/>
        </w:rPr>
        <w:t xml:space="preserve"> </w:t>
      </w:r>
      <w:r>
        <w:t>usage</w:t>
      </w:r>
      <w:r>
        <w:rPr>
          <w:spacing w:val="-5"/>
        </w:rPr>
        <w:t xml:space="preserve"> </w:t>
      </w:r>
      <w:r>
        <w:t>of</w:t>
      </w:r>
      <w:r>
        <w:rPr>
          <w:spacing w:val="-3"/>
        </w:rPr>
        <w:t xml:space="preserve"> </w:t>
      </w:r>
      <w:r>
        <w:t>Diversionary</w:t>
      </w:r>
      <w:r>
        <w:rPr>
          <w:spacing w:val="-4"/>
        </w:rPr>
        <w:t xml:space="preserve"> </w:t>
      </w:r>
      <w:r>
        <w:t>Devices</w:t>
      </w:r>
      <w:r>
        <w:rPr>
          <w:spacing w:val="-4"/>
        </w:rPr>
        <w:t xml:space="preserve"> </w:t>
      </w:r>
      <w:r>
        <w:t>is</w:t>
      </w:r>
      <w:r>
        <w:rPr>
          <w:spacing w:val="-4"/>
        </w:rPr>
        <w:t xml:space="preserve"> </w:t>
      </w:r>
      <w:r>
        <w:t>also</w:t>
      </w:r>
      <w:r>
        <w:rPr>
          <w:spacing w:val="-4"/>
        </w:rPr>
        <w:t xml:space="preserve"> </w:t>
      </w:r>
      <w:r>
        <w:t>governed</w:t>
      </w:r>
      <w:r>
        <w:rPr>
          <w:spacing w:val="-4"/>
        </w:rPr>
        <w:t xml:space="preserve"> </w:t>
      </w:r>
      <w:r>
        <w:t>under</w:t>
      </w:r>
      <w:r>
        <w:rPr>
          <w:spacing w:val="-4"/>
        </w:rPr>
        <w:t xml:space="preserve"> </w:t>
      </w:r>
      <w:r>
        <w:t>HPD</w:t>
      </w:r>
      <w:r>
        <w:rPr>
          <w:spacing w:val="-2"/>
        </w:rPr>
        <w:t xml:space="preserve"> </w:t>
      </w:r>
      <w:r>
        <w:t>Policy</w:t>
      </w:r>
      <w:r>
        <w:rPr>
          <w:spacing w:val="-4"/>
        </w:rPr>
        <w:t xml:space="preserve"> </w:t>
      </w:r>
      <w:r>
        <w:t xml:space="preserve">350 </w:t>
      </w:r>
      <w:r>
        <w:rPr>
          <w:spacing w:val="-2"/>
        </w:rPr>
        <w:t>SWAT.</w:t>
      </w:r>
    </w:p>
    <w:p w14:paraId="69678469" w14:textId="77777777" w:rsidR="00B34A39" w:rsidRDefault="00B34A39">
      <w:pPr>
        <w:pStyle w:val="BodyText"/>
      </w:pPr>
    </w:p>
    <w:p w14:paraId="434FACFA" w14:textId="77777777" w:rsidR="00B34A39" w:rsidRDefault="00D07355">
      <w:pPr>
        <w:pStyle w:val="BodyText"/>
        <w:ind w:left="1540" w:right="247"/>
      </w:pPr>
      <w:r>
        <w:rPr>
          <w:b/>
        </w:rPr>
        <w:t>Training</w:t>
      </w:r>
      <w:r>
        <w:rPr>
          <w:b/>
          <w:spacing w:val="-5"/>
        </w:rPr>
        <w:t xml:space="preserve"> </w:t>
      </w:r>
      <w:r>
        <w:rPr>
          <w:b/>
        </w:rPr>
        <w:t>Requirements:</w:t>
      </w:r>
      <w:r>
        <w:rPr>
          <w:b/>
          <w:spacing w:val="-5"/>
        </w:rPr>
        <w:t xml:space="preserve"> </w:t>
      </w:r>
      <w:r>
        <w:t>SWAT</w:t>
      </w:r>
      <w:r>
        <w:rPr>
          <w:spacing w:val="-6"/>
        </w:rPr>
        <w:t xml:space="preserve"> </w:t>
      </w:r>
      <w:r>
        <w:t>Officers</w:t>
      </w:r>
      <w:r>
        <w:rPr>
          <w:spacing w:val="-5"/>
        </w:rPr>
        <w:t xml:space="preserve"> </w:t>
      </w:r>
      <w:r>
        <w:t>must</w:t>
      </w:r>
      <w:r>
        <w:rPr>
          <w:spacing w:val="-5"/>
        </w:rPr>
        <w:t xml:space="preserve"> </w:t>
      </w:r>
      <w:r>
        <w:t>successfully</w:t>
      </w:r>
      <w:r>
        <w:rPr>
          <w:spacing w:val="-5"/>
        </w:rPr>
        <w:t xml:space="preserve"> </w:t>
      </w:r>
      <w:r>
        <w:t>complete</w:t>
      </w:r>
      <w:r>
        <w:rPr>
          <w:spacing w:val="-5"/>
        </w:rPr>
        <w:t xml:space="preserve"> </w:t>
      </w:r>
      <w:r>
        <w:t>a</w:t>
      </w:r>
      <w:r>
        <w:rPr>
          <w:spacing w:val="-6"/>
        </w:rPr>
        <w:t xml:space="preserve"> </w:t>
      </w:r>
      <w:r>
        <w:t>SWAT Academy and are subject to ongoing extensive classroom and practical application training in the use of the Diversionary Devices.</w:t>
      </w:r>
    </w:p>
    <w:p w14:paraId="62ABBDD2" w14:textId="77777777" w:rsidR="00B34A39" w:rsidRDefault="00D07355">
      <w:pPr>
        <w:pStyle w:val="BodyText"/>
        <w:spacing w:before="1"/>
        <w:ind w:left="1540" w:right="247"/>
      </w:pPr>
      <w:r>
        <w:t>Additionally,</w:t>
      </w:r>
      <w:r>
        <w:rPr>
          <w:spacing w:val="-4"/>
        </w:rPr>
        <w:t xml:space="preserve"> </w:t>
      </w:r>
      <w:r>
        <w:t>SWAT</w:t>
      </w:r>
      <w:r>
        <w:rPr>
          <w:spacing w:val="-5"/>
        </w:rPr>
        <w:t xml:space="preserve"> </w:t>
      </w:r>
      <w:r>
        <w:t>Officers</w:t>
      </w:r>
      <w:r>
        <w:rPr>
          <w:spacing w:val="-4"/>
        </w:rPr>
        <w:t xml:space="preserve"> </w:t>
      </w:r>
      <w:r>
        <w:t>regularly</w:t>
      </w:r>
      <w:r>
        <w:rPr>
          <w:spacing w:val="-4"/>
        </w:rPr>
        <w:t xml:space="preserve"> </w:t>
      </w:r>
      <w:r>
        <w:t>train</w:t>
      </w:r>
      <w:r>
        <w:rPr>
          <w:spacing w:val="-4"/>
        </w:rPr>
        <w:t xml:space="preserve"> </w:t>
      </w:r>
      <w:r>
        <w:t>on</w:t>
      </w:r>
      <w:r>
        <w:rPr>
          <w:spacing w:val="-4"/>
        </w:rPr>
        <w:t xml:space="preserve"> </w:t>
      </w:r>
      <w:r>
        <w:t>safe</w:t>
      </w:r>
      <w:r>
        <w:rPr>
          <w:spacing w:val="-6"/>
        </w:rPr>
        <w:t xml:space="preserve"> </w:t>
      </w:r>
      <w:r>
        <w:t>device</w:t>
      </w:r>
      <w:r>
        <w:rPr>
          <w:spacing w:val="-5"/>
        </w:rPr>
        <w:t xml:space="preserve"> </w:t>
      </w:r>
      <w:r>
        <w:t>deployment</w:t>
      </w:r>
      <w:r>
        <w:rPr>
          <w:spacing w:val="-4"/>
        </w:rPr>
        <w:t xml:space="preserve"> </w:t>
      </w:r>
      <w:r>
        <w:t>in</w:t>
      </w:r>
      <w:r>
        <w:rPr>
          <w:spacing w:val="-2"/>
        </w:rPr>
        <w:t xml:space="preserve"> </w:t>
      </w:r>
      <w:r>
        <w:t>a variety of operational settings.</w:t>
      </w:r>
    </w:p>
    <w:p w14:paraId="719E1AAC" w14:textId="77777777" w:rsidR="00B34A39" w:rsidRDefault="00B34A39">
      <w:pPr>
        <w:pStyle w:val="BodyText"/>
      </w:pPr>
    </w:p>
    <w:p w14:paraId="59721C36" w14:textId="77777777" w:rsidR="00B34A39" w:rsidRDefault="00D07355">
      <w:pPr>
        <w:ind w:left="1540"/>
        <w:rPr>
          <w:sz w:val="24"/>
        </w:rPr>
      </w:pPr>
      <w:r>
        <w:rPr>
          <w:b/>
          <w:sz w:val="24"/>
        </w:rPr>
        <w:t>Fiscal</w:t>
      </w:r>
      <w:r>
        <w:rPr>
          <w:b/>
          <w:spacing w:val="-1"/>
          <w:sz w:val="24"/>
        </w:rPr>
        <w:t xml:space="preserve"> </w:t>
      </w:r>
      <w:r>
        <w:rPr>
          <w:b/>
          <w:sz w:val="24"/>
        </w:rPr>
        <w:t>Impact:</w:t>
      </w:r>
      <w:r>
        <w:rPr>
          <w:b/>
          <w:spacing w:val="-2"/>
          <w:sz w:val="24"/>
        </w:rPr>
        <w:t xml:space="preserve"> </w:t>
      </w:r>
      <w:r>
        <w:rPr>
          <w:sz w:val="24"/>
        </w:rPr>
        <w:t>See</w:t>
      </w:r>
      <w:r>
        <w:rPr>
          <w:spacing w:val="-2"/>
          <w:sz w:val="24"/>
        </w:rPr>
        <w:t xml:space="preserve"> </w:t>
      </w:r>
      <w:r>
        <w:rPr>
          <w:sz w:val="24"/>
        </w:rPr>
        <w:t xml:space="preserve">Appendix </w:t>
      </w:r>
      <w:r>
        <w:rPr>
          <w:spacing w:val="-10"/>
          <w:sz w:val="24"/>
        </w:rPr>
        <w:t>B</w:t>
      </w:r>
    </w:p>
    <w:p w14:paraId="09B13AD5" w14:textId="77777777" w:rsidR="00B34A39" w:rsidRDefault="00B34A39">
      <w:pPr>
        <w:pStyle w:val="BodyText"/>
      </w:pPr>
    </w:p>
    <w:p w14:paraId="6F2AB07A" w14:textId="77777777" w:rsidR="00B34A39" w:rsidRDefault="00D07355">
      <w:pPr>
        <w:pStyle w:val="BodyText"/>
        <w:tabs>
          <w:tab w:val="left" w:pos="2995"/>
        </w:tabs>
        <w:ind w:left="1540"/>
      </w:pPr>
      <w:r>
        <w:rPr>
          <w:b/>
          <w:spacing w:val="-2"/>
        </w:rPr>
        <w:t>Lifespan:</w:t>
      </w:r>
      <w:r>
        <w:rPr>
          <w:b/>
        </w:rPr>
        <w:tab/>
      </w:r>
      <w:r>
        <w:rPr>
          <w:u w:val="single"/>
        </w:rPr>
        <w:t>ALS</w:t>
      </w:r>
      <w:r>
        <w:rPr>
          <w:spacing w:val="-4"/>
          <w:u w:val="single"/>
        </w:rPr>
        <w:t xml:space="preserve"> </w:t>
      </w:r>
      <w:r>
        <w:rPr>
          <w:u w:val="single"/>
        </w:rPr>
        <w:t>Diversionary</w:t>
      </w:r>
      <w:r>
        <w:rPr>
          <w:spacing w:val="-1"/>
          <w:u w:val="single"/>
        </w:rPr>
        <w:t xml:space="preserve"> </w:t>
      </w:r>
      <w:r>
        <w:rPr>
          <w:u w:val="single"/>
        </w:rPr>
        <w:t>Devices</w:t>
      </w:r>
      <w:r>
        <w:t xml:space="preserve"> –</w:t>
      </w:r>
      <w:r>
        <w:rPr>
          <w:spacing w:val="-2"/>
        </w:rPr>
        <w:t xml:space="preserve"> </w:t>
      </w:r>
      <w:r>
        <w:t>Five</w:t>
      </w:r>
      <w:r>
        <w:rPr>
          <w:spacing w:val="-2"/>
        </w:rPr>
        <w:t xml:space="preserve"> </w:t>
      </w:r>
      <w:r>
        <w:t>(5)</w:t>
      </w:r>
      <w:r>
        <w:rPr>
          <w:spacing w:val="-1"/>
        </w:rPr>
        <w:t xml:space="preserve"> </w:t>
      </w:r>
      <w:r>
        <w:t>year</w:t>
      </w:r>
      <w:r>
        <w:rPr>
          <w:spacing w:val="-2"/>
        </w:rPr>
        <w:t xml:space="preserve"> </w:t>
      </w:r>
      <w:r>
        <w:t>limited</w:t>
      </w:r>
      <w:r>
        <w:rPr>
          <w:spacing w:val="-1"/>
        </w:rPr>
        <w:t xml:space="preserve"> </w:t>
      </w:r>
      <w:r>
        <w:t>warranty.</w:t>
      </w:r>
      <w:r>
        <w:rPr>
          <w:spacing w:val="1"/>
        </w:rPr>
        <w:t xml:space="preserve"> </w:t>
      </w:r>
      <w:r>
        <w:rPr>
          <w:spacing w:val="-4"/>
        </w:rPr>
        <w:t>Five</w:t>
      </w:r>
    </w:p>
    <w:p w14:paraId="53C133E0" w14:textId="77777777" w:rsidR="00B34A39" w:rsidRDefault="00D07355">
      <w:pPr>
        <w:pStyle w:val="BodyText"/>
        <w:ind w:left="2981"/>
      </w:pPr>
      <w:r>
        <w:t>(5)</w:t>
      </w:r>
      <w:r>
        <w:rPr>
          <w:spacing w:val="-5"/>
        </w:rPr>
        <w:t xml:space="preserve"> </w:t>
      </w:r>
      <w:r>
        <w:t>year</w:t>
      </w:r>
      <w:r>
        <w:rPr>
          <w:spacing w:val="-1"/>
        </w:rPr>
        <w:t xml:space="preserve"> </w:t>
      </w:r>
      <w:r>
        <w:t xml:space="preserve">shelf </w:t>
      </w:r>
      <w:r>
        <w:rPr>
          <w:spacing w:val="-4"/>
        </w:rPr>
        <w:t>life.</w:t>
      </w:r>
    </w:p>
    <w:p w14:paraId="35F00672" w14:textId="77777777" w:rsidR="00B34A39" w:rsidRDefault="00B34A39">
      <w:pPr>
        <w:pStyle w:val="BodyText"/>
      </w:pPr>
    </w:p>
    <w:p w14:paraId="543416BC" w14:textId="77777777" w:rsidR="00B34A39" w:rsidRDefault="00D07355">
      <w:pPr>
        <w:pStyle w:val="BodyText"/>
        <w:ind w:left="1540"/>
      </w:pPr>
      <w:r>
        <w:t>The</w:t>
      </w:r>
      <w:r>
        <w:rPr>
          <w:spacing w:val="-3"/>
        </w:rPr>
        <w:t xml:space="preserve"> </w:t>
      </w:r>
      <w:r>
        <w:t>Department currently possesses</w:t>
      </w:r>
      <w:r>
        <w:rPr>
          <w:spacing w:val="-1"/>
        </w:rPr>
        <w:t xml:space="preserve"> </w:t>
      </w:r>
      <w:r>
        <w:t>the following types</w:t>
      </w:r>
      <w:r>
        <w:rPr>
          <w:spacing w:val="-1"/>
        </w:rPr>
        <w:t xml:space="preserve"> </w:t>
      </w:r>
      <w:r>
        <w:t>of</w:t>
      </w:r>
      <w:r>
        <w:rPr>
          <w:spacing w:val="-1"/>
        </w:rPr>
        <w:t xml:space="preserve"> </w:t>
      </w:r>
      <w:r>
        <w:t xml:space="preserve">Diversionary </w:t>
      </w:r>
      <w:r>
        <w:rPr>
          <w:spacing w:val="-2"/>
        </w:rPr>
        <w:t>Devices:</w:t>
      </w:r>
    </w:p>
    <w:p w14:paraId="6D590389" w14:textId="77777777" w:rsidR="00B34A39" w:rsidRDefault="00B34A39">
      <w:pPr>
        <w:pStyle w:val="BodyText"/>
      </w:pPr>
    </w:p>
    <w:p w14:paraId="0AE9856D" w14:textId="77777777" w:rsidR="00B34A39" w:rsidRDefault="00B34A39">
      <w:pPr>
        <w:pStyle w:val="BodyText"/>
      </w:pPr>
    </w:p>
    <w:p w14:paraId="3BB05461" w14:textId="77777777" w:rsidR="00B34A39" w:rsidRDefault="00D07355">
      <w:pPr>
        <w:pStyle w:val="ListParagraph"/>
        <w:numPr>
          <w:ilvl w:val="2"/>
          <w:numId w:val="6"/>
        </w:numPr>
        <w:tabs>
          <w:tab w:val="left" w:pos="1899"/>
        </w:tabs>
        <w:ind w:left="1899" w:hanging="359"/>
        <w:rPr>
          <w:sz w:val="24"/>
        </w:rPr>
      </w:pPr>
      <w:r>
        <w:rPr>
          <w:b/>
          <w:sz w:val="24"/>
        </w:rPr>
        <w:t>ALS09NR</w:t>
      </w:r>
      <w:r>
        <w:rPr>
          <w:b/>
          <w:spacing w:val="-5"/>
          <w:sz w:val="24"/>
        </w:rPr>
        <w:t xml:space="preserve"> </w:t>
      </w:r>
      <w:r>
        <w:rPr>
          <w:b/>
          <w:sz w:val="24"/>
        </w:rPr>
        <w:t>(Flashbang)</w:t>
      </w:r>
      <w:r>
        <w:rPr>
          <w:b/>
          <w:spacing w:val="-3"/>
          <w:sz w:val="24"/>
        </w:rPr>
        <w:t xml:space="preserve"> </w:t>
      </w:r>
      <w:r>
        <w:rPr>
          <w:sz w:val="24"/>
        </w:rPr>
        <w:t>(Quantity:</w:t>
      </w:r>
      <w:r>
        <w:rPr>
          <w:spacing w:val="-1"/>
          <w:sz w:val="24"/>
        </w:rPr>
        <w:t xml:space="preserve"> </w:t>
      </w:r>
      <w:r>
        <w:rPr>
          <w:sz w:val="24"/>
        </w:rPr>
        <w:t>See</w:t>
      </w:r>
      <w:r>
        <w:rPr>
          <w:spacing w:val="-2"/>
          <w:sz w:val="24"/>
        </w:rPr>
        <w:t xml:space="preserve"> </w:t>
      </w:r>
      <w:r>
        <w:rPr>
          <w:sz w:val="24"/>
        </w:rPr>
        <w:t>Appendix</w:t>
      </w:r>
      <w:r>
        <w:rPr>
          <w:spacing w:val="1"/>
          <w:sz w:val="24"/>
        </w:rPr>
        <w:t xml:space="preserve"> </w:t>
      </w:r>
      <w:r>
        <w:rPr>
          <w:spacing w:val="-5"/>
          <w:sz w:val="24"/>
        </w:rPr>
        <w:t>A)</w:t>
      </w:r>
    </w:p>
    <w:p w14:paraId="76A1E666" w14:textId="77777777" w:rsidR="00B34A39" w:rsidRDefault="00D07355">
      <w:pPr>
        <w:pStyle w:val="BodyText"/>
        <w:spacing w:before="1"/>
        <w:ind w:left="1900" w:right="209"/>
      </w:pPr>
      <w:r>
        <w:t>[*NOTE:</w:t>
      </w:r>
      <w:r>
        <w:rPr>
          <w:spacing w:val="-3"/>
        </w:rPr>
        <w:t xml:space="preserve"> </w:t>
      </w:r>
      <w:r>
        <w:t>This</w:t>
      </w:r>
      <w:r>
        <w:rPr>
          <w:spacing w:val="-3"/>
        </w:rPr>
        <w:t xml:space="preserve"> </w:t>
      </w:r>
      <w:r>
        <w:t>model</w:t>
      </w:r>
      <w:r>
        <w:rPr>
          <w:spacing w:val="-3"/>
        </w:rPr>
        <w:t xml:space="preserve"> </w:t>
      </w:r>
      <w:r>
        <w:t>is</w:t>
      </w:r>
      <w:r>
        <w:rPr>
          <w:spacing w:val="-3"/>
        </w:rPr>
        <w:t xml:space="preserve"> </w:t>
      </w:r>
      <w:r>
        <w:t>being</w:t>
      </w:r>
      <w:r>
        <w:rPr>
          <w:spacing w:val="-3"/>
        </w:rPr>
        <w:t xml:space="preserve"> </w:t>
      </w:r>
      <w:r>
        <w:t>phased</w:t>
      </w:r>
      <w:r>
        <w:rPr>
          <w:spacing w:val="-3"/>
        </w:rPr>
        <w:t xml:space="preserve"> </w:t>
      </w:r>
      <w:r>
        <w:t>out</w:t>
      </w:r>
      <w:r>
        <w:rPr>
          <w:spacing w:val="-3"/>
        </w:rPr>
        <w:t xml:space="preserve"> </w:t>
      </w:r>
      <w:r>
        <w:t>for</w:t>
      </w:r>
      <w:r>
        <w:rPr>
          <w:spacing w:val="-4"/>
        </w:rPr>
        <w:t xml:space="preserve"> </w:t>
      </w:r>
      <w:r>
        <w:t>use</w:t>
      </w:r>
      <w:r>
        <w:rPr>
          <w:spacing w:val="-4"/>
        </w:rPr>
        <w:t xml:space="preserve"> </w:t>
      </w:r>
      <w:r>
        <w:t>by</w:t>
      </w:r>
      <w:r>
        <w:rPr>
          <w:spacing w:val="-3"/>
        </w:rPr>
        <w:t xml:space="preserve"> </w:t>
      </w:r>
      <w:r>
        <w:t>the</w:t>
      </w:r>
      <w:r>
        <w:rPr>
          <w:spacing w:val="-3"/>
        </w:rPr>
        <w:t xml:space="preserve"> </w:t>
      </w:r>
      <w:r>
        <w:t>SWAT</w:t>
      </w:r>
      <w:r>
        <w:rPr>
          <w:spacing w:val="-3"/>
        </w:rPr>
        <w:t xml:space="preserve"> </w:t>
      </w:r>
      <w:r>
        <w:t>Unit</w:t>
      </w:r>
      <w:r>
        <w:rPr>
          <w:spacing w:val="-3"/>
        </w:rPr>
        <w:t xml:space="preserve"> </w:t>
      </w:r>
      <w:r>
        <w:t>and</w:t>
      </w:r>
      <w:r>
        <w:rPr>
          <w:spacing w:val="-3"/>
        </w:rPr>
        <w:t xml:space="preserve"> </w:t>
      </w:r>
      <w:r>
        <w:t xml:space="preserve">has been relegated for training use only. This is non-operational diversionary </w:t>
      </w:r>
      <w:r>
        <w:rPr>
          <w:spacing w:val="-2"/>
        </w:rPr>
        <w:t>device.]</w:t>
      </w:r>
    </w:p>
    <w:p w14:paraId="3C10DD1A" w14:textId="77777777" w:rsidR="00B34A39" w:rsidRDefault="00B34A39">
      <w:pPr>
        <w:pStyle w:val="BodyText"/>
      </w:pPr>
    </w:p>
    <w:p w14:paraId="6DFF06A2" w14:textId="77777777" w:rsidR="00B34A39" w:rsidRDefault="00D07355">
      <w:pPr>
        <w:pStyle w:val="BodyText"/>
        <w:ind w:left="1900"/>
      </w:pPr>
      <w:r>
        <w:rPr>
          <w:u w:val="single"/>
        </w:rPr>
        <w:t>Manufacturer</w:t>
      </w:r>
      <w:r>
        <w:t>:</w:t>
      </w:r>
      <w:r>
        <w:rPr>
          <w:spacing w:val="-2"/>
        </w:rPr>
        <w:t xml:space="preserve"> </w:t>
      </w:r>
      <w:r>
        <w:t>ALS</w:t>
      </w:r>
      <w:r>
        <w:rPr>
          <w:spacing w:val="-2"/>
        </w:rPr>
        <w:t xml:space="preserve"> Defense</w:t>
      </w:r>
    </w:p>
    <w:p w14:paraId="6BAE6D09" w14:textId="77777777" w:rsidR="00B34A39" w:rsidRDefault="00D07355">
      <w:pPr>
        <w:pStyle w:val="BodyText"/>
        <w:ind w:left="1900" w:right="179"/>
      </w:pPr>
      <w:r>
        <w:rPr>
          <w:u w:val="single"/>
        </w:rPr>
        <w:t>Manufacturer</w:t>
      </w:r>
      <w:r>
        <w:rPr>
          <w:spacing w:val="-4"/>
          <w:u w:val="single"/>
        </w:rPr>
        <w:t xml:space="preserve"> </w:t>
      </w:r>
      <w:r>
        <w:rPr>
          <w:u w:val="single"/>
        </w:rPr>
        <w:t>Description</w:t>
      </w:r>
      <w:r>
        <w:t>:</w:t>
      </w:r>
      <w:r>
        <w:rPr>
          <w:spacing w:val="-4"/>
        </w:rPr>
        <w:t xml:space="preserve"> </w:t>
      </w:r>
      <w:r>
        <w:t>The</w:t>
      </w:r>
      <w:r>
        <w:rPr>
          <w:spacing w:val="-5"/>
        </w:rPr>
        <w:t xml:space="preserve"> </w:t>
      </w:r>
      <w:r>
        <w:t>ALS09NR</w:t>
      </w:r>
      <w:r>
        <w:rPr>
          <w:spacing w:val="-4"/>
        </w:rPr>
        <w:t xml:space="preserve"> </w:t>
      </w:r>
      <w:r>
        <w:t>is</w:t>
      </w:r>
      <w:r>
        <w:rPr>
          <w:spacing w:val="-4"/>
        </w:rPr>
        <w:t xml:space="preserve"> </w:t>
      </w:r>
      <w:r>
        <w:t>a</w:t>
      </w:r>
      <w:r>
        <w:rPr>
          <w:spacing w:val="-5"/>
        </w:rPr>
        <w:t xml:space="preserve"> </w:t>
      </w:r>
      <w:r>
        <w:t>single</w:t>
      </w:r>
      <w:r>
        <w:rPr>
          <w:spacing w:val="-5"/>
        </w:rPr>
        <w:t xml:space="preserve"> </w:t>
      </w:r>
      <w:r>
        <w:t>use</w:t>
      </w:r>
      <w:r>
        <w:rPr>
          <w:spacing w:val="-5"/>
        </w:rPr>
        <w:t xml:space="preserve"> </w:t>
      </w:r>
      <w:r>
        <w:t>tactical</w:t>
      </w:r>
      <w:r>
        <w:rPr>
          <w:spacing w:val="-4"/>
        </w:rPr>
        <w:t xml:space="preserve"> </w:t>
      </w:r>
      <w:r>
        <w:t>diversionary device that produces 174 dB at 5 feet, and emits 2-4 million candela. In addition</w:t>
      </w:r>
      <w:r>
        <w:rPr>
          <w:spacing w:val="-1"/>
        </w:rPr>
        <w:t xml:space="preserve"> </w:t>
      </w:r>
      <w:r>
        <w:t>to</w:t>
      </w:r>
      <w:r>
        <w:rPr>
          <w:spacing w:val="-1"/>
        </w:rPr>
        <w:t xml:space="preserve"> </w:t>
      </w:r>
      <w:r>
        <w:t>the</w:t>
      </w:r>
      <w:r>
        <w:rPr>
          <w:spacing w:val="-1"/>
        </w:rPr>
        <w:t xml:space="preserve"> </w:t>
      </w:r>
      <w:r>
        <w:t>light</w:t>
      </w:r>
      <w:r>
        <w:rPr>
          <w:spacing w:val="-1"/>
        </w:rPr>
        <w:t xml:space="preserve"> </w:t>
      </w:r>
      <w:r>
        <w:t>and</w:t>
      </w:r>
      <w:r>
        <w:rPr>
          <w:spacing w:val="-1"/>
        </w:rPr>
        <w:t xml:space="preserve"> </w:t>
      </w:r>
      <w:r>
        <w:t>sound,</w:t>
      </w:r>
      <w:r>
        <w:rPr>
          <w:spacing w:val="-1"/>
        </w:rPr>
        <w:t xml:space="preserve"> </w:t>
      </w:r>
      <w:r>
        <w:t>the</w:t>
      </w:r>
      <w:r>
        <w:rPr>
          <w:spacing w:val="-1"/>
        </w:rPr>
        <w:t xml:space="preserve"> </w:t>
      </w:r>
      <w:r>
        <w:t>ALS09NR</w:t>
      </w:r>
      <w:r>
        <w:rPr>
          <w:spacing w:val="-1"/>
        </w:rPr>
        <w:t xml:space="preserve"> </w:t>
      </w:r>
      <w:r>
        <w:t>produces</w:t>
      </w:r>
      <w:r>
        <w:rPr>
          <w:spacing w:val="-1"/>
        </w:rPr>
        <w:t xml:space="preserve"> </w:t>
      </w:r>
      <w:r>
        <w:t>a</w:t>
      </w:r>
      <w:r>
        <w:rPr>
          <w:spacing w:val="-2"/>
        </w:rPr>
        <w:t xml:space="preserve"> </w:t>
      </w:r>
      <w:r>
        <w:t>significant</w:t>
      </w:r>
      <w:r>
        <w:rPr>
          <w:spacing w:val="-1"/>
        </w:rPr>
        <w:t xml:space="preserve"> </w:t>
      </w:r>
      <w:r>
        <w:t>pressure</w:t>
      </w:r>
    </w:p>
    <w:p w14:paraId="1D99D999" w14:textId="77777777" w:rsidR="00B34A39" w:rsidRDefault="00B34A39">
      <w:pPr>
        <w:sectPr w:rsidR="00B34A39">
          <w:pgSz w:w="12240" w:h="15840"/>
          <w:pgMar w:top="1820" w:right="1320" w:bottom="1180" w:left="1340" w:header="0" w:footer="993" w:gutter="0"/>
          <w:cols w:space="720"/>
        </w:sectPr>
      </w:pPr>
    </w:p>
    <w:p w14:paraId="323D88A4" w14:textId="77777777" w:rsidR="00B34A39" w:rsidRDefault="00D07355">
      <w:pPr>
        <w:pStyle w:val="BodyText"/>
        <w:spacing w:before="79"/>
        <w:ind w:left="1900" w:right="592"/>
      </w:pPr>
      <w:r>
        <w:lastRenderedPageBreak/>
        <w:t>wave</w:t>
      </w:r>
      <w:r>
        <w:rPr>
          <w:spacing w:val="-5"/>
        </w:rPr>
        <w:t xml:space="preserve"> </w:t>
      </w:r>
      <w:r>
        <w:t>that</w:t>
      </w:r>
      <w:r>
        <w:rPr>
          <w:spacing w:val="-4"/>
        </w:rPr>
        <w:t xml:space="preserve"> </w:t>
      </w:r>
      <w:r>
        <w:t>adds</w:t>
      </w:r>
      <w:r>
        <w:rPr>
          <w:spacing w:val="-4"/>
        </w:rPr>
        <w:t xml:space="preserve"> </w:t>
      </w:r>
      <w:r>
        <w:t>to</w:t>
      </w:r>
      <w:r>
        <w:rPr>
          <w:spacing w:val="-4"/>
        </w:rPr>
        <w:t xml:space="preserve"> </w:t>
      </w:r>
      <w:r>
        <w:t>the</w:t>
      </w:r>
      <w:r>
        <w:rPr>
          <w:spacing w:val="-4"/>
        </w:rPr>
        <w:t xml:space="preserve"> </w:t>
      </w:r>
      <w:r>
        <w:t>disorienting</w:t>
      </w:r>
      <w:r>
        <w:rPr>
          <w:spacing w:val="-4"/>
        </w:rPr>
        <w:t xml:space="preserve"> </w:t>
      </w:r>
      <w:r>
        <w:t>physiological</w:t>
      </w:r>
      <w:r>
        <w:rPr>
          <w:spacing w:val="-4"/>
        </w:rPr>
        <w:t xml:space="preserve"> </w:t>
      </w:r>
      <w:r>
        <w:t>effects.</w:t>
      </w:r>
      <w:r>
        <w:rPr>
          <w:spacing w:val="-4"/>
        </w:rPr>
        <w:t xml:space="preserve"> </w:t>
      </w:r>
      <w:r>
        <w:t>The</w:t>
      </w:r>
      <w:r>
        <w:rPr>
          <w:spacing w:val="-5"/>
        </w:rPr>
        <w:t xml:space="preserve"> </w:t>
      </w:r>
      <w:r>
        <w:t>ALS09NR</w:t>
      </w:r>
      <w:r>
        <w:rPr>
          <w:spacing w:val="-4"/>
        </w:rPr>
        <w:t xml:space="preserve"> </w:t>
      </w:r>
      <w:r>
        <w:t xml:space="preserve">is </w:t>
      </w:r>
      <w:r>
        <w:rPr>
          <w:spacing w:val="-2"/>
        </w:rPr>
        <w:t>non-reloadable.</w:t>
      </w:r>
    </w:p>
    <w:p w14:paraId="7DAFCF0B" w14:textId="77777777" w:rsidR="00B34A39" w:rsidRDefault="00B34A39">
      <w:pPr>
        <w:pStyle w:val="BodyText"/>
      </w:pPr>
    </w:p>
    <w:p w14:paraId="5CA6E689" w14:textId="77777777" w:rsidR="00B34A39" w:rsidRDefault="00D07355">
      <w:pPr>
        <w:pStyle w:val="BodyText"/>
        <w:ind w:left="1900" w:right="998"/>
      </w:pPr>
      <w:r>
        <w:t>(</w:t>
      </w:r>
      <w:r>
        <w:rPr>
          <w:u w:val="single"/>
        </w:rPr>
        <w:t>Description</w:t>
      </w:r>
      <w:r>
        <w:rPr>
          <w:spacing w:val="-15"/>
          <w:u w:val="single"/>
        </w:rPr>
        <w:t xml:space="preserve"> </w:t>
      </w:r>
      <w:r>
        <w:rPr>
          <w:u w:val="single"/>
        </w:rPr>
        <w:t>source</w:t>
      </w:r>
      <w:r>
        <w:t>:</w:t>
      </w:r>
      <w:r>
        <w:rPr>
          <w:spacing w:val="-15"/>
        </w:rPr>
        <w:t xml:space="preserve"> </w:t>
      </w:r>
      <w:r>
        <w:t>https://</w:t>
      </w:r>
      <w:hyperlink r:id="rId40">
        <w:r>
          <w:t>www.lesslethal.com/products/distraction-</w:t>
        </w:r>
      </w:hyperlink>
      <w:r>
        <w:t xml:space="preserve"> </w:t>
      </w:r>
      <w:r>
        <w:rPr>
          <w:spacing w:val="-2"/>
        </w:rPr>
        <w:t>diversion/als09nr-detail)</w:t>
      </w:r>
    </w:p>
    <w:p w14:paraId="09E6F442" w14:textId="77777777" w:rsidR="00B34A39" w:rsidRDefault="00B34A39">
      <w:pPr>
        <w:pStyle w:val="BodyText"/>
      </w:pPr>
    </w:p>
    <w:p w14:paraId="7C353D52" w14:textId="77777777" w:rsidR="00B34A39" w:rsidRDefault="00B34A39">
      <w:pPr>
        <w:pStyle w:val="BodyText"/>
      </w:pPr>
    </w:p>
    <w:p w14:paraId="217E7F95" w14:textId="77777777" w:rsidR="00B34A39" w:rsidRDefault="00B34A39">
      <w:pPr>
        <w:pStyle w:val="BodyText"/>
      </w:pPr>
    </w:p>
    <w:p w14:paraId="0CF1364C" w14:textId="77777777" w:rsidR="00B34A39" w:rsidRDefault="00D07355">
      <w:pPr>
        <w:pStyle w:val="ListParagraph"/>
        <w:numPr>
          <w:ilvl w:val="1"/>
          <w:numId w:val="6"/>
        </w:numPr>
        <w:tabs>
          <w:tab w:val="left" w:pos="1540"/>
        </w:tabs>
        <w:ind w:right="200"/>
        <w:rPr>
          <w:sz w:val="24"/>
        </w:rPr>
      </w:pPr>
      <w:r>
        <w:rPr>
          <w:b/>
          <w:sz w:val="24"/>
          <w:u w:val="single"/>
        </w:rPr>
        <w:t>Chemical</w:t>
      </w:r>
      <w:r>
        <w:rPr>
          <w:b/>
          <w:spacing w:val="-5"/>
          <w:sz w:val="24"/>
          <w:u w:val="single"/>
        </w:rPr>
        <w:t xml:space="preserve"> </w:t>
      </w:r>
      <w:r>
        <w:rPr>
          <w:b/>
          <w:sz w:val="24"/>
          <w:u w:val="single"/>
        </w:rPr>
        <w:t>Agents</w:t>
      </w:r>
      <w:r>
        <w:rPr>
          <w:b/>
          <w:spacing w:val="-6"/>
          <w:sz w:val="24"/>
          <w:u w:val="single"/>
        </w:rPr>
        <w:t xml:space="preserve"> </w:t>
      </w:r>
      <w:r>
        <w:rPr>
          <w:b/>
          <w:sz w:val="24"/>
          <w:u w:val="single"/>
        </w:rPr>
        <w:t>and</w:t>
      </w:r>
      <w:r>
        <w:rPr>
          <w:b/>
          <w:spacing w:val="-5"/>
          <w:sz w:val="24"/>
          <w:u w:val="single"/>
        </w:rPr>
        <w:t xml:space="preserve"> </w:t>
      </w:r>
      <w:r>
        <w:rPr>
          <w:b/>
          <w:sz w:val="24"/>
          <w:u w:val="single"/>
        </w:rPr>
        <w:t>Chemical</w:t>
      </w:r>
      <w:r>
        <w:rPr>
          <w:b/>
          <w:spacing w:val="-5"/>
          <w:sz w:val="24"/>
          <w:u w:val="single"/>
        </w:rPr>
        <w:t xml:space="preserve"> </w:t>
      </w:r>
      <w:r>
        <w:rPr>
          <w:b/>
          <w:sz w:val="24"/>
          <w:u w:val="single"/>
        </w:rPr>
        <w:t>Agent</w:t>
      </w:r>
      <w:r>
        <w:rPr>
          <w:b/>
          <w:spacing w:val="-5"/>
          <w:sz w:val="24"/>
          <w:u w:val="single"/>
        </w:rPr>
        <w:t xml:space="preserve"> </w:t>
      </w:r>
      <w:r>
        <w:rPr>
          <w:b/>
          <w:sz w:val="24"/>
          <w:u w:val="single"/>
        </w:rPr>
        <w:t>Delivery</w:t>
      </w:r>
      <w:r>
        <w:rPr>
          <w:b/>
          <w:spacing w:val="-4"/>
          <w:sz w:val="24"/>
          <w:u w:val="single"/>
        </w:rPr>
        <w:t xml:space="preserve"> </w:t>
      </w:r>
      <w:r>
        <w:rPr>
          <w:b/>
          <w:sz w:val="24"/>
          <w:u w:val="single"/>
        </w:rPr>
        <w:t>Devices</w:t>
      </w:r>
      <w:r>
        <w:rPr>
          <w:sz w:val="24"/>
        </w:rPr>
        <w:t>:</w:t>
      </w:r>
      <w:r>
        <w:rPr>
          <w:spacing w:val="-5"/>
          <w:sz w:val="24"/>
        </w:rPr>
        <w:t xml:space="preserve"> </w:t>
      </w:r>
      <w:r>
        <w:rPr>
          <w:sz w:val="24"/>
        </w:rPr>
        <w:t>Compounds,</w:t>
      </w:r>
      <w:r>
        <w:rPr>
          <w:spacing w:val="-5"/>
          <w:sz w:val="24"/>
        </w:rPr>
        <w:t xml:space="preserve"> </w:t>
      </w:r>
      <w:r>
        <w:rPr>
          <w:sz w:val="24"/>
        </w:rPr>
        <w:t>devices, and delivery systems utilized by SWAT and not covered by - HPD POLICY 300 Use Of Force.</w:t>
      </w:r>
      <w:r>
        <w:rPr>
          <w:spacing w:val="40"/>
          <w:sz w:val="24"/>
        </w:rPr>
        <w:t xml:space="preserve"> </w:t>
      </w:r>
      <w:r>
        <w:rPr>
          <w:sz w:val="24"/>
        </w:rPr>
        <w:t xml:space="preserve">Compounds can include irritants such as </w:t>
      </w:r>
      <w:proofErr w:type="spellStart"/>
      <w:r>
        <w:rPr>
          <w:sz w:val="24"/>
        </w:rPr>
        <w:t>Chlorobenzalmalononitrile</w:t>
      </w:r>
      <w:proofErr w:type="spellEnd"/>
      <w:r>
        <w:rPr>
          <w:sz w:val="24"/>
        </w:rPr>
        <w:t xml:space="preserve"> (CS) or an inflammatory agent such as Oleoresin Capsicum (OC) or Pava (synthetic OC). Chemical agents can be liquid, powder, or</w:t>
      </w:r>
      <w:r>
        <w:rPr>
          <w:spacing w:val="-1"/>
          <w:sz w:val="24"/>
        </w:rPr>
        <w:t xml:space="preserve"> </w:t>
      </w:r>
      <w:r>
        <w:rPr>
          <w:sz w:val="24"/>
        </w:rPr>
        <w:t>gaseous.</w:t>
      </w:r>
      <w:r>
        <w:rPr>
          <w:spacing w:val="-1"/>
          <w:sz w:val="24"/>
        </w:rPr>
        <w:t xml:space="preserve"> </w:t>
      </w:r>
      <w:r>
        <w:rPr>
          <w:sz w:val="24"/>
        </w:rPr>
        <w:t>Delivery</w:t>
      </w:r>
      <w:r>
        <w:rPr>
          <w:spacing w:val="-1"/>
          <w:sz w:val="24"/>
        </w:rPr>
        <w:t xml:space="preserve"> </w:t>
      </w:r>
      <w:r>
        <w:rPr>
          <w:sz w:val="24"/>
        </w:rPr>
        <w:t>systems</w:t>
      </w:r>
      <w:r>
        <w:rPr>
          <w:spacing w:val="-1"/>
          <w:sz w:val="24"/>
        </w:rPr>
        <w:t xml:space="preserve"> </w:t>
      </w:r>
      <w:r>
        <w:rPr>
          <w:sz w:val="24"/>
        </w:rPr>
        <w:t>can</w:t>
      </w:r>
      <w:r>
        <w:rPr>
          <w:spacing w:val="-1"/>
          <w:sz w:val="24"/>
        </w:rPr>
        <w:t xml:space="preserve"> </w:t>
      </w:r>
      <w:r>
        <w:rPr>
          <w:sz w:val="24"/>
        </w:rPr>
        <w:t>be</w:t>
      </w:r>
      <w:r>
        <w:rPr>
          <w:spacing w:val="-2"/>
          <w:sz w:val="24"/>
        </w:rPr>
        <w:t xml:space="preserve"> </w:t>
      </w:r>
      <w:r>
        <w:rPr>
          <w:sz w:val="24"/>
        </w:rPr>
        <w:t>pyrotechnic, blast</w:t>
      </w:r>
      <w:r>
        <w:rPr>
          <w:spacing w:val="-1"/>
          <w:sz w:val="24"/>
        </w:rPr>
        <w:t xml:space="preserve"> </w:t>
      </w:r>
      <w:r>
        <w:rPr>
          <w:sz w:val="24"/>
        </w:rPr>
        <w:t>dispersion,</w:t>
      </w:r>
      <w:r>
        <w:rPr>
          <w:spacing w:val="-1"/>
          <w:sz w:val="24"/>
        </w:rPr>
        <w:t xml:space="preserve"> </w:t>
      </w:r>
      <w:r>
        <w:rPr>
          <w:sz w:val="24"/>
        </w:rPr>
        <w:t>OC</w:t>
      </w:r>
      <w:r>
        <w:rPr>
          <w:spacing w:val="-1"/>
          <w:sz w:val="24"/>
        </w:rPr>
        <w:t xml:space="preserve"> </w:t>
      </w:r>
      <w:r>
        <w:rPr>
          <w:sz w:val="24"/>
        </w:rPr>
        <w:t>Fogger,</w:t>
      </w:r>
      <w:r>
        <w:rPr>
          <w:spacing w:val="-1"/>
          <w:sz w:val="24"/>
        </w:rPr>
        <w:t xml:space="preserve"> </w:t>
      </w:r>
      <w:r>
        <w:rPr>
          <w:sz w:val="24"/>
        </w:rPr>
        <w:t xml:space="preserve">or </w:t>
      </w:r>
      <w:r>
        <w:rPr>
          <w:spacing w:val="-2"/>
          <w:sz w:val="24"/>
        </w:rPr>
        <w:t>aerosol.</w:t>
      </w:r>
    </w:p>
    <w:p w14:paraId="1CBCB9CF" w14:textId="77777777" w:rsidR="00B34A39" w:rsidRDefault="00B34A39">
      <w:pPr>
        <w:pStyle w:val="BodyText"/>
        <w:spacing w:before="1"/>
      </w:pPr>
    </w:p>
    <w:p w14:paraId="0F30F685" w14:textId="77777777" w:rsidR="00B34A39" w:rsidRDefault="00D07355">
      <w:pPr>
        <w:pStyle w:val="BodyText"/>
        <w:ind w:left="1540"/>
      </w:pPr>
      <w:r>
        <w:t>Chemical</w:t>
      </w:r>
      <w:r>
        <w:rPr>
          <w:spacing w:val="-4"/>
        </w:rPr>
        <w:t xml:space="preserve"> </w:t>
      </w:r>
      <w:r>
        <w:t>agent</w:t>
      </w:r>
      <w:r>
        <w:rPr>
          <w:spacing w:val="-2"/>
        </w:rPr>
        <w:t xml:space="preserve"> </w:t>
      </w:r>
      <w:r>
        <w:t>delivery</w:t>
      </w:r>
      <w:r>
        <w:rPr>
          <w:spacing w:val="1"/>
        </w:rPr>
        <w:t xml:space="preserve"> </w:t>
      </w:r>
      <w:r>
        <w:t>devices</w:t>
      </w:r>
      <w:r>
        <w:rPr>
          <w:spacing w:val="-2"/>
        </w:rPr>
        <w:t xml:space="preserve"> </w:t>
      </w:r>
      <w:r>
        <w:t>consist</w:t>
      </w:r>
      <w:r>
        <w:rPr>
          <w:spacing w:val="-1"/>
        </w:rPr>
        <w:t xml:space="preserve"> </w:t>
      </w:r>
      <w:r>
        <w:t>of</w:t>
      </w:r>
      <w:r>
        <w:rPr>
          <w:spacing w:val="-2"/>
        </w:rPr>
        <w:t xml:space="preserve"> </w:t>
      </w:r>
      <w:r>
        <w:t>the</w:t>
      </w:r>
      <w:r>
        <w:rPr>
          <w:spacing w:val="-1"/>
        </w:rPr>
        <w:t xml:space="preserve"> </w:t>
      </w:r>
      <w:r>
        <w:rPr>
          <w:spacing w:val="-2"/>
        </w:rPr>
        <w:t>following:</w:t>
      </w:r>
    </w:p>
    <w:p w14:paraId="646E0842" w14:textId="77777777" w:rsidR="00B34A39" w:rsidRDefault="00B34A39">
      <w:pPr>
        <w:pStyle w:val="BodyText"/>
      </w:pPr>
    </w:p>
    <w:p w14:paraId="6C3FB1CD" w14:textId="77777777" w:rsidR="00B34A39" w:rsidRDefault="00D07355">
      <w:pPr>
        <w:pStyle w:val="BodyText"/>
        <w:ind w:left="2261" w:right="127"/>
      </w:pPr>
      <w:r>
        <w:rPr>
          <w:b/>
          <w:u w:val="single"/>
        </w:rPr>
        <w:t>Gas Ram</w:t>
      </w:r>
      <w:r>
        <w:rPr>
          <w:b/>
        </w:rPr>
        <w:t xml:space="preserve">: </w:t>
      </w:r>
      <w:r>
        <w:t>A metal device resembling a handheld pointed battering ram that</w:t>
      </w:r>
      <w:r>
        <w:rPr>
          <w:spacing w:val="-4"/>
        </w:rPr>
        <w:t xml:space="preserve"> </w:t>
      </w:r>
      <w:r>
        <w:t>can</w:t>
      </w:r>
      <w:r>
        <w:rPr>
          <w:spacing w:val="-4"/>
        </w:rPr>
        <w:t xml:space="preserve"> </w:t>
      </w:r>
      <w:r>
        <w:t>be</w:t>
      </w:r>
      <w:r>
        <w:rPr>
          <w:spacing w:val="-5"/>
        </w:rPr>
        <w:t xml:space="preserve"> </w:t>
      </w:r>
      <w:r>
        <w:t>loaded</w:t>
      </w:r>
      <w:r>
        <w:rPr>
          <w:spacing w:val="-4"/>
        </w:rPr>
        <w:t xml:space="preserve"> </w:t>
      </w:r>
      <w:r>
        <w:t>with</w:t>
      </w:r>
      <w:r>
        <w:rPr>
          <w:spacing w:val="-4"/>
        </w:rPr>
        <w:t xml:space="preserve"> </w:t>
      </w:r>
      <w:r>
        <w:t>a</w:t>
      </w:r>
      <w:r>
        <w:rPr>
          <w:spacing w:val="-3"/>
        </w:rPr>
        <w:t xml:space="preserve"> </w:t>
      </w:r>
      <w:r>
        <w:t>chemical</w:t>
      </w:r>
      <w:r>
        <w:rPr>
          <w:spacing w:val="-4"/>
        </w:rPr>
        <w:t xml:space="preserve"> </w:t>
      </w:r>
      <w:r>
        <w:t>agent</w:t>
      </w:r>
      <w:r>
        <w:rPr>
          <w:spacing w:val="-4"/>
        </w:rPr>
        <w:t xml:space="preserve"> </w:t>
      </w:r>
      <w:r>
        <w:t>canister.</w:t>
      </w:r>
      <w:r>
        <w:rPr>
          <w:spacing w:val="-3"/>
        </w:rPr>
        <w:t xml:space="preserve"> </w:t>
      </w:r>
      <w:r>
        <w:t>The</w:t>
      </w:r>
      <w:r>
        <w:rPr>
          <w:spacing w:val="-5"/>
        </w:rPr>
        <w:t xml:space="preserve"> </w:t>
      </w:r>
      <w:r>
        <w:t>gas</w:t>
      </w:r>
      <w:r>
        <w:rPr>
          <w:spacing w:val="-4"/>
        </w:rPr>
        <w:t xml:space="preserve"> </w:t>
      </w:r>
      <w:r>
        <w:t>ram</w:t>
      </w:r>
      <w:r>
        <w:rPr>
          <w:spacing w:val="-2"/>
        </w:rPr>
        <w:t xml:space="preserve"> </w:t>
      </w:r>
      <w:r>
        <w:t>can</w:t>
      </w:r>
      <w:r>
        <w:rPr>
          <w:spacing w:val="-4"/>
        </w:rPr>
        <w:t xml:space="preserve"> </w:t>
      </w:r>
      <w:r>
        <w:t>be</w:t>
      </w:r>
      <w:r>
        <w:rPr>
          <w:spacing w:val="-5"/>
        </w:rPr>
        <w:t xml:space="preserve"> </w:t>
      </w:r>
      <w:r>
        <w:t>used to introduce chemical agents into a location by piercing the wall, door, or roof of a structure.</w:t>
      </w:r>
    </w:p>
    <w:p w14:paraId="6294FFE7" w14:textId="77777777" w:rsidR="00B34A39" w:rsidRDefault="00B34A39">
      <w:pPr>
        <w:pStyle w:val="BodyText"/>
      </w:pPr>
    </w:p>
    <w:p w14:paraId="092A39A2" w14:textId="77777777" w:rsidR="00B34A39" w:rsidRDefault="00D07355">
      <w:pPr>
        <w:pStyle w:val="BodyText"/>
        <w:ind w:left="2261" w:right="247"/>
      </w:pPr>
      <w:r>
        <w:rPr>
          <w:b/>
          <w:u w:val="single"/>
        </w:rPr>
        <w:t>Burn Safe</w:t>
      </w:r>
      <w:r>
        <w:rPr>
          <w:b/>
        </w:rPr>
        <w:t xml:space="preserve">: </w:t>
      </w:r>
      <w:r>
        <w:t>A cylindrical metal container designed to contain a pyrotechnic</w:t>
      </w:r>
      <w:r>
        <w:rPr>
          <w:spacing w:val="-5"/>
        </w:rPr>
        <w:t xml:space="preserve"> </w:t>
      </w:r>
      <w:r>
        <w:t>chemical</w:t>
      </w:r>
      <w:r>
        <w:rPr>
          <w:spacing w:val="-5"/>
        </w:rPr>
        <w:t xml:space="preserve"> </w:t>
      </w:r>
      <w:r>
        <w:t>agent</w:t>
      </w:r>
      <w:r>
        <w:rPr>
          <w:spacing w:val="-5"/>
        </w:rPr>
        <w:t xml:space="preserve"> </w:t>
      </w:r>
      <w:r>
        <w:t>canister</w:t>
      </w:r>
      <w:r>
        <w:rPr>
          <w:spacing w:val="-5"/>
        </w:rPr>
        <w:t xml:space="preserve"> </w:t>
      </w:r>
      <w:r>
        <w:t>and</w:t>
      </w:r>
      <w:r>
        <w:rPr>
          <w:spacing w:val="-5"/>
        </w:rPr>
        <w:t xml:space="preserve"> </w:t>
      </w:r>
      <w:r>
        <w:t>reduce</w:t>
      </w:r>
      <w:r>
        <w:rPr>
          <w:spacing w:val="-6"/>
        </w:rPr>
        <w:t xml:space="preserve"> </w:t>
      </w:r>
      <w:r>
        <w:t>fire</w:t>
      </w:r>
      <w:r>
        <w:rPr>
          <w:spacing w:val="-6"/>
        </w:rPr>
        <w:t xml:space="preserve"> </w:t>
      </w:r>
      <w:r>
        <w:t>hazard</w:t>
      </w:r>
      <w:r>
        <w:rPr>
          <w:spacing w:val="-5"/>
        </w:rPr>
        <w:t xml:space="preserve"> </w:t>
      </w:r>
      <w:r>
        <w:t>upon deployment into a structure.</w:t>
      </w:r>
    </w:p>
    <w:p w14:paraId="33F1A0DE" w14:textId="77777777" w:rsidR="00B34A39" w:rsidRDefault="00B34A39">
      <w:pPr>
        <w:pStyle w:val="BodyText"/>
        <w:spacing w:before="1"/>
      </w:pPr>
    </w:p>
    <w:p w14:paraId="57B53425" w14:textId="77777777" w:rsidR="00B34A39" w:rsidRDefault="00D07355">
      <w:pPr>
        <w:pStyle w:val="BodyText"/>
        <w:ind w:left="1540" w:right="162"/>
      </w:pPr>
      <w:r>
        <w:rPr>
          <w:b/>
        </w:rPr>
        <w:t xml:space="preserve">Capability: </w:t>
      </w:r>
      <w:r>
        <w:t>Depending on the delivery method, chemical agents are capable of being</w:t>
      </w:r>
      <w:r>
        <w:rPr>
          <w:spacing w:val="-3"/>
        </w:rPr>
        <w:t xml:space="preserve"> </w:t>
      </w:r>
      <w:r>
        <w:t>introduced</w:t>
      </w:r>
      <w:r>
        <w:rPr>
          <w:spacing w:val="-3"/>
        </w:rPr>
        <w:t xml:space="preserve"> </w:t>
      </w:r>
      <w:r>
        <w:t>in</w:t>
      </w:r>
      <w:r>
        <w:rPr>
          <w:spacing w:val="-3"/>
        </w:rPr>
        <w:t xml:space="preserve"> </w:t>
      </w:r>
      <w:r>
        <w:t>close</w:t>
      </w:r>
      <w:r>
        <w:rPr>
          <w:spacing w:val="-2"/>
        </w:rPr>
        <w:t xml:space="preserve"> </w:t>
      </w:r>
      <w:r>
        <w:t>proximity,</w:t>
      </w:r>
      <w:r>
        <w:rPr>
          <w:spacing w:val="-3"/>
        </w:rPr>
        <w:t xml:space="preserve"> </w:t>
      </w:r>
      <w:r>
        <w:t>or</w:t>
      </w:r>
      <w:r>
        <w:rPr>
          <w:spacing w:val="-3"/>
        </w:rPr>
        <w:t xml:space="preserve"> </w:t>
      </w:r>
      <w:r>
        <w:t>from</w:t>
      </w:r>
      <w:r>
        <w:rPr>
          <w:spacing w:val="-3"/>
        </w:rPr>
        <w:t xml:space="preserve"> </w:t>
      </w:r>
      <w:r>
        <w:t>a</w:t>
      </w:r>
      <w:r>
        <w:rPr>
          <w:spacing w:val="-5"/>
        </w:rPr>
        <w:t xml:space="preserve"> </w:t>
      </w:r>
      <w:r>
        <w:t>distance.</w:t>
      </w:r>
      <w:r>
        <w:rPr>
          <w:spacing w:val="-2"/>
        </w:rPr>
        <w:t xml:space="preserve"> </w:t>
      </w:r>
      <w:r>
        <w:t>Depending</w:t>
      </w:r>
      <w:r>
        <w:rPr>
          <w:spacing w:val="-3"/>
        </w:rPr>
        <w:t xml:space="preserve"> </w:t>
      </w:r>
      <w:r>
        <w:t>on</w:t>
      </w:r>
      <w:r>
        <w:rPr>
          <w:spacing w:val="-3"/>
        </w:rPr>
        <w:t xml:space="preserve"> </w:t>
      </w:r>
      <w:r>
        <w:t>the</w:t>
      </w:r>
      <w:r>
        <w:rPr>
          <w:spacing w:val="-4"/>
        </w:rPr>
        <w:t xml:space="preserve"> </w:t>
      </w:r>
      <w:r>
        <w:t>type</w:t>
      </w:r>
      <w:r>
        <w:rPr>
          <w:spacing w:val="-4"/>
        </w:rPr>
        <w:t xml:space="preserve"> </w:t>
      </w:r>
      <w:r>
        <w:t>of delivery system and/or quantity, chemical agents can be used to saturate individual suspects, violent crowds, or areas of varied size.</w:t>
      </w:r>
    </w:p>
    <w:p w14:paraId="5D9E64ED" w14:textId="77777777" w:rsidR="00B34A39" w:rsidRDefault="00B34A39">
      <w:pPr>
        <w:pStyle w:val="BodyText"/>
      </w:pPr>
    </w:p>
    <w:p w14:paraId="2092D11C" w14:textId="77777777" w:rsidR="00B34A39" w:rsidRDefault="00D07355">
      <w:pPr>
        <w:pStyle w:val="BodyText"/>
        <w:ind w:left="1540" w:right="115"/>
      </w:pPr>
      <w:r>
        <w:rPr>
          <w:b/>
        </w:rPr>
        <w:t>Usage:</w:t>
      </w:r>
      <w:r>
        <w:rPr>
          <w:b/>
          <w:spacing w:val="-5"/>
        </w:rPr>
        <w:t xml:space="preserve"> </w:t>
      </w:r>
      <w:r>
        <w:t>Chemical</w:t>
      </w:r>
      <w:r>
        <w:rPr>
          <w:spacing w:val="-4"/>
        </w:rPr>
        <w:t xml:space="preserve"> </w:t>
      </w:r>
      <w:r>
        <w:t>agents</w:t>
      </w:r>
      <w:r>
        <w:rPr>
          <w:spacing w:val="-2"/>
        </w:rPr>
        <w:t xml:space="preserve"> </w:t>
      </w:r>
      <w:r>
        <w:t>are</w:t>
      </w:r>
      <w:r>
        <w:rPr>
          <w:spacing w:val="-6"/>
        </w:rPr>
        <w:t xml:space="preserve"> </w:t>
      </w:r>
      <w:r>
        <w:t>to</w:t>
      </w:r>
      <w:r>
        <w:rPr>
          <w:spacing w:val="-4"/>
        </w:rPr>
        <w:t xml:space="preserve"> </w:t>
      </w:r>
      <w:r>
        <w:t>be</w:t>
      </w:r>
      <w:r>
        <w:rPr>
          <w:spacing w:val="-4"/>
        </w:rPr>
        <w:t xml:space="preserve"> </w:t>
      </w:r>
      <w:r>
        <w:t>used</w:t>
      </w:r>
      <w:r>
        <w:rPr>
          <w:spacing w:val="-4"/>
        </w:rPr>
        <w:t xml:space="preserve"> </w:t>
      </w:r>
      <w:r>
        <w:t>exclusively</w:t>
      </w:r>
      <w:r>
        <w:rPr>
          <w:spacing w:val="-4"/>
        </w:rPr>
        <w:t xml:space="preserve"> </w:t>
      </w:r>
      <w:r>
        <w:t>by</w:t>
      </w:r>
      <w:r>
        <w:rPr>
          <w:spacing w:val="-4"/>
        </w:rPr>
        <w:t xml:space="preserve"> </w:t>
      </w:r>
      <w:r>
        <w:t>the</w:t>
      </w:r>
      <w:r>
        <w:rPr>
          <w:spacing w:val="-4"/>
        </w:rPr>
        <w:t xml:space="preserve"> </w:t>
      </w:r>
      <w:r>
        <w:t>SWAT</w:t>
      </w:r>
      <w:r>
        <w:rPr>
          <w:spacing w:val="-4"/>
        </w:rPr>
        <w:t xml:space="preserve"> </w:t>
      </w:r>
      <w:r>
        <w:t>Unit.</w:t>
      </w:r>
      <w:r>
        <w:rPr>
          <w:spacing w:val="-4"/>
        </w:rPr>
        <w:t xml:space="preserve"> </w:t>
      </w:r>
      <w:r>
        <w:t>Generally, during high-risk tactical incidents chemical agents can be used to dislodge a suspect from a stronghold location with the least possible danger to citizens, police, and the suspect. Chemical agents can also be used to prevent an armed suspect</w:t>
      </w:r>
      <w:r>
        <w:rPr>
          <w:spacing w:val="-1"/>
        </w:rPr>
        <w:t xml:space="preserve"> </w:t>
      </w:r>
      <w:r>
        <w:t>from</w:t>
      </w:r>
      <w:r>
        <w:rPr>
          <w:spacing w:val="-1"/>
        </w:rPr>
        <w:t xml:space="preserve"> </w:t>
      </w:r>
      <w:r>
        <w:t>accurately</w:t>
      </w:r>
      <w:r>
        <w:rPr>
          <w:spacing w:val="-1"/>
        </w:rPr>
        <w:t xml:space="preserve"> </w:t>
      </w:r>
      <w:r>
        <w:t>firing</w:t>
      </w:r>
      <w:r>
        <w:rPr>
          <w:spacing w:val="-1"/>
        </w:rPr>
        <w:t xml:space="preserve"> </w:t>
      </w:r>
      <w:r>
        <w:t>at</w:t>
      </w:r>
      <w:r>
        <w:rPr>
          <w:spacing w:val="-1"/>
        </w:rPr>
        <w:t xml:space="preserve"> </w:t>
      </w:r>
      <w:r>
        <w:t>citizens</w:t>
      </w:r>
      <w:r>
        <w:rPr>
          <w:spacing w:val="-1"/>
        </w:rPr>
        <w:t xml:space="preserve"> </w:t>
      </w:r>
      <w:r>
        <w:t>and/or</w:t>
      </w:r>
      <w:r>
        <w:rPr>
          <w:spacing w:val="-1"/>
        </w:rPr>
        <w:t xml:space="preserve"> </w:t>
      </w:r>
      <w:r>
        <w:t>officers.</w:t>
      </w:r>
      <w:r>
        <w:rPr>
          <w:spacing w:val="-1"/>
        </w:rPr>
        <w:t xml:space="preserve"> </w:t>
      </w:r>
      <w:r>
        <w:t>They</w:t>
      </w:r>
      <w:r>
        <w:rPr>
          <w:spacing w:val="-1"/>
        </w:rPr>
        <w:t xml:space="preserve"> </w:t>
      </w:r>
      <w:r>
        <w:t>can also</w:t>
      </w:r>
      <w:r>
        <w:rPr>
          <w:spacing w:val="-1"/>
        </w:rPr>
        <w:t xml:space="preserve"> </w:t>
      </w:r>
      <w:r>
        <w:t>be</w:t>
      </w:r>
      <w:r>
        <w:rPr>
          <w:spacing w:val="-1"/>
        </w:rPr>
        <w:t xml:space="preserve"> </w:t>
      </w:r>
      <w:r>
        <w:t>used</w:t>
      </w:r>
      <w:r>
        <w:rPr>
          <w:spacing w:val="-1"/>
        </w:rPr>
        <w:t xml:space="preserve"> </w:t>
      </w:r>
      <w:r>
        <w:t>in limited instances during civil unrest to disperse violent crowds.</w:t>
      </w:r>
    </w:p>
    <w:p w14:paraId="3B6CE00F" w14:textId="77777777" w:rsidR="00B34A39" w:rsidRDefault="00B34A39">
      <w:pPr>
        <w:pStyle w:val="BodyText"/>
        <w:spacing w:before="1"/>
      </w:pPr>
    </w:p>
    <w:p w14:paraId="5ADC84D3" w14:textId="77777777" w:rsidR="00B34A39" w:rsidRDefault="00D07355">
      <w:pPr>
        <w:pStyle w:val="BodyText"/>
        <w:ind w:left="1540" w:right="247"/>
      </w:pPr>
      <w:r>
        <w:t>Chemical agents are classified as specialty munitions and specific uses are governed</w:t>
      </w:r>
      <w:r>
        <w:rPr>
          <w:spacing w:val="-4"/>
        </w:rPr>
        <w:t xml:space="preserve"> </w:t>
      </w:r>
      <w:r>
        <w:t>under</w:t>
      </w:r>
      <w:r>
        <w:rPr>
          <w:spacing w:val="-4"/>
        </w:rPr>
        <w:t xml:space="preserve"> </w:t>
      </w:r>
      <w:r>
        <w:t>HPD</w:t>
      </w:r>
      <w:r>
        <w:rPr>
          <w:spacing w:val="-4"/>
        </w:rPr>
        <w:t xml:space="preserve"> </w:t>
      </w:r>
      <w:r>
        <w:t>POLICY</w:t>
      </w:r>
      <w:r>
        <w:rPr>
          <w:spacing w:val="-4"/>
        </w:rPr>
        <w:t xml:space="preserve"> </w:t>
      </w:r>
      <w:r>
        <w:t>308-Control</w:t>
      </w:r>
      <w:r>
        <w:rPr>
          <w:spacing w:val="-4"/>
        </w:rPr>
        <w:t xml:space="preserve"> </w:t>
      </w:r>
      <w:r>
        <w:t>Devices</w:t>
      </w:r>
      <w:r>
        <w:rPr>
          <w:spacing w:val="-4"/>
        </w:rPr>
        <w:t xml:space="preserve"> </w:t>
      </w:r>
      <w:r>
        <w:t>and</w:t>
      </w:r>
      <w:r>
        <w:rPr>
          <w:spacing w:val="-4"/>
        </w:rPr>
        <w:t xml:space="preserve"> </w:t>
      </w:r>
      <w:r>
        <w:t>Techniques</w:t>
      </w:r>
      <w:r>
        <w:rPr>
          <w:spacing w:val="-4"/>
        </w:rPr>
        <w:t xml:space="preserve"> </w:t>
      </w:r>
      <w:r>
        <w:t>and</w:t>
      </w:r>
      <w:r>
        <w:rPr>
          <w:spacing w:val="-4"/>
        </w:rPr>
        <w:t xml:space="preserve"> </w:t>
      </w:r>
      <w:r>
        <w:t>350 Maritime Tactical Team (SWAT) / Special Weapons and Tactics (SWAT)</w:t>
      </w:r>
    </w:p>
    <w:p w14:paraId="58E089A3" w14:textId="77777777" w:rsidR="00B34A39" w:rsidRDefault="00B34A39">
      <w:pPr>
        <w:pStyle w:val="BodyText"/>
      </w:pPr>
    </w:p>
    <w:p w14:paraId="390D1D23" w14:textId="77777777" w:rsidR="00B34A39" w:rsidRDefault="00D07355">
      <w:pPr>
        <w:pStyle w:val="BodyText"/>
        <w:ind w:left="1540" w:right="247"/>
      </w:pPr>
      <w:r>
        <w:rPr>
          <w:b/>
        </w:rPr>
        <w:t xml:space="preserve">Training Requirements: </w:t>
      </w:r>
      <w:r>
        <w:t>SWAT Officers authorized in the use of chemical agents have completed extensive chemical agent training upon successfully completing</w:t>
      </w:r>
      <w:r>
        <w:rPr>
          <w:spacing w:val="-4"/>
        </w:rPr>
        <w:t xml:space="preserve"> </w:t>
      </w:r>
      <w:r>
        <w:t>a</w:t>
      </w:r>
      <w:r>
        <w:rPr>
          <w:spacing w:val="-5"/>
        </w:rPr>
        <w:t xml:space="preserve"> </w:t>
      </w:r>
      <w:r>
        <w:t>SWAT</w:t>
      </w:r>
      <w:r>
        <w:rPr>
          <w:spacing w:val="-5"/>
        </w:rPr>
        <w:t xml:space="preserve"> </w:t>
      </w:r>
      <w:r>
        <w:t>academy.</w:t>
      </w:r>
      <w:r>
        <w:rPr>
          <w:spacing w:val="-4"/>
        </w:rPr>
        <w:t xml:space="preserve"> </w:t>
      </w:r>
      <w:r>
        <w:t>SWAT</w:t>
      </w:r>
      <w:r>
        <w:rPr>
          <w:spacing w:val="-5"/>
        </w:rPr>
        <w:t xml:space="preserve"> </w:t>
      </w:r>
      <w:r>
        <w:t>Officers</w:t>
      </w:r>
      <w:r>
        <w:rPr>
          <w:spacing w:val="-4"/>
        </w:rPr>
        <w:t xml:space="preserve"> </w:t>
      </w:r>
      <w:r>
        <w:t>receive</w:t>
      </w:r>
      <w:r>
        <w:rPr>
          <w:spacing w:val="-4"/>
        </w:rPr>
        <w:t xml:space="preserve"> </w:t>
      </w:r>
      <w:r>
        <w:t>regular</w:t>
      </w:r>
      <w:r>
        <w:rPr>
          <w:spacing w:val="-6"/>
        </w:rPr>
        <w:t xml:space="preserve"> </w:t>
      </w:r>
      <w:r>
        <w:t>training</w:t>
      </w:r>
      <w:r>
        <w:rPr>
          <w:spacing w:val="-4"/>
        </w:rPr>
        <w:t xml:space="preserve"> </w:t>
      </w:r>
      <w:r>
        <w:t>on</w:t>
      </w:r>
      <w:r>
        <w:rPr>
          <w:spacing w:val="-4"/>
        </w:rPr>
        <w:t xml:space="preserve"> </w:t>
      </w:r>
      <w:r>
        <w:t>the</w:t>
      </w:r>
    </w:p>
    <w:p w14:paraId="4723A945" w14:textId="77777777" w:rsidR="00B34A39" w:rsidRDefault="00B34A39">
      <w:pPr>
        <w:sectPr w:rsidR="00B34A39">
          <w:pgSz w:w="12240" w:h="15840"/>
          <w:pgMar w:top="1360" w:right="1320" w:bottom="1180" w:left="1340" w:header="0" w:footer="993" w:gutter="0"/>
          <w:cols w:space="720"/>
        </w:sectPr>
      </w:pPr>
    </w:p>
    <w:p w14:paraId="3E21A8F0" w14:textId="77777777" w:rsidR="00B34A39" w:rsidRDefault="00D07355">
      <w:pPr>
        <w:pStyle w:val="BodyText"/>
        <w:spacing w:before="79"/>
        <w:ind w:left="1540" w:right="162"/>
      </w:pPr>
      <w:r>
        <w:lastRenderedPageBreak/>
        <w:t>deployment and use of chemical agents. SWAT Officers are required to pass annual</w:t>
      </w:r>
      <w:r>
        <w:rPr>
          <w:spacing w:val="-4"/>
        </w:rPr>
        <w:t xml:space="preserve"> </w:t>
      </w:r>
      <w:r>
        <w:t>qualifications</w:t>
      </w:r>
      <w:r>
        <w:rPr>
          <w:spacing w:val="-4"/>
        </w:rPr>
        <w:t xml:space="preserve"> </w:t>
      </w:r>
      <w:r>
        <w:t>with</w:t>
      </w:r>
      <w:r>
        <w:rPr>
          <w:spacing w:val="-4"/>
        </w:rPr>
        <w:t xml:space="preserve"> </w:t>
      </w:r>
      <w:r>
        <w:t>the</w:t>
      </w:r>
      <w:r>
        <w:rPr>
          <w:spacing w:val="-4"/>
        </w:rPr>
        <w:t xml:space="preserve"> </w:t>
      </w:r>
      <w:r>
        <w:t>use</w:t>
      </w:r>
      <w:r>
        <w:rPr>
          <w:spacing w:val="-6"/>
        </w:rPr>
        <w:t xml:space="preserve"> </w:t>
      </w:r>
      <w:r>
        <w:t>of</w:t>
      </w:r>
      <w:r>
        <w:rPr>
          <w:spacing w:val="-4"/>
        </w:rPr>
        <w:t xml:space="preserve"> </w:t>
      </w:r>
      <w:r>
        <w:t>chemical</w:t>
      </w:r>
      <w:r>
        <w:rPr>
          <w:spacing w:val="-4"/>
        </w:rPr>
        <w:t xml:space="preserve"> </w:t>
      </w:r>
      <w:r>
        <w:t>agents</w:t>
      </w:r>
      <w:r>
        <w:rPr>
          <w:spacing w:val="-4"/>
        </w:rPr>
        <w:t xml:space="preserve"> </w:t>
      </w:r>
      <w:r>
        <w:t>and</w:t>
      </w:r>
      <w:r>
        <w:rPr>
          <w:spacing w:val="-1"/>
        </w:rPr>
        <w:t xml:space="preserve"> </w:t>
      </w:r>
      <w:r>
        <w:t>chemical</w:t>
      </w:r>
      <w:r>
        <w:rPr>
          <w:spacing w:val="-4"/>
        </w:rPr>
        <w:t xml:space="preserve"> </w:t>
      </w:r>
      <w:r>
        <w:t>agent</w:t>
      </w:r>
      <w:r>
        <w:rPr>
          <w:spacing w:val="-4"/>
        </w:rPr>
        <w:t xml:space="preserve"> </w:t>
      </w:r>
      <w:r>
        <w:t>delivery systems in order to maintain proficiency.</w:t>
      </w:r>
    </w:p>
    <w:p w14:paraId="2C5AD61B" w14:textId="77777777" w:rsidR="00B34A39" w:rsidRDefault="00B34A39">
      <w:pPr>
        <w:pStyle w:val="BodyText"/>
      </w:pPr>
    </w:p>
    <w:p w14:paraId="33D49842" w14:textId="77777777" w:rsidR="00B34A39" w:rsidRDefault="00B34A39">
      <w:pPr>
        <w:pStyle w:val="BodyText"/>
      </w:pPr>
    </w:p>
    <w:p w14:paraId="7DE1FCA1" w14:textId="77777777" w:rsidR="00B34A39" w:rsidRDefault="00D07355">
      <w:pPr>
        <w:ind w:left="1540"/>
        <w:rPr>
          <w:sz w:val="24"/>
        </w:rPr>
      </w:pPr>
      <w:r>
        <w:rPr>
          <w:b/>
          <w:sz w:val="24"/>
        </w:rPr>
        <w:t>Fiscal</w:t>
      </w:r>
      <w:r>
        <w:rPr>
          <w:b/>
          <w:spacing w:val="-1"/>
          <w:sz w:val="24"/>
        </w:rPr>
        <w:t xml:space="preserve"> </w:t>
      </w:r>
      <w:r>
        <w:rPr>
          <w:b/>
          <w:sz w:val="24"/>
        </w:rPr>
        <w:t>Impact:</w:t>
      </w:r>
      <w:r>
        <w:rPr>
          <w:b/>
          <w:spacing w:val="-2"/>
          <w:sz w:val="24"/>
        </w:rPr>
        <w:t xml:space="preserve"> </w:t>
      </w:r>
      <w:r>
        <w:rPr>
          <w:sz w:val="24"/>
        </w:rPr>
        <w:t>See</w:t>
      </w:r>
      <w:r>
        <w:rPr>
          <w:spacing w:val="-2"/>
          <w:sz w:val="24"/>
        </w:rPr>
        <w:t xml:space="preserve"> </w:t>
      </w:r>
      <w:r>
        <w:rPr>
          <w:sz w:val="24"/>
        </w:rPr>
        <w:t xml:space="preserve">Appendix </w:t>
      </w:r>
      <w:r>
        <w:rPr>
          <w:spacing w:val="-10"/>
          <w:sz w:val="24"/>
        </w:rPr>
        <w:t>B</w:t>
      </w:r>
    </w:p>
    <w:p w14:paraId="61A5B8D4" w14:textId="77777777" w:rsidR="00B34A39" w:rsidRDefault="00B34A39">
      <w:pPr>
        <w:pStyle w:val="BodyText"/>
      </w:pPr>
    </w:p>
    <w:p w14:paraId="2DB07F19" w14:textId="77777777" w:rsidR="00B34A39" w:rsidRDefault="00D07355">
      <w:pPr>
        <w:pStyle w:val="BodyText"/>
        <w:tabs>
          <w:tab w:val="left" w:pos="2980"/>
        </w:tabs>
        <w:ind w:left="2981" w:right="162" w:hanging="1441"/>
      </w:pPr>
      <w:r>
        <w:rPr>
          <w:b/>
          <w:spacing w:val="-2"/>
        </w:rPr>
        <w:t>Lifespan:</w:t>
      </w:r>
      <w:r>
        <w:rPr>
          <w:b/>
        </w:rPr>
        <w:tab/>
      </w:r>
      <w:r>
        <w:rPr>
          <w:u w:val="single"/>
        </w:rPr>
        <w:t>Combined Tactical Systems (CTS) Chemical Agent Canisters and</w:t>
      </w:r>
      <w:r>
        <w:t xml:space="preserve"> </w:t>
      </w:r>
      <w:r>
        <w:rPr>
          <w:u w:val="single"/>
        </w:rPr>
        <w:t>Munitions</w:t>
      </w:r>
      <w:r>
        <w:rPr>
          <w:spacing w:val="-5"/>
        </w:rPr>
        <w:t xml:space="preserve"> </w:t>
      </w:r>
      <w:r>
        <w:t>–</w:t>
      </w:r>
      <w:r>
        <w:rPr>
          <w:spacing w:val="-5"/>
        </w:rPr>
        <w:t xml:space="preserve"> </w:t>
      </w:r>
      <w:r>
        <w:t>Five</w:t>
      </w:r>
      <w:r>
        <w:rPr>
          <w:spacing w:val="-5"/>
        </w:rPr>
        <w:t xml:space="preserve"> </w:t>
      </w:r>
      <w:r>
        <w:t>(5)</w:t>
      </w:r>
      <w:r>
        <w:rPr>
          <w:spacing w:val="-5"/>
        </w:rPr>
        <w:t xml:space="preserve"> </w:t>
      </w:r>
      <w:r>
        <w:t>year</w:t>
      </w:r>
      <w:r>
        <w:rPr>
          <w:spacing w:val="-5"/>
        </w:rPr>
        <w:t xml:space="preserve"> </w:t>
      </w:r>
      <w:r>
        <w:t>limited</w:t>
      </w:r>
      <w:r>
        <w:rPr>
          <w:spacing w:val="-5"/>
        </w:rPr>
        <w:t xml:space="preserve"> </w:t>
      </w:r>
      <w:r>
        <w:t>warranty.</w:t>
      </w:r>
      <w:r>
        <w:rPr>
          <w:spacing w:val="-3"/>
        </w:rPr>
        <w:t xml:space="preserve"> </w:t>
      </w:r>
      <w:r>
        <w:t>Five</w:t>
      </w:r>
      <w:r>
        <w:rPr>
          <w:spacing w:val="-5"/>
        </w:rPr>
        <w:t xml:space="preserve"> </w:t>
      </w:r>
      <w:r>
        <w:t>(5)</w:t>
      </w:r>
      <w:r>
        <w:rPr>
          <w:spacing w:val="-5"/>
        </w:rPr>
        <w:t xml:space="preserve"> </w:t>
      </w:r>
      <w:r>
        <w:t>year</w:t>
      </w:r>
      <w:r>
        <w:rPr>
          <w:spacing w:val="-5"/>
        </w:rPr>
        <w:t xml:space="preserve"> </w:t>
      </w:r>
      <w:r>
        <w:t>shelf</w:t>
      </w:r>
      <w:r>
        <w:rPr>
          <w:spacing w:val="-5"/>
        </w:rPr>
        <w:t xml:space="preserve"> </w:t>
      </w:r>
      <w:r>
        <w:t>life.</w:t>
      </w:r>
    </w:p>
    <w:p w14:paraId="6708B301" w14:textId="77777777" w:rsidR="00B34A39" w:rsidRDefault="00B34A39">
      <w:pPr>
        <w:pStyle w:val="BodyText"/>
      </w:pPr>
    </w:p>
    <w:p w14:paraId="53C80DCC" w14:textId="77777777" w:rsidR="00B34A39" w:rsidRDefault="00D07355">
      <w:pPr>
        <w:pStyle w:val="BodyText"/>
        <w:ind w:left="2981" w:right="209"/>
      </w:pPr>
      <w:r>
        <w:rPr>
          <w:u w:val="single"/>
        </w:rPr>
        <w:t>Defense</w:t>
      </w:r>
      <w:r>
        <w:rPr>
          <w:spacing w:val="-7"/>
          <w:u w:val="single"/>
        </w:rPr>
        <w:t xml:space="preserve"> </w:t>
      </w:r>
      <w:r>
        <w:rPr>
          <w:u w:val="single"/>
        </w:rPr>
        <w:t>Technology</w:t>
      </w:r>
      <w:r>
        <w:rPr>
          <w:spacing w:val="-6"/>
          <w:u w:val="single"/>
        </w:rPr>
        <w:t xml:space="preserve"> </w:t>
      </w:r>
      <w:r>
        <w:rPr>
          <w:u w:val="single"/>
        </w:rPr>
        <w:t>Chemical</w:t>
      </w:r>
      <w:r>
        <w:rPr>
          <w:spacing w:val="-6"/>
          <w:u w:val="single"/>
        </w:rPr>
        <w:t xml:space="preserve"> </w:t>
      </w:r>
      <w:r>
        <w:rPr>
          <w:u w:val="single"/>
        </w:rPr>
        <w:t>Agent</w:t>
      </w:r>
      <w:r>
        <w:rPr>
          <w:spacing w:val="-6"/>
          <w:u w:val="single"/>
        </w:rPr>
        <w:t xml:space="preserve"> </w:t>
      </w:r>
      <w:r>
        <w:rPr>
          <w:u w:val="single"/>
        </w:rPr>
        <w:t>Canisters</w:t>
      </w:r>
      <w:r>
        <w:rPr>
          <w:spacing w:val="-6"/>
          <w:u w:val="single"/>
        </w:rPr>
        <w:t xml:space="preserve"> </w:t>
      </w:r>
      <w:r>
        <w:rPr>
          <w:u w:val="single"/>
        </w:rPr>
        <w:t>and</w:t>
      </w:r>
      <w:r>
        <w:rPr>
          <w:spacing w:val="-6"/>
          <w:u w:val="single"/>
        </w:rPr>
        <w:t xml:space="preserve"> </w:t>
      </w:r>
      <w:r>
        <w:rPr>
          <w:u w:val="single"/>
        </w:rPr>
        <w:t>Munitions</w:t>
      </w:r>
      <w:r>
        <w:rPr>
          <w:spacing w:val="-2"/>
        </w:rPr>
        <w:t xml:space="preserve"> </w:t>
      </w:r>
      <w:r>
        <w:t>- Five (5) year limited warranty. Five (5) year shelf life.</w:t>
      </w:r>
    </w:p>
    <w:p w14:paraId="3CC61C2F" w14:textId="77777777" w:rsidR="00B34A39" w:rsidRDefault="00B34A39">
      <w:pPr>
        <w:pStyle w:val="BodyText"/>
        <w:spacing w:before="1"/>
      </w:pPr>
    </w:p>
    <w:p w14:paraId="1733FF15" w14:textId="77777777" w:rsidR="00B34A39" w:rsidRDefault="00D07355">
      <w:pPr>
        <w:pStyle w:val="BodyText"/>
        <w:ind w:left="2981" w:right="998"/>
      </w:pPr>
      <w:r>
        <w:rPr>
          <w:u w:val="single"/>
        </w:rPr>
        <w:t>First</w:t>
      </w:r>
      <w:r>
        <w:rPr>
          <w:spacing w:val="-7"/>
          <w:u w:val="single"/>
        </w:rPr>
        <w:t xml:space="preserve"> </w:t>
      </w:r>
      <w:r>
        <w:rPr>
          <w:u w:val="single"/>
        </w:rPr>
        <w:t>Defense</w:t>
      </w:r>
      <w:r>
        <w:rPr>
          <w:spacing w:val="-7"/>
          <w:u w:val="single"/>
        </w:rPr>
        <w:t xml:space="preserve"> </w:t>
      </w:r>
      <w:r>
        <w:rPr>
          <w:u w:val="single"/>
        </w:rPr>
        <w:t>Aerosol</w:t>
      </w:r>
      <w:r>
        <w:rPr>
          <w:spacing w:val="-7"/>
          <w:u w:val="single"/>
        </w:rPr>
        <w:t xml:space="preserve"> </w:t>
      </w:r>
      <w:r>
        <w:rPr>
          <w:u w:val="single"/>
        </w:rPr>
        <w:t>Grenade</w:t>
      </w:r>
      <w:r>
        <w:rPr>
          <w:spacing w:val="-7"/>
          <w:u w:val="single"/>
        </w:rPr>
        <w:t xml:space="preserve"> </w:t>
      </w:r>
      <w:r>
        <w:rPr>
          <w:u w:val="single"/>
        </w:rPr>
        <w:t>by</w:t>
      </w:r>
      <w:r>
        <w:rPr>
          <w:spacing w:val="-7"/>
          <w:u w:val="single"/>
        </w:rPr>
        <w:t xml:space="preserve"> </w:t>
      </w:r>
      <w:r>
        <w:rPr>
          <w:u w:val="single"/>
        </w:rPr>
        <w:t>Defense</w:t>
      </w:r>
      <w:r>
        <w:rPr>
          <w:spacing w:val="-7"/>
          <w:u w:val="single"/>
        </w:rPr>
        <w:t xml:space="preserve"> </w:t>
      </w:r>
      <w:r>
        <w:rPr>
          <w:u w:val="single"/>
        </w:rPr>
        <w:t>Technology</w:t>
      </w:r>
      <w:r>
        <w:t xml:space="preserve"> Five (5) year limited warranty. Five (5) year shelf life.</w:t>
      </w:r>
    </w:p>
    <w:p w14:paraId="40CD9176" w14:textId="77777777" w:rsidR="00B34A39" w:rsidRDefault="00B34A39">
      <w:pPr>
        <w:pStyle w:val="BodyText"/>
      </w:pPr>
    </w:p>
    <w:p w14:paraId="295224A0" w14:textId="77777777" w:rsidR="00B34A39" w:rsidRDefault="00D07355">
      <w:pPr>
        <w:pStyle w:val="BodyText"/>
        <w:ind w:left="2981"/>
      </w:pPr>
      <w:r>
        <w:rPr>
          <w:u w:val="single"/>
        </w:rPr>
        <w:t>ALS</w:t>
      </w:r>
      <w:r>
        <w:rPr>
          <w:spacing w:val="-1"/>
          <w:u w:val="single"/>
        </w:rPr>
        <w:t xml:space="preserve"> </w:t>
      </w:r>
      <w:r>
        <w:rPr>
          <w:u w:val="single"/>
        </w:rPr>
        <w:t>Canister</w:t>
      </w:r>
      <w:r>
        <w:rPr>
          <w:spacing w:val="-1"/>
          <w:u w:val="single"/>
        </w:rPr>
        <w:t xml:space="preserve"> </w:t>
      </w:r>
      <w:r>
        <w:rPr>
          <w:u w:val="single"/>
        </w:rPr>
        <w:t>and</w:t>
      </w:r>
      <w:r>
        <w:rPr>
          <w:spacing w:val="-1"/>
          <w:u w:val="single"/>
        </w:rPr>
        <w:t xml:space="preserve"> </w:t>
      </w:r>
      <w:r>
        <w:rPr>
          <w:u w:val="single"/>
        </w:rPr>
        <w:t>Munitions</w:t>
      </w:r>
      <w:r>
        <w:rPr>
          <w:spacing w:val="-1"/>
        </w:rPr>
        <w:t xml:space="preserve"> </w:t>
      </w:r>
      <w:r>
        <w:t>–</w:t>
      </w:r>
      <w:r>
        <w:rPr>
          <w:spacing w:val="-1"/>
        </w:rPr>
        <w:t xml:space="preserve"> </w:t>
      </w:r>
      <w:r>
        <w:t>Five</w:t>
      </w:r>
      <w:r>
        <w:rPr>
          <w:spacing w:val="-1"/>
        </w:rPr>
        <w:t xml:space="preserve"> </w:t>
      </w:r>
      <w:r>
        <w:t>(5)</w:t>
      </w:r>
      <w:r>
        <w:rPr>
          <w:spacing w:val="-1"/>
        </w:rPr>
        <w:t xml:space="preserve"> </w:t>
      </w:r>
      <w:r>
        <w:t>year</w:t>
      </w:r>
      <w:r>
        <w:rPr>
          <w:spacing w:val="-1"/>
        </w:rPr>
        <w:t xml:space="preserve"> </w:t>
      </w:r>
      <w:r>
        <w:t>limited</w:t>
      </w:r>
      <w:r>
        <w:rPr>
          <w:spacing w:val="-1"/>
        </w:rPr>
        <w:t xml:space="preserve"> </w:t>
      </w:r>
      <w:r>
        <w:t>warranty.</w:t>
      </w:r>
      <w:r>
        <w:rPr>
          <w:spacing w:val="-1"/>
        </w:rPr>
        <w:t xml:space="preserve"> </w:t>
      </w:r>
      <w:r>
        <w:rPr>
          <w:spacing w:val="-4"/>
        </w:rPr>
        <w:t>Five</w:t>
      </w:r>
    </w:p>
    <w:p w14:paraId="4F53CFE9" w14:textId="77777777" w:rsidR="00B34A39" w:rsidRDefault="00D07355">
      <w:pPr>
        <w:pStyle w:val="BodyText"/>
        <w:ind w:left="2981"/>
      </w:pPr>
      <w:r>
        <w:t>(5)</w:t>
      </w:r>
      <w:r>
        <w:rPr>
          <w:spacing w:val="-5"/>
        </w:rPr>
        <w:t xml:space="preserve"> </w:t>
      </w:r>
      <w:r>
        <w:t>year</w:t>
      </w:r>
      <w:r>
        <w:rPr>
          <w:spacing w:val="-1"/>
        </w:rPr>
        <w:t xml:space="preserve"> </w:t>
      </w:r>
      <w:r>
        <w:t xml:space="preserve">shelf </w:t>
      </w:r>
      <w:r>
        <w:rPr>
          <w:spacing w:val="-4"/>
        </w:rPr>
        <w:t>life.</w:t>
      </w:r>
    </w:p>
    <w:p w14:paraId="5D5C09EA" w14:textId="77777777" w:rsidR="00B34A39" w:rsidRDefault="00B34A39">
      <w:pPr>
        <w:pStyle w:val="BodyText"/>
      </w:pPr>
    </w:p>
    <w:p w14:paraId="2EF541E8" w14:textId="77777777" w:rsidR="00B34A39" w:rsidRDefault="00B34A39">
      <w:pPr>
        <w:pStyle w:val="BodyText"/>
      </w:pPr>
    </w:p>
    <w:p w14:paraId="11EE2A57" w14:textId="77777777" w:rsidR="00B34A39" w:rsidRDefault="00B34A39">
      <w:pPr>
        <w:pStyle w:val="BodyText"/>
      </w:pPr>
    </w:p>
    <w:p w14:paraId="78DB02E6" w14:textId="77777777" w:rsidR="00B34A39" w:rsidRDefault="00B34A39">
      <w:pPr>
        <w:pStyle w:val="BodyText"/>
      </w:pPr>
    </w:p>
    <w:p w14:paraId="050B33B6" w14:textId="77777777" w:rsidR="00B34A39" w:rsidRDefault="00D07355">
      <w:pPr>
        <w:pStyle w:val="BodyText"/>
        <w:ind w:left="1540"/>
      </w:pPr>
      <w:r>
        <w:t>The</w:t>
      </w:r>
      <w:r>
        <w:rPr>
          <w:spacing w:val="-5"/>
        </w:rPr>
        <w:t xml:space="preserve"> </w:t>
      </w:r>
      <w:r>
        <w:t>Department</w:t>
      </w:r>
      <w:r>
        <w:rPr>
          <w:spacing w:val="-1"/>
        </w:rPr>
        <w:t xml:space="preserve"> </w:t>
      </w:r>
      <w:r>
        <w:t>currently possesses</w:t>
      </w:r>
      <w:r>
        <w:rPr>
          <w:spacing w:val="-1"/>
        </w:rPr>
        <w:t xml:space="preserve"> </w:t>
      </w:r>
      <w:r>
        <w:t>the following</w:t>
      </w:r>
      <w:r>
        <w:rPr>
          <w:spacing w:val="-1"/>
        </w:rPr>
        <w:t xml:space="preserve"> </w:t>
      </w:r>
      <w:r>
        <w:t>types of</w:t>
      </w:r>
      <w:r>
        <w:rPr>
          <w:spacing w:val="1"/>
        </w:rPr>
        <w:t xml:space="preserve"> </w:t>
      </w:r>
      <w:r>
        <w:t xml:space="preserve">chemical </w:t>
      </w:r>
      <w:r>
        <w:rPr>
          <w:spacing w:val="-2"/>
        </w:rPr>
        <w:t>agents:</w:t>
      </w:r>
    </w:p>
    <w:p w14:paraId="19CB6DDD" w14:textId="77777777" w:rsidR="00B34A39" w:rsidRDefault="00B34A39">
      <w:pPr>
        <w:pStyle w:val="BodyText"/>
      </w:pPr>
    </w:p>
    <w:p w14:paraId="2C427939" w14:textId="77777777" w:rsidR="00B34A39" w:rsidRDefault="00D07355">
      <w:pPr>
        <w:pStyle w:val="ListParagraph"/>
        <w:numPr>
          <w:ilvl w:val="2"/>
          <w:numId w:val="6"/>
        </w:numPr>
        <w:tabs>
          <w:tab w:val="left" w:pos="1900"/>
        </w:tabs>
        <w:ind w:right="231"/>
        <w:rPr>
          <w:b/>
          <w:sz w:val="24"/>
        </w:rPr>
      </w:pPr>
      <w:r>
        <w:rPr>
          <w:b/>
          <w:sz w:val="24"/>
        </w:rPr>
        <w:t>Chemical</w:t>
      </w:r>
      <w:r>
        <w:rPr>
          <w:b/>
          <w:spacing w:val="-5"/>
          <w:sz w:val="24"/>
        </w:rPr>
        <w:t xml:space="preserve"> </w:t>
      </w:r>
      <w:r>
        <w:rPr>
          <w:b/>
          <w:sz w:val="24"/>
        </w:rPr>
        <w:t>Agent</w:t>
      </w:r>
      <w:r>
        <w:rPr>
          <w:b/>
          <w:spacing w:val="-5"/>
          <w:sz w:val="24"/>
        </w:rPr>
        <w:t xml:space="preserve"> </w:t>
      </w:r>
      <w:r>
        <w:rPr>
          <w:b/>
          <w:sz w:val="24"/>
        </w:rPr>
        <w:t>Flameless</w:t>
      </w:r>
      <w:r>
        <w:rPr>
          <w:b/>
          <w:spacing w:val="-5"/>
          <w:sz w:val="24"/>
        </w:rPr>
        <w:t xml:space="preserve"> </w:t>
      </w:r>
      <w:r>
        <w:rPr>
          <w:b/>
          <w:sz w:val="24"/>
        </w:rPr>
        <w:t>Tri-Chamber</w:t>
      </w:r>
      <w:r>
        <w:rPr>
          <w:b/>
          <w:spacing w:val="-6"/>
          <w:sz w:val="24"/>
        </w:rPr>
        <w:t xml:space="preserve"> </w:t>
      </w:r>
      <w:r>
        <w:rPr>
          <w:b/>
          <w:sz w:val="24"/>
        </w:rPr>
        <w:t>CS</w:t>
      </w:r>
      <w:r>
        <w:rPr>
          <w:b/>
          <w:spacing w:val="-4"/>
          <w:sz w:val="24"/>
        </w:rPr>
        <w:t xml:space="preserve"> </w:t>
      </w:r>
      <w:r>
        <w:rPr>
          <w:b/>
          <w:sz w:val="24"/>
        </w:rPr>
        <w:t>-</w:t>
      </w:r>
      <w:r>
        <w:rPr>
          <w:b/>
          <w:spacing w:val="-6"/>
          <w:sz w:val="24"/>
        </w:rPr>
        <w:t xml:space="preserve"> </w:t>
      </w:r>
      <w:r>
        <w:rPr>
          <w:b/>
          <w:sz w:val="24"/>
        </w:rPr>
        <w:t>Model:</w:t>
      </w:r>
      <w:r>
        <w:rPr>
          <w:b/>
          <w:spacing w:val="-5"/>
          <w:sz w:val="24"/>
        </w:rPr>
        <w:t xml:space="preserve"> </w:t>
      </w:r>
      <w:r>
        <w:rPr>
          <w:b/>
          <w:sz w:val="24"/>
        </w:rPr>
        <w:t>1032</w:t>
      </w:r>
      <w:r>
        <w:rPr>
          <w:b/>
          <w:spacing w:val="-5"/>
          <w:sz w:val="24"/>
        </w:rPr>
        <w:t xml:space="preserve"> </w:t>
      </w:r>
      <w:r>
        <w:rPr>
          <w:sz w:val="24"/>
        </w:rPr>
        <w:t>(Quantity:</w:t>
      </w:r>
      <w:r>
        <w:rPr>
          <w:spacing w:val="-3"/>
          <w:sz w:val="24"/>
        </w:rPr>
        <w:t xml:space="preserve"> </w:t>
      </w:r>
      <w:r>
        <w:rPr>
          <w:sz w:val="24"/>
        </w:rPr>
        <w:t>See Appendix A)</w:t>
      </w:r>
    </w:p>
    <w:p w14:paraId="0D31538E" w14:textId="77777777" w:rsidR="00B34A39" w:rsidRDefault="00B34A39">
      <w:pPr>
        <w:pStyle w:val="BodyText"/>
        <w:spacing w:before="1"/>
      </w:pPr>
    </w:p>
    <w:p w14:paraId="385F2BE1" w14:textId="77777777" w:rsidR="00B34A39" w:rsidRDefault="00D07355">
      <w:pPr>
        <w:pStyle w:val="BodyText"/>
        <w:ind w:left="1900"/>
        <w:jc w:val="both"/>
      </w:pPr>
      <w:r>
        <w:t>Manufacturer:</w:t>
      </w:r>
      <w:r>
        <w:rPr>
          <w:spacing w:val="-3"/>
        </w:rPr>
        <w:t xml:space="preserve"> </w:t>
      </w:r>
      <w:r>
        <w:t>Defense</w:t>
      </w:r>
      <w:r>
        <w:rPr>
          <w:spacing w:val="-3"/>
        </w:rPr>
        <w:t xml:space="preserve"> </w:t>
      </w:r>
      <w:r>
        <w:t>Technology/Safariland</w:t>
      </w:r>
      <w:r>
        <w:rPr>
          <w:spacing w:val="-1"/>
        </w:rPr>
        <w:t xml:space="preserve"> </w:t>
      </w:r>
      <w:r>
        <w:rPr>
          <w:spacing w:val="-2"/>
        </w:rPr>
        <w:t>Group</w:t>
      </w:r>
    </w:p>
    <w:p w14:paraId="3623208B" w14:textId="77777777" w:rsidR="00B34A39" w:rsidRDefault="00D07355">
      <w:pPr>
        <w:pStyle w:val="BodyText"/>
        <w:ind w:left="1900" w:right="241"/>
        <w:jc w:val="both"/>
      </w:pPr>
      <w:r>
        <w:t>Description: The Flameless Tri-Chamber CS Grenade allows the contents to burn</w:t>
      </w:r>
      <w:r>
        <w:rPr>
          <w:spacing w:val="-1"/>
        </w:rPr>
        <w:t xml:space="preserve"> </w:t>
      </w:r>
      <w:r>
        <w:t>within an internal can and disperse</w:t>
      </w:r>
      <w:r>
        <w:rPr>
          <w:spacing w:val="-1"/>
        </w:rPr>
        <w:t xml:space="preserve"> </w:t>
      </w:r>
      <w:r>
        <w:t>the agent safely with reduced risk of fire. The grenade is designed primarily for indoor tactical situations to detect and/or</w:t>
      </w:r>
      <w:r>
        <w:rPr>
          <w:spacing w:val="-3"/>
        </w:rPr>
        <w:t xml:space="preserve"> </w:t>
      </w:r>
      <w:r>
        <w:t>dislodge</w:t>
      </w:r>
      <w:r>
        <w:rPr>
          <w:spacing w:val="-2"/>
        </w:rPr>
        <w:t xml:space="preserve"> </w:t>
      </w:r>
      <w:r>
        <w:t>a</w:t>
      </w:r>
      <w:r>
        <w:rPr>
          <w:spacing w:val="-2"/>
        </w:rPr>
        <w:t xml:space="preserve"> </w:t>
      </w:r>
      <w:r>
        <w:t>barricaded</w:t>
      </w:r>
      <w:r>
        <w:rPr>
          <w:spacing w:val="-1"/>
        </w:rPr>
        <w:t xml:space="preserve"> </w:t>
      </w:r>
      <w:r>
        <w:t>subject.</w:t>
      </w:r>
      <w:r>
        <w:rPr>
          <w:spacing w:val="1"/>
        </w:rPr>
        <w:t xml:space="preserve"> </w:t>
      </w:r>
      <w:r>
        <w:t>This</w:t>
      </w:r>
      <w:r>
        <w:rPr>
          <w:spacing w:val="-1"/>
        </w:rPr>
        <w:t xml:space="preserve"> </w:t>
      </w:r>
      <w:r>
        <w:t>grenade will</w:t>
      </w:r>
      <w:r>
        <w:rPr>
          <w:spacing w:val="-1"/>
        </w:rPr>
        <w:t xml:space="preserve"> </w:t>
      </w:r>
      <w:r>
        <w:t xml:space="preserve">deliver </w:t>
      </w:r>
      <w:r>
        <w:rPr>
          <w:spacing w:val="-2"/>
        </w:rPr>
        <w:t>approximately</w:t>
      </w:r>
    </w:p>
    <w:p w14:paraId="7CA44B1C" w14:textId="77777777" w:rsidR="00B34A39" w:rsidRDefault="00D07355">
      <w:pPr>
        <w:pStyle w:val="BodyText"/>
        <w:ind w:left="1900"/>
        <w:jc w:val="both"/>
      </w:pPr>
      <w:r>
        <w:t>.70</w:t>
      </w:r>
      <w:r>
        <w:rPr>
          <w:spacing w:val="-1"/>
        </w:rPr>
        <w:t xml:space="preserve"> </w:t>
      </w:r>
      <w:r>
        <w:t>oz. of agent</w:t>
      </w:r>
      <w:r>
        <w:rPr>
          <w:spacing w:val="-1"/>
        </w:rPr>
        <w:t xml:space="preserve"> </w:t>
      </w:r>
      <w:r>
        <w:t>during its 20-25</w:t>
      </w:r>
      <w:r>
        <w:rPr>
          <w:spacing w:val="-1"/>
        </w:rPr>
        <w:t xml:space="preserve"> </w:t>
      </w:r>
      <w:r>
        <w:t xml:space="preserve">seconds burn </w:t>
      </w:r>
      <w:r>
        <w:rPr>
          <w:spacing w:val="-4"/>
        </w:rPr>
        <w:t>time.</w:t>
      </w:r>
    </w:p>
    <w:p w14:paraId="45E2707A" w14:textId="77777777" w:rsidR="00B34A39" w:rsidRDefault="00B34A39">
      <w:pPr>
        <w:pStyle w:val="BodyText"/>
      </w:pPr>
    </w:p>
    <w:p w14:paraId="1B01C32D" w14:textId="77777777" w:rsidR="00B34A39" w:rsidRDefault="00D07355">
      <w:pPr>
        <w:ind w:left="1900" w:right="445"/>
      </w:pPr>
      <w:r>
        <w:rPr>
          <w:sz w:val="24"/>
        </w:rPr>
        <w:t>(</w:t>
      </w:r>
      <w:r>
        <w:rPr>
          <w:sz w:val="24"/>
          <w:u w:val="single"/>
        </w:rPr>
        <w:t>Description</w:t>
      </w:r>
      <w:r>
        <w:rPr>
          <w:spacing w:val="-5"/>
          <w:sz w:val="24"/>
          <w:u w:val="single"/>
        </w:rPr>
        <w:t xml:space="preserve"> </w:t>
      </w:r>
      <w:r>
        <w:rPr>
          <w:sz w:val="24"/>
          <w:u w:val="single"/>
        </w:rPr>
        <w:t>source</w:t>
      </w:r>
      <w:r>
        <w:rPr>
          <w:sz w:val="24"/>
        </w:rPr>
        <w:t>:</w:t>
      </w:r>
      <w:r>
        <w:rPr>
          <w:spacing w:val="-5"/>
          <w:sz w:val="24"/>
        </w:rPr>
        <w:t xml:space="preserve"> </w:t>
      </w:r>
      <w:hyperlink r:id="rId41">
        <w:r>
          <w:rPr>
            <w:u w:val="single"/>
          </w:rPr>
          <w:t>Flameless</w:t>
        </w:r>
        <w:r>
          <w:rPr>
            <w:spacing w:val="-7"/>
            <w:u w:val="single"/>
          </w:rPr>
          <w:t xml:space="preserve"> </w:t>
        </w:r>
        <w:r>
          <w:rPr>
            <w:u w:val="single"/>
          </w:rPr>
          <w:t>Tri-Chamber</w:t>
        </w:r>
        <w:r>
          <w:rPr>
            <w:spacing w:val="-4"/>
            <w:u w:val="single"/>
          </w:rPr>
          <w:t xml:space="preserve"> </w:t>
        </w:r>
        <w:r>
          <w:rPr>
            <w:u w:val="single"/>
          </w:rPr>
          <w:t>CS</w:t>
        </w:r>
        <w:r>
          <w:rPr>
            <w:spacing w:val="-5"/>
            <w:u w:val="single"/>
          </w:rPr>
          <w:t xml:space="preserve"> </w:t>
        </w:r>
        <w:r>
          <w:rPr>
            <w:u w:val="single"/>
          </w:rPr>
          <w:t>Grenade</w:t>
        </w:r>
        <w:r>
          <w:rPr>
            <w:spacing w:val="-3"/>
            <w:u w:val="single"/>
          </w:rPr>
          <w:t xml:space="preserve"> </w:t>
        </w:r>
        <w:r>
          <w:rPr>
            <w:u w:val="single"/>
          </w:rPr>
          <w:t>-</w:t>
        </w:r>
        <w:r>
          <w:rPr>
            <w:spacing w:val="-7"/>
            <w:u w:val="single"/>
          </w:rPr>
          <w:t xml:space="preserve"> </w:t>
        </w:r>
        <w:r>
          <w:rPr>
            <w:u w:val="single"/>
          </w:rPr>
          <w:t>Defense</w:t>
        </w:r>
        <w:r>
          <w:rPr>
            <w:spacing w:val="-5"/>
            <w:u w:val="single"/>
          </w:rPr>
          <w:t xml:space="preserve"> </w:t>
        </w:r>
        <w:r>
          <w:rPr>
            <w:u w:val="single"/>
          </w:rPr>
          <w:t>Technology</w:t>
        </w:r>
      </w:hyperlink>
      <w:r>
        <w:t xml:space="preserve"> </w:t>
      </w:r>
      <w:hyperlink r:id="rId42">
        <w:r>
          <w:rPr>
            <w:spacing w:val="-2"/>
            <w:u w:val="single"/>
          </w:rPr>
          <w:t>(defense-technology.com)</w:t>
        </w:r>
      </w:hyperlink>
    </w:p>
    <w:p w14:paraId="2DA95A6F" w14:textId="77777777" w:rsidR="00B34A39" w:rsidRDefault="00B34A39">
      <w:pPr>
        <w:pStyle w:val="BodyText"/>
      </w:pPr>
    </w:p>
    <w:p w14:paraId="54FF19EF" w14:textId="77777777" w:rsidR="00B34A39" w:rsidRDefault="00D07355">
      <w:pPr>
        <w:pStyle w:val="ListParagraph"/>
        <w:numPr>
          <w:ilvl w:val="2"/>
          <w:numId w:val="6"/>
        </w:numPr>
        <w:tabs>
          <w:tab w:val="left" w:pos="1898"/>
          <w:tab w:val="left" w:pos="1900"/>
        </w:tabs>
        <w:ind w:right="1163"/>
        <w:rPr>
          <w:b/>
          <w:sz w:val="24"/>
        </w:rPr>
      </w:pPr>
      <w:r>
        <w:rPr>
          <w:b/>
          <w:sz w:val="24"/>
        </w:rPr>
        <w:t>Chemical</w:t>
      </w:r>
      <w:r>
        <w:rPr>
          <w:b/>
          <w:spacing w:val="-4"/>
          <w:sz w:val="24"/>
        </w:rPr>
        <w:t xml:space="preserve"> </w:t>
      </w:r>
      <w:r>
        <w:rPr>
          <w:b/>
          <w:sz w:val="24"/>
        </w:rPr>
        <w:t>Agent</w:t>
      </w:r>
      <w:r>
        <w:rPr>
          <w:b/>
          <w:spacing w:val="-4"/>
          <w:sz w:val="24"/>
        </w:rPr>
        <w:t xml:space="preserve"> </w:t>
      </w:r>
      <w:r>
        <w:rPr>
          <w:b/>
          <w:sz w:val="24"/>
        </w:rPr>
        <w:t>CS</w:t>
      </w:r>
      <w:r>
        <w:rPr>
          <w:b/>
          <w:spacing w:val="-4"/>
          <w:sz w:val="24"/>
        </w:rPr>
        <w:t xml:space="preserve"> </w:t>
      </w:r>
      <w:r>
        <w:rPr>
          <w:b/>
          <w:sz w:val="24"/>
        </w:rPr>
        <w:t>Triple</w:t>
      </w:r>
      <w:r>
        <w:rPr>
          <w:b/>
          <w:spacing w:val="-4"/>
          <w:sz w:val="24"/>
        </w:rPr>
        <w:t xml:space="preserve"> </w:t>
      </w:r>
      <w:r>
        <w:rPr>
          <w:b/>
          <w:sz w:val="24"/>
        </w:rPr>
        <w:t>Chaser</w:t>
      </w:r>
      <w:r>
        <w:rPr>
          <w:b/>
          <w:spacing w:val="-3"/>
          <w:sz w:val="24"/>
        </w:rPr>
        <w:t xml:space="preserve"> </w:t>
      </w:r>
      <w:r>
        <w:rPr>
          <w:b/>
          <w:sz w:val="24"/>
        </w:rPr>
        <w:t>–</w:t>
      </w:r>
      <w:r>
        <w:rPr>
          <w:b/>
          <w:spacing w:val="-4"/>
          <w:sz w:val="24"/>
        </w:rPr>
        <w:t xml:space="preserve"> </w:t>
      </w:r>
      <w:r>
        <w:rPr>
          <w:b/>
          <w:sz w:val="24"/>
        </w:rPr>
        <w:t>Model:</w:t>
      </w:r>
      <w:r>
        <w:rPr>
          <w:b/>
          <w:spacing w:val="-4"/>
          <w:sz w:val="24"/>
        </w:rPr>
        <w:t xml:space="preserve"> </w:t>
      </w:r>
      <w:r>
        <w:rPr>
          <w:b/>
          <w:sz w:val="24"/>
        </w:rPr>
        <w:t>1026</w:t>
      </w:r>
      <w:r>
        <w:rPr>
          <w:b/>
          <w:spacing w:val="-4"/>
          <w:sz w:val="24"/>
        </w:rPr>
        <w:t xml:space="preserve"> </w:t>
      </w:r>
      <w:r>
        <w:rPr>
          <w:b/>
          <w:sz w:val="24"/>
        </w:rPr>
        <w:t>Triple</w:t>
      </w:r>
      <w:r>
        <w:rPr>
          <w:b/>
          <w:spacing w:val="-4"/>
          <w:sz w:val="24"/>
        </w:rPr>
        <w:t xml:space="preserve"> </w:t>
      </w:r>
      <w:r>
        <w:rPr>
          <w:b/>
          <w:sz w:val="24"/>
        </w:rPr>
        <w:t xml:space="preserve">Chaser Separating Canister CS </w:t>
      </w:r>
      <w:r>
        <w:rPr>
          <w:sz w:val="24"/>
        </w:rPr>
        <w:t>(Quantity: See Appendix A)</w:t>
      </w:r>
    </w:p>
    <w:p w14:paraId="5992B5D9" w14:textId="77777777" w:rsidR="00B34A39" w:rsidRDefault="00B34A39">
      <w:pPr>
        <w:pStyle w:val="BodyText"/>
      </w:pPr>
    </w:p>
    <w:p w14:paraId="6C571F5E" w14:textId="77777777" w:rsidR="00B34A39" w:rsidRDefault="00D07355">
      <w:pPr>
        <w:pStyle w:val="BodyText"/>
        <w:ind w:left="1900"/>
      </w:pPr>
      <w:r>
        <w:rPr>
          <w:u w:val="single"/>
        </w:rPr>
        <w:t>Manufacturer</w:t>
      </w:r>
      <w:r>
        <w:t>:</w:t>
      </w:r>
      <w:r>
        <w:rPr>
          <w:spacing w:val="-2"/>
        </w:rPr>
        <w:t xml:space="preserve"> </w:t>
      </w:r>
      <w:r>
        <w:t>Defense</w:t>
      </w:r>
      <w:r>
        <w:rPr>
          <w:spacing w:val="-2"/>
        </w:rPr>
        <w:t xml:space="preserve"> Technology</w:t>
      </w:r>
    </w:p>
    <w:p w14:paraId="655B5BAC" w14:textId="77777777" w:rsidR="00B34A39" w:rsidRDefault="00D07355">
      <w:pPr>
        <w:pStyle w:val="BodyText"/>
        <w:ind w:left="1900"/>
      </w:pPr>
      <w:r>
        <w:rPr>
          <w:u w:val="single"/>
        </w:rPr>
        <w:t>Manufacturer Description</w:t>
      </w:r>
      <w:r>
        <w:t>: The Triple-Chaser® CS consists of three separate canisters pressed together with separating charges between each. When deployed,</w:t>
      </w:r>
      <w:r>
        <w:rPr>
          <w:spacing w:val="-4"/>
        </w:rPr>
        <w:t xml:space="preserve"> </w:t>
      </w:r>
      <w:r>
        <w:t>the</w:t>
      </w:r>
      <w:r>
        <w:rPr>
          <w:spacing w:val="-5"/>
        </w:rPr>
        <w:t xml:space="preserve"> </w:t>
      </w:r>
      <w:r>
        <w:t>canisters</w:t>
      </w:r>
      <w:r>
        <w:rPr>
          <w:spacing w:val="-4"/>
        </w:rPr>
        <w:t xml:space="preserve"> </w:t>
      </w:r>
      <w:r>
        <w:t>separate</w:t>
      </w:r>
      <w:r>
        <w:rPr>
          <w:spacing w:val="-3"/>
        </w:rPr>
        <w:t xml:space="preserve"> </w:t>
      </w:r>
      <w:r>
        <w:t>and</w:t>
      </w:r>
      <w:r>
        <w:rPr>
          <w:spacing w:val="-4"/>
        </w:rPr>
        <w:t xml:space="preserve"> </w:t>
      </w:r>
      <w:r>
        <w:t>land</w:t>
      </w:r>
      <w:r>
        <w:rPr>
          <w:spacing w:val="-4"/>
        </w:rPr>
        <w:t xml:space="preserve"> </w:t>
      </w:r>
      <w:r>
        <w:t>approximately</w:t>
      </w:r>
      <w:r>
        <w:rPr>
          <w:spacing w:val="-4"/>
        </w:rPr>
        <w:t xml:space="preserve"> </w:t>
      </w:r>
      <w:r>
        <w:t>20</w:t>
      </w:r>
      <w:r>
        <w:rPr>
          <w:spacing w:val="-4"/>
        </w:rPr>
        <w:t xml:space="preserve"> </w:t>
      </w:r>
      <w:r>
        <w:t>feet</w:t>
      </w:r>
      <w:r>
        <w:rPr>
          <w:spacing w:val="-3"/>
        </w:rPr>
        <w:t xml:space="preserve"> </w:t>
      </w:r>
      <w:r>
        <w:t>apart</w:t>
      </w:r>
      <w:r>
        <w:rPr>
          <w:spacing w:val="-4"/>
        </w:rPr>
        <w:t xml:space="preserve"> </w:t>
      </w:r>
      <w:r>
        <w:t>allowing increased area coverage in a short period of time. This grenade can be hand thrown</w:t>
      </w:r>
      <w:r>
        <w:rPr>
          <w:spacing w:val="-2"/>
        </w:rPr>
        <w:t xml:space="preserve"> </w:t>
      </w:r>
      <w:r>
        <w:t>or</w:t>
      </w:r>
      <w:r>
        <w:rPr>
          <w:spacing w:val="-2"/>
        </w:rPr>
        <w:t xml:space="preserve"> </w:t>
      </w:r>
      <w:r>
        <w:t>launched</w:t>
      </w:r>
      <w:r>
        <w:rPr>
          <w:spacing w:val="-2"/>
        </w:rPr>
        <w:t xml:space="preserve"> </w:t>
      </w:r>
      <w:r>
        <w:t>from a</w:t>
      </w:r>
      <w:r>
        <w:rPr>
          <w:spacing w:val="-3"/>
        </w:rPr>
        <w:t xml:space="preserve"> </w:t>
      </w:r>
      <w:r>
        <w:t>fired</w:t>
      </w:r>
      <w:r>
        <w:rPr>
          <w:spacing w:val="-2"/>
        </w:rPr>
        <w:t xml:space="preserve"> </w:t>
      </w:r>
      <w:r>
        <w:t>delivery</w:t>
      </w:r>
      <w:r>
        <w:rPr>
          <w:spacing w:val="-2"/>
        </w:rPr>
        <w:t xml:space="preserve"> </w:t>
      </w:r>
      <w:r>
        <w:t>system.</w:t>
      </w:r>
      <w:r>
        <w:rPr>
          <w:spacing w:val="-1"/>
        </w:rPr>
        <w:t xml:space="preserve"> </w:t>
      </w:r>
      <w:r>
        <w:t>The</w:t>
      </w:r>
      <w:r>
        <w:rPr>
          <w:spacing w:val="-4"/>
        </w:rPr>
        <w:t xml:space="preserve"> </w:t>
      </w:r>
      <w:r>
        <w:t>grenade</w:t>
      </w:r>
      <w:r>
        <w:rPr>
          <w:spacing w:val="-3"/>
        </w:rPr>
        <w:t xml:space="preserve"> </w:t>
      </w:r>
      <w:r>
        <w:t>is</w:t>
      </w:r>
      <w:r>
        <w:rPr>
          <w:spacing w:val="-2"/>
        </w:rPr>
        <w:t xml:space="preserve"> </w:t>
      </w:r>
      <w:r>
        <w:t>6.5</w:t>
      </w:r>
      <w:r>
        <w:rPr>
          <w:spacing w:val="-2"/>
        </w:rPr>
        <w:t xml:space="preserve"> </w:t>
      </w:r>
      <w:r>
        <w:t>in.</w:t>
      </w:r>
      <w:r>
        <w:rPr>
          <w:spacing w:val="-2"/>
        </w:rPr>
        <w:t xml:space="preserve"> </w:t>
      </w:r>
      <w:r>
        <w:t>by</w:t>
      </w:r>
      <w:r>
        <w:rPr>
          <w:spacing w:val="-2"/>
        </w:rPr>
        <w:t xml:space="preserve"> </w:t>
      </w:r>
      <w:r>
        <w:t>2.7</w:t>
      </w:r>
    </w:p>
    <w:p w14:paraId="7CD8BF81" w14:textId="77777777" w:rsidR="00B34A39" w:rsidRDefault="00B34A39">
      <w:pPr>
        <w:sectPr w:rsidR="00B34A39">
          <w:pgSz w:w="12240" w:h="15840"/>
          <w:pgMar w:top="1360" w:right="1320" w:bottom="1180" w:left="1340" w:header="0" w:footer="993" w:gutter="0"/>
          <w:cols w:space="720"/>
        </w:sectPr>
      </w:pPr>
    </w:p>
    <w:p w14:paraId="2237B8E4" w14:textId="77777777" w:rsidR="00B34A39" w:rsidRDefault="00D07355">
      <w:pPr>
        <w:pStyle w:val="BodyText"/>
        <w:spacing w:before="79"/>
        <w:ind w:left="1900"/>
      </w:pPr>
      <w:r>
        <w:lastRenderedPageBreak/>
        <w:t>in.</w:t>
      </w:r>
      <w:r>
        <w:rPr>
          <w:spacing w:val="-4"/>
        </w:rPr>
        <w:t xml:space="preserve"> </w:t>
      </w:r>
      <w:r>
        <w:t>and</w:t>
      </w:r>
      <w:r>
        <w:rPr>
          <w:spacing w:val="-4"/>
        </w:rPr>
        <w:t xml:space="preserve"> </w:t>
      </w:r>
      <w:r>
        <w:t>holds</w:t>
      </w:r>
      <w:r>
        <w:rPr>
          <w:spacing w:val="-4"/>
        </w:rPr>
        <w:t xml:space="preserve"> </w:t>
      </w:r>
      <w:r>
        <w:t>an</w:t>
      </w:r>
      <w:r>
        <w:rPr>
          <w:spacing w:val="-4"/>
        </w:rPr>
        <w:t xml:space="preserve"> </w:t>
      </w:r>
      <w:r>
        <w:t>approximately</w:t>
      </w:r>
      <w:r>
        <w:rPr>
          <w:spacing w:val="-4"/>
        </w:rPr>
        <w:t xml:space="preserve"> </w:t>
      </w:r>
      <w:r>
        <w:t>3.2</w:t>
      </w:r>
      <w:r>
        <w:rPr>
          <w:spacing w:val="-4"/>
        </w:rPr>
        <w:t xml:space="preserve"> </w:t>
      </w:r>
      <w:r>
        <w:t>oz.</w:t>
      </w:r>
      <w:r>
        <w:rPr>
          <w:spacing w:val="-4"/>
        </w:rPr>
        <w:t xml:space="preserve"> </w:t>
      </w:r>
      <w:r>
        <w:t>of</w:t>
      </w:r>
      <w:r>
        <w:rPr>
          <w:spacing w:val="-5"/>
        </w:rPr>
        <w:t xml:space="preserve"> </w:t>
      </w:r>
      <w:r>
        <w:t>active</w:t>
      </w:r>
      <w:r>
        <w:rPr>
          <w:spacing w:val="-5"/>
        </w:rPr>
        <w:t xml:space="preserve"> </w:t>
      </w:r>
      <w:r>
        <w:t>agent</w:t>
      </w:r>
      <w:r>
        <w:rPr>
          <w:spacing w:val="-4"/>
        </w:rPr>
        <w:t xml:space="preserve"> </w:t>
      </w:r>
      <w:r>
        <w:t>payload.</w:t>
      </w:r>
      <w:r>
        <w:rPr>
          <w:spacing w:val="-2"/>
        </w:rPr>
        <w:t xml:space="preserve"> </w:t>
      </w:r>
      <w:r>
        <w:t>It</w:t>
      </w:r>
      <w:r>
        <w:rPr>
          <w:spacing w:val="-4"/>
        </w:rPr>
        <w:t xml:space="preserve"> </w:t>
      </w:r>
      <w:r>
        <w:t>has</w:t>
      </w:r>
      <w:r>
        <w:rPr>
          <w:spacing w:val="-3"/>
        </w:rPr>
        <w:t xml:space="preserve"> </w:t>
      </w:r>
      <w:r>
        <w:t>an approximate burn time of 20-30 seconds.</w:t>
      </w:r>
    </w:p>
    <w:p w14:paraId="4EBCD493" w14:textId="77777777" w:rsidR="00B34A39" w:rsidRDefault="00D07355">
      <w:pPr>
        <w:pStyle w:val="BodyText"/>
        <w:ind w:left="1900" w:right="611"/>
      </w:pPr>
      <w:r>
        <w:t>(</w:t>
      </w:r>
      <w:r>
        <w:rPr>
          <w:u w:val="single"/>
        </w:rPr>
        <w:t>Description</w:t>
      </w:r>
      <w:r>
        <w:rPr>
          <w:spacing w:val="-15"/>
          <w:u w:val="single"/>
        </w:rPr>
        <w:t xml:space="preserve"> </w:t>
      </w:r>
      <w:r>
        <w:rPr>
          <w:u w:val="single"/>
        </w:rPr>
        <w:t>source</w:t>
      </w:r>
      <w:r>
        <w:t>:</w:t>
      </w:r>
      <w:r>
        <w:rPr>
          <w:spacing w:val="-15"/>
        </w:rPr>
        <w:t xml:space="preserve"> </w:t>
      </w:r>
      <w:hyperlink r:id="rId43">
        <w:r>
          <w:rPr>
            <w:color w:val="0462C1"/>
            <w:u w:val="single" w:color="0462C1"/>
          </w:rPr>
          <w:t>https://www.defense-technology.com/product/triple-</w:t>
        </w:r>
      </w:hyperlink>
      <w:r>
        <w:rPr>
          <w:color w:val="0462C1"/>
        </w:rPr>
        <w:t xml:space="preserve"> </w:t>
      </w:r>
      <w:hyperlink r:id="rId44">
        <w:r>
          <w:rPr>
            <w:color w:val="0462C1"/>
            <w:spacing w:val="-2"/>
            <w:u w:val="single" w:color="0462C1"/>
          </w:rPr>
          <w:t>chaser-separating-canister-cs/</w:t>
        </w:r>
      </w:hyperlink>
      <w:r>
        <w:rPr>
          <w:spacing w:val="-2"/>
        </w:rPr>
        <w:t>)</w:t>
      </w:r>
    </w:p>
    <w:p w14:paraId="3D33EBC3" w14:textId="77777777" w:rsidR="00B34A39" w:rsidRDefault="00B34A39">
      <w:pPr>
        <w:pStyle w:val="BodyText"/>
      </w:pPr>
    </w:p>
    <w:p w14:paraId="0BE861F3" w14:textId="77777777" w:rsidR="00B34A39" w:rsidRDefault="00D07355">
      <w:pPr>
        <w:pStyle w:val="ListParagraph"/>
        <w:numPr>
          <w:ilvl w:val="2"/>
          <w:numId w:val="6"/>
        </w:numPr>
        <w:tabs>
          <w:tab w:val="left" w:pos="1900"/>
        </w:tabs>
        <w:ind w:right="703"/>
        <w:rPr>
          <w:b/>
          <w:sz w:val="24"/>
        </w:rPr>
      </w:pPr>
      <w:r>
        <w:rPr>
          <w:b/>
          <w:sz w:val="24"/>
        </w:rPr>
        <w:t>Chemical</w:t>
      </w:r>
      <w:r>
        <w:rPr>
          <w:b/>
          <w:spacing w:val="-6"/>
          <w:sz w:val="24"/>
        </w:rPr>
        <w:t xml:space="preserve"> </w:t>
      </w:r>
      <w:r>
        <w:rPr>
          <w:b/>
          <w:sz w:val="24"/>
        </w:rPr>
        <w:t>Agent</w:t>
      </w:r>
      <w:r>
        <w:rPr>
          <w:b/>
          <w:spacing w:val="-6"/>
          <w:sz w:val="24"/>
        </w:rPr>
        <w:t xml:space="preserve"> </w:t>
      </w:r>
      <w:r>
        <w:rPr>
          <w:b/>
          <w:sz w:val="24"/>
        </w:rPr>
        <w:t>CS</w:t>
      </w:r>
      <w:r>
        <w:rPr>
          <w:b/>
          <w:spacing w:val="-6"/>
          <w:sz w:val="24"/>
        </w:rPr>
        <w:t xml:space="preserve"> </w:t>
      </w:r>
      <w:r>
        <w:rPr>
          <w:b/>
          <w:sz w:val="24"/>
        </w:rPr>
        <w:t>SPEDE-HEAT</w:t>
      </w:r>
      <w:r>
        <w:rPr>
          <w:b/>
          <w:spacing w:val="-6"/>
          <w:sz w:val="24"/>
        </w:rPr>
        <w:t xml:space="preserve"> </w:t>
      </w:r>
      <w:r>
        <w:rPr>
          <w:b/>
          <w:sz w:val="24"/>
        </w:rPr>
        <w:t>Continuous</w:t>
      </w:r>
      <w:r>
        <w:rPr>
          <w:b/>
          <w:spacing w:val="-6"/>
          <w:sz w:val="24"/>
        </w:rPr>
        <w:t xml:space="preserve"> </w:t>
      </w:r>
      <w:r>
        <w:rPr>
          <w:b/>
          <w:sz w:val="24"/>
        </w:rPr>
        <w:t>Discharge</w:t>
      </w:r>
      <w:r>
        <w:rPr>
          <w:b/>
          <w:spacing w:val="-8"/>
          <w:sz w:val="24"/>
        </w:rPr>
        <w:t xml:space="preserve"> </w:t>
      </w:r>
      <w:r>
        <w:rPr>
          <w:b/>
          <w:sz w:val="24"/>
        </w:rPr>
        <w:t xml:space="preserve">Chemical Grenade CS -Model: 1072 </w:t>
      </w:r>
      <w:r>
        <w:rPr>
          <w:sz w:val="24"/>
        </w:rPr>
        <w:t>(Quantity: See Appendix A)</w:t>
      </w:r>
    </w:p>
    <w:p w14:paraId="6D024D0A" w14:textId="77777777" w:rsidR="00B34A39" w:rsidRDefault="00B34A39">
      <w:pPr>
        <w:pStyle w:val="BodyText"/>
      </w:pPr>
    </w:p>
    <w:p w14:paraId="0C526775" w14:textId="77777777" w:rsidR="00B34A39" w:rsidRDefault="00D07355">
      <w:pPr>
        <w:pStyle w:val="BodyText"/>
        <w:ind w:left="1900"/>
      </w:pPr>
      <w:r>
        <w:rPr>
          <w:u w:val="single"/>
        </w:rPr>
        <w:t>Manufacturer</w:t>
      </w:r>
      <w:r>
        <w:t>:</w:t>
      </w:r>
      <w:r>
        <w:rPr>
          <w:spacing w:val="-2"/>
        </w:rPr>
        <w:t xml:space="preserve"> </w:t>
      </w:r>
      <w:r>
        <w:t>Defense</w:t>
      </w:r>
      <w:r>
        <w:rPr>
          <w:spacing w:val="-2"/>
        </w:rPr>
        <w:t xml:space="preserve"> Technology</w:t>
      </w:r>
    </w:p>
    <w:p w14:paraId="5057997E" w14:textId="77777777" w:rsidR="00B34A39" w:rsidRDefault="00D07355">
      <w:pPr>
        <w:pStyle w:val="BodyText"/>
        <w:ind w:left="1900" w:right="162"/>
      </w:pPr>
      <w:r>
        <w:rPr>
          <w:u w:val="single"/>
        </w:rPr>
        <w:t>Manufacturer Description</w:t>
      </w:r>
      <w:r>
        <w:t xml:space="preserve">: The </w:t>
      </w:r>
      <w:proofErr w:type="spellStart"/>
      <w:r>
        <w:t>Spede</w:t>
      </w:r>
      <w:proofErr w:type="spellEnd"/>
      <w:r>
        <w:t>-Heat™ CS Grenade is a high volume, continuous burn it expels its payload in approximately 20-40 seconds. The payload is discharged through four gas ports on top of the canister, three on the</w:t>
      </w:r>
      <w:r>
        <w:rPr>
          <w:spacing w:val="-3"/>
        </w:rPr>
        <w:t xml:space="preserve"> </w:t>
      </w:r>
      <w:r>
        <w:t>side</w:t>
      </w:r>
      <w:r>
        <w:rPr>
          <w:spacing w:val="-4"/>
        </w:rPr>
        <w:t xml:space="preserve"> </w:t>
      </w:r>
      <w:r>
        <w:t>and</w:t>
      </w:r>
      <w:r>
        <w:rPr>
          <w:spacing w:val="-3"/>
        </w:rPr>
        <w:t xml:space="preserve"> </w:t>
      </w:r>
      <w:r>
        <w:t>one</w:t>
      </w:r>
      <w:r>
        <w:rPr>
          <w:spacing w:val="-4"/>
        </w:rPr>
        <w:t xml:space="preserve"> </w:t>
      </w:r>
      <w:r>
        <w:t>on</w:t>
      </w:r>
      <w:r>
        <w:rPr>
          <w:spacing w:val="-3"/>
        </w:rPr>
        <w:t xml:space="preserve"> </w:t>
      </w:r>
      <w:r>
        <w:t>the</w:t>
      </w:r>
      <w:r>
        <w:rPr>
          <w:spacing w:val="-3"/>
        </w:rPr>
        <w:t xml:space="preserve"> </w:t>
      </w:r>
      <w:r>
        <w:t>bottom.</w:t>
      </w:r>
      <w:r>
        <w:rPr>
          <w:spacing w:val="-3"/>
        </w:rPr>
        <w:t xml:space="preserve"> </w:t>
      </w:r>
      <w:r>
        <w:t>This</w:t>
      </w:r>
      <w:r>
        <w:rPr>
          <w:spacing w:val="-3"/>
        </w:rPr>
        <w:t xml:space="preserve"> </w:t>
      </w:r>
      <w:r>
        <w:t>launchable</w:t>
      </w:r>
      <w:r>
        <w:rPr>
          <w:spacing w:val="-3"/>
        </w:rPr>
        <w:t xml:space="preserve"> </w:t>
      </w:r>
      <w:r>
        <w:t>grenade</w:t>
      </w:r>
      <w:r>
        <w:rPr>
          <w:spacing w:val="-4"/>
        </w:rPr>
        <w:t xml:space="preserve"> </w:t>
      </w:r>
      <w:r>
        <w:t>is</w:t>
      </w:r>
      <w:r>
        <w:rPr>
          <w:spacing w:val="-3"/>
        </w:rPr>
        <w:t xml:space="preserve"> </w:t>
      </w:r>
      <w:r>
        <w:t>6.12</w:t>
      </w:r>
      <w:r>
        <w:rPr>
          <w:spacing w:val="-3"/>
        </w:rPr>
        <w:t xml:space="preserve"> </w:t>
      </w:r>
      <w:r>
        <w:t>in.</w:t>
      </w:r>
      <w:r>
        <w:rPr>
          <w:spacing w:val="-3"/>
        </w:rPr>
        <w:t xml:space="preserve"> </w:t>
      </w:r>
      <w:r>
        <w:t>by</w:t>
      </w:r>
      <w:r>
        <w:rPr>
          <w:spacing w:val="-3"/>
        </w:rPr>
        <w:t xml:space="preserve"> </w:t>
      </w:r>
      <w:r>
        <w:t>2.62</w:t>
      </w:r>
      <w:r>
        <w:rPr>
          <w:spacing w:val="-1"/>
        </w:rPr>
        <w:t xml:space="preserve"> </w:t>
      </w:r>
      <w:r>
        <w:t>in. and holds approximately 2.9 oz. of active agent.</w:t>
      </w:r>
    </w:p>
    <w:p w14:paraId="4BA85422" w14:textId="77777777" w:rsidR="00B34A39" w:rsidRDefault="00D07355">
      <w:pPr>
        <w:pStyle w:val="BodyText"/>
        <w:spacing w:before="1"/>
        <w:ind w:left="1900" w:right="573"/>
      </w:pPr>
      <w:r>
        <w:t>(</w:t>
      </w:r>
      <w:r>
        <w:rPr>
          <w:u w:val="single"/>
        </w:rPr>
        <w:t>Description</w:t>
      </w:r>
      <w:r>
        <w:rPr>
          <w:spacing w:val="-15"/>
          <w:u w:val="single"/>
        </w:rPr>
        <w:t xml:space="preserve"> </w:t>
      </w:r>
      <w:r>
        <w:rPr>
          <w:u w:val="single"/>
        </w:rPr>
        <w:t>source</w:t>
      </w:r>
      <w:r>
        <w:t>:</w:t>
      </w:r>
      <w:r>
        <w:rPr>
          <w:spacing w:val="-15"/>
        </w:rPr>
        <w:t xml:space="preserve"> </w:t>
      </w:r>
      <w:r>
        <w:t>https://</w:t>
      </w:r>
      <w:hyperlink r:id="rId45">
        <w:r>
          <w:t>www.defense-technology.com/product/spede-</w:t>
        </w:r>
      </w:hyperlink>
      <w:r>
        <w:t xml:space="preserve"> </w:t>
      </w:r>
      <w:r>
        <w:rPr>
          <w:spacing w:val="-2"/>
        </w:rPr>
        <w:t>heat-continuous-discharge-chemical-grenade-cs/</w:t>
      </w:r>
    </w:p>
    <w:p w14:paraId="13B082A2" w14:textId="77777777" w:rsidR="00B34A39" w:rsidRDefault="00B34A39">
      <w:pPr>
        <w:pStyle w:val="BodyText"/>
      </w:pPr>
    </w:p>
    <w:p w14:paraId="75903200" w14:textId="77777777" w:rsidR="00B34A39" w:rsidRDefault="00B34A39">
      <w:pPr>
        <w:pStyle w:val="BodyText"/>
      </w:pPr>
    </w:p>
    <w:p w14:paraId="37DB3033" w14:textId="77777777" w:rsidR="00B34A39" w:rsidRDefault="00D07355">
      <w:pPr>
        <w:pStyle w:val="ListParagraph"/>
        <w:numPr>
          <w:ilvl w:val="2"/>
          <w:numId w:val="6"/>
        </w:numPr>
        <w:tabs>
          <w:tab w:val="left" w:pos="1898"/>
          <w:tab w:val="left" w:pos="1900"/>
        </w:tabs>
        <w:ind w:right="278"/>
        <w:rPr>
          <w:b/>
          <w:sz w:val="24"/>
        </w:rPr>
      </w:pPr>
      <w:r>
        <w:rPr>
          <w:b/>
          <w:sz w:val="24"/>
        </w:rPr>
        <w:t>Chemical</w:t>
      </w:r>
      <w:r>
        <w:rPr>
          <w:b/>
          <w:spacing w:val="-4"/>
          <w:sz w:val="24"/>
        </w:rPr>
        <w:t xml:space="preserve"> </w:t>
      </w:r>
      <w:r>
        <w:rPr>
          <w:b/>
          <w:sz w:val="24"/>
        </w:rPr>
        <w:t>Agent</w:t>
      </w:r>
      <w:r>
        <w:rPr>
          <w:b/>
          <w:spacing w:val="-4"/>
          <w:sz w:val="24"/>
        </w:rPr>
        <w:t xml:space="preserve"> </w:t>
      </w:r>
      <w:r>
        <w:rPr>
          <w:b/>
          <w:sz w:val="24"/>
        </w:rPr>
        <w:t>CS</w:t>
      </w:r>
      <w:r>
        <w:rPr>
          <w:b/>
          <w:spacing w:val="-4"/>
          <w:sz w:val="24"/>
        </w:rPr>
        <w:t xml:space="preserve"> </w:t>
      </w:r>
      <w:r>
        <w:rPr>
          <w:b/>
          <w:sz w:val="24"/>
        </w:rPr>
        <w:t>Canister</w:t>
      </w:r>
      <w:r>
        <w:rPr>
          <w:b/>
          <w:spacing w:val="-5"/>
          <w:sz w:val="24"/>
        </w:rPr>
        <w:t xml:space="preserve"> </w:t>
      </w:r>
      <w:r>
        <w:rPr>
          <w:b/>
          <w:sz w:val="24"/>
        </w:rPr>
        <w:t>#98</w:t>
      </w:r>
      <w:r>
        <w:rPr>
          <w:b/>
          <w:spacing w:val="-3"/>
          <w:sz w:val="24"/>
        </w:rPr>
        <w:t xml:space="preserve"> </w:t>
      </w:r>
      <w:r>
        <w:rPr>
          <w:b/>
          <w:sz w:val="24"/>
        </w:rPr>
        <w:t>–</w:t>
      </w:r>
      <w:r>
        <w:rPr>
          <w:b/>
          <w:spacing w:val="-4"/>
          <w:sz w:val="24"/>
        </w:rPr>
        <w:t xml:space="preserve"> </w:t>
      </w:r>
      <w:r>
        <w:rPr>
          <w:b/>
          <w:sz w:val="24"/>
        </w:rPr>
        <w:t>Model</w:t>
      </w:r>
      <w:r>
        <w:rPr>
          <w:b/>
          <w:spacing w:val="-4"/>
          <w:sz w:val="24"/>
        </w:rPr>
        <w:t xml:space="preserve"> </w:t>
      </w:r>
      <w:r>
        <w:rPr>
          <w:b/>
          <w:sz w:val="24"/>
        </w:rPr>
        <w:t>1016</w:t>
      </w:r>
      <w:r>
        <w:rPr>
          <w:b/>
          <w:spacing w:val="-2"/>
          <w:sz w:val="24"/>
        </w:rPr>
        <w:t xml:space="preserve"> </w:t>
      </w:r>
      <w:r>
        <w:rPr>
          <w:b/>
          <w:sz w:val="24"/>
        </w:rPr>
        <w:t>Pocket</w:t>
      </w:r>
      <w:r>
        <w:rPr>
          <w:b/>
          <w:spacing w:val="-4"/>
          <w:sz w:val="24"/>
        </w:rPr>
        <w:t xml:space="preserve"> </w:t>
      </w:r>
      <w:r>
        <w:rPr>
          <w:b/>
          <w:sz w:val="24"/>
        </w:rPr>
        <w:t>Tactical</w:t>
      </w:r>
      <w:r>
        <w:rPr>
          <w:b/>
          <w:spacing w:val="-4"/>
          <w:sz w:val="24"/>
        </w:rPr>
        <w:t xml:space="preserve"> </w:t>
      </w:r>
      <w:r>
        <w:rPr>
          <w:b/>
          <w:sz w:val="24"/>
        </w:rPr>
        <w:t xml:space="preserve">Grenade CS </w:t>
      </w:r>
      <w:r>
        <w:rPr>
          <w:sz w:val="24"/>
        </w:rPr>
        <w:t>(Quantity: See Appendix A)</w:t>
      </w:r>
    </w:p>
    <w:p w14:paraId="6ED4D44A" w14:textId="77777777" w:rsidR="00B34A39" w:rsidRDefault="00B34A39">
      <w:pPr>
        <w:pStyle w:val="BodyText"/>
      </w:pPr>
    </w:p>
    <w:p w14:paraId="75E10AD3" w14:textId="77777777" w:rsidR="00B34A39" w:rsidRDefault="00D07355">
      <w:pPr>
        <w:pStyle w:val="BodyText"/>
        <w:ind w:left="1900"/>
      </w:pPr>
      <w:r>
        <w:rPr>
          <w:u w:val="single"/>
        </w:rPr>
        <w:t>Manufacturer</w:t>
      </w:r>
      <w:r>
        <w:t>:</w:t>
      </w:r>
      <w:r>
        <w:rPr>
          <w:spacing w:val="-2"/>
        </w:rPr>
        <w:t xml:space="preserve"> </w:t>
      </w:r>
      <w:r>
        <w:t>Defense</w:t>
      </w:r>
      <w:r>
        <w:rPr>
          <w:spacing w:val="-2"/>
        </w:rPr>
        <w:t xml:space="preserve"> Technology</w:t>
      </w:r>
    </w:p>
    <w:p w14:paraId="556928E0" w14:textId="77777777" w:rsidR="00B34A39" w:rsidRDefault="00D07355">
      <w:pPr>
        <w:pStyle w:val="BodyText"/>
        <w:ind w:left="1900" w:right="131"/>
      </w:pPr>
      <w:r>
        <w:rPr>
          <w:u w:val="single"/>
        </w:rPr>
        <w:t>Manufacturer Description</w:t>
      </w:r>
      <w:r>
        <w:t>: The Pocket Tactical CS Grenade is small, and lightweight. The 0.9 oz. of active agent will burn approximately 20-40 seconds. At 4.75 in. by 1.4 inches in size, it easily fits in most tactical</w:t>
      </w:r>
      <w:r>
        <w:rPr>
          <w:spacing w:val="40"/>
        </w:rPr>
        <w:t xml:space="preserve"> </w:t>
      </w:r>
      <w:r>
        <w:t>pouches. This is a launchable grenade; however, it is normally used as a signaling</w:t>
      </w:r>
      <w:r>
        <w:rPr>
          <w:spacing w:val="-3"/>
        </w:rPr>
        <w:t xml:space="preserve"> </w:t>
      </w:r>
      <w:r>
        <w:t>or</w:t>
      </w:r>
      <w:r>
        <w:rPr>
          <w:spacing w:val="-4"/>
        </w:rPr>
        <w:t xml:space="preserve"> </w:t>
      </w:r>
      <w:r>
        <w:t>covering</w:t>
      </w:r>
      <w:r>
        <w:rPr>
          <w:spacing w:val="-3"/>
        </w:rPr>
        <w:t xml:space="preserve"> </w:t>
      </w:r>
      <w:r>
        <w:t>device.</w:t>
      </w:r>
      <w:r>
        <w:rPr>
          <w:spacing w:val="-3"/>
        </w:rPr>
        <w:t xml:space="preserve"> </w:t>
      </w:r>
      <w:r>
        <w:t>Though</w:t>
      </w:r>
      <w:r>
        <w:rPr>
          <w:spacing w:val="-3"/>
        </w:rPr>
        <w:t xml:space="preserve"> </w:t>
      </w:r>
      <w:r>
        <w:t>this</w:t>
      </w:r>
      <w:r>
        <w:rPr>
          <w:spacing w:val="-3"/>
        </w:rPr>
        <w:t xml:space="preserve"> </w:t>
      </w:r>
      <w:r>
        <w:t>device</w:t>
      </w:r>
      <w:r>
        <w:rPr>
          <w:spacing w:val="-5"/>
        </w:rPr>
        <w:t xml:space="preserve"> </w:t>
      </w:r>
      <w:r>
        <w:t>is</w:t>
      </w:r>
      <w:r>
        <w:rPr>
          <w:spacing w:val="-3"/>
        </w:rPr>
        <w:t xml:space="preserve"> </w:t>
      </w:r>
      <w:r>
        <w:t>slightly</w:t>
      </w:r>
      <w:r>
        <w:rPr>
          <w:spacing w:val="-3"/>
        </w:rPr>
        <w:t xml:space="preserve"> </w:t>
      </w:r>
      <w:r>
        <w:t>over</w:t>
      </w:r>
      <w:r>
        <w:rPr>
          <w:spacing w:val="-5"/>
        </w:rPr>
        <w:t xml:space="preserve"> </w:t>
      </w:r>
      <w:r>
        <w:t>four</w:t>
      </w:r>
      <w:r>
        <w:rPr>
          <w:spacing w:val="-5"/>
        </w:rPr>
        <w:t xml:space="preserve"> </w:t>
      </w:r>
      <w:r>
        <w:t>inches</w:t>
      </w:r>
      <w:r>
        <w:rPr>
          <w:spacing w:val="-3"/>
        </w:rPr>
        <w:t xml:space="preserve"> </w:t>
      </w:r>
      <w:r>
        <w:t>in length, it produces a</w:t>
      </w:r>
      <w:r>
        <w:rPr>
          <w:spacing w:val="-1"/>
        </w:rPr>
        <w:t xml:space="preserve"> </w:t>
      </w:r>
      <w:r>
        <w:t>smoke</w:t>
      </w:r>
      <w:r>
        <w:rPr>
          <w:spacing w:val="-1"/>
        </w:rPr>
        <w:t xml:space="preserve"> </w:t>
      </w:r>
      <w:r>
        <w:t>cloud so fast it appears to be</w:t>
      </w:r>
      <w:r>
        <w:rPr>
          <w:spacing w:val="-1"/>
        </w:rPr>
        <w:t xml:space="preserve"> </w:t>
      </w:r>
      <w:r>
        <w:t>an enveloping screen produced by a full-size tactical grenade.</w:t>
      </w:r>
    </w:p>
    <w:p w14:paraId="3E520CB1" w14:textId="77777777" w:rsidR="00B34A39" w:rsidRDefault="00D07355">
      <w:pPr>
        <w:pStyle w:val="BodyText"/>
        <w:spacing w:before="1"/>
        <w:ind w:left="1900" w:right="479"/>
      </w:pPr>
      <w:r>
        <w:t>(</w:t>
      </w:r>
      <w:r>
        <w:rPr>
          <w:u w:val="single"/>
        </w:rPr>
        <w:t>Description</w:t>
      </w:r>
      <w:r>
        <w:rPr>
          <w:spacing w:val="-15"/>
          <w:u w:val="single"/>
        </w:rPr>
        <w:t xml:space="preserve"> </w:t>
      </w:r>
      <w:r>
        <w:rPr>
          <w:u w:val="single"/>
        </w:rPr>
        <w:t>source</w:t>
      </w:r>
      <w:r>
        <w:t>:</w:t>
      </w:r>
      <w:r>
        <w:rPr>
          <w:spacing w:val="-15"/>
        </w:rPr>
        <w:t xml:space="preserve"> </w:t>
      </w:r>
      <w:hyperlink r:id="rId46">
        <w:r>
          <w:rPr>
            <w:color w:val="0462C1"/>
            <w:u w:val="single" w:color="0462C1"/>
          </w:rPr>
          <w:t>https://www.defense-technology.com/product/pocket-</w:t>
        </w:r>
      </w:hyperlink>
      <w:r>
        <w:rPr>
          <w:color w:val="0462C1"/>
        </w:rPr>
        <w:t xml:space="preserve"> </w:t>
      </w:r>
      <w:hyperlink r:id="rId47">
        <w:r>
          <w:rPr>
            <w:color w:val="0462C1"/>
            <w:spacing w:val="-2"/>
            <w:u w:val="single" w:color="0462C1"/>
          </w:rPr>
          <w:t>tactical-grenade-cs/</w:t>
        </w:r>
      </w:hyperlink>
      <w:r>
        <w:rPr>
          <w:spacing w:val="-2"/>
        </w:rPr>
        <w:t>)</w:t>
      </w:r>
    </w:p>
    <w:p w14:paraId="6CBDAAAE" w14:textId="77777777" w:rsidR="00B34A39" w:rsidRDefault="00B34A39">
      <w:pPr>
        <w:pStyle w:val="BodyText"/>
      </w:pPr>
    </w:p>
    <w:p w14:paraId="4349C0E2" w14:textId="77777777" w:rsidR="00B34A39" w:rsidRDefault="00B34A39">
      <w:pPr>
        <w:pStyle w:val="BodyText"/>
      </w:pPr>
    </w:p>
    <w:p w14:paraId="7F7978B0" w14:textId="77777777" w:rsidR="00B34A39" w:rsidRDefault="00D07355">
      <w:pPr>
        <w:pStyle w:val="ListParagraph"/>
        <w:numPr>
          <w:ilvl w:val="2"/>
          <w:numId w:val="6"/>
        </w:numPr>
        <w:tabs>
          <w:tab w:val="left" w:pos="1900"/>
        </w:tabs>
        <w:ind w:right="147"/>
        <w:rPr>
          <w:b/>
          <w:sz w:val="24"/>
        </w:rPr>
      </w:pPr>
      <w:r>
        <w:rPr>
          <w:b/>
          <w:sz w:val="24"/>
        </w:rPr>
        <w:t>Chemical</w:t>
      </w:r>
      <w:r>
        <w:rPr>
          <w:b/>
          <w:spacing w:val="-5"/>
          <w:sz w:val="24"/>
        </w:rPr>
        <w:t xml:space="preserve"> </w:t>
      </w:r>
      <w:r>
        <w:rPr>
          <w:b/>
          <w:sz w:val="24"/>
        </w:rPr>
        <w:t>Agent</w:t>
      </w:r>
      <w:r>
        <w:rPr>
          <w:b/>
          <w:spacing w:val="-5"/>
          <w:sz w:val="24"/>
        </w:rPr>
        <w:t xml:space="preserve"> </w:t>
      </w:r>
      <w:r>
        <w:rPr>
          <w:b/>
          <w:sz w:val="24"/>
        </w:rPr>
        <w:t>CS</w:t>
      </w:r>
      <w:r>
        <w:rPr>
          <w:b/>
          <w:spacing w:val="-5"/>
          <w:sz w:val="24"/>
        </w:rPr>
        <w:t xml:space="preserve"> </w:t>
      </w:r>
      <w:r>
        <w:rPr>
          <w:b/>
          <w:sz w:val="24"/>
        </w:rPr>
        <w:t>Canister</w:t>
      </w:r>
      <w:r>
        <w:rPr>
          <w:b/>
          <w:spacing w:val="-5"/>
          <w:sz w:val="24"/>
        </w:rPr>
        <w:t xml:space="preserve"> </w:t>
      </w:r>
      <w:r>
        <w:rPr>
          <w:b/>
          <w:sz w:val="24"/>
        </w:rPr>
        <w:t>#2</w:t>
      </w:r>
      <w:r>
        <w:rPr>
          <w:b/>
          <w:spacing w:val="-4"/>
          <w:sz w:val="24"/>
        </w:rPr>
        <w:t xml:space="preserve"> </w:t>
      </w:r>
      <w:r>
        <w:rPr>
          <w:b/>
          <w:sz w:val="24"/>
        </w:rPr>
        <w:t>–</w:t>
      </w:r>
      <w:r>
        <w:rPr>
          <w:b/>
          <w:spacing w:val="-5"/>
          <w:sz w:val="24"/>
        </w:rPr>
        <w:t xml:space="preserve"> </w:t>
      </w:r>
      <w:r>
        <w:rPr>
          <w:b/>
          <w:sz w:val="24"/>
        </w:rPr>
        <w:t>Model</w:t>
      </w:r>
      <w:r>
        <w:rPr>
          <w:b/>
          <w:spacing w:val="-5"/>
          <w:sz w:val="24"/>
        </w:rPr>
        <w:t xml:space="preserve"> </w:t>
      </w:r>
      <w:r>
        <w:rPr>
          <w:b/>
          <w:sz w:val="24"/>
        </w:rPr>
        <w:t>1072</w:t>
      </w:r>
      <w:r>
        <w:rPr>
          <w:b/>
          <w:spacing w:val="-3"/>
          <w:sz w:val="24"/>
        </w:rPr>
        <w:t xml:space="preserve"> </w:t>
      </w:r>
      <w:r>
        <w:rPr>
          <w:b/>
          <w:sz w:val="24"/>
        </w:rPr>
        <w:t>SPEDE-HEAT</w:t>
      </w:r>
      <w:r>
        <w:rPr>
          <w:b/>
          <w:spacing w:val="-5"/>
          <w:sz w:val="24"/>
        </w:rPr>
        <w:t xml:space="preserve"> </w:t>
      </w:r>
      <w:r>
        <w:rPr>
          <w:b/>
          <w:sz w:val="24"/>
        </w:rPr>
        <w:t xml:space="preserve">Continuous Discharge Chemical Grenade CS </w:t>
      </w:r>
      <w:r>
        <w:rPr>
          <w:sz w:val="24"/>
        </w:rPr>
        <w:t>(Quantity: See Appendix A)</w:t>
      </w:r>
    </w:p>
    <w:p w14:paraId="7217E8ED" w14:textId="77777777" w:rsidR="00B34A39" w:rsidRDefault="00B34A39">
      <w:pPr>
        <w:pStyle w:val="BodyText"/>
      </w:pPr>
    </w:p>
    <w:p w14:paraId="1A4FC901" w14:textId="77777777" w:rsidR="00B34A39" w:rsidRDefault="00D07355">
      <w:pPr>
        <w:pStyle w:val="BodyText"/>
        <w:ind w:left="1900"/>
      </w:pPr>
      <w:r>
        <w:rPr>
          <w:u w:val="single"/>
        </w:rPr>
        <w:t>Manufacturer</w:t>
      </w:r>
      <w:r>
        <w:t>:</w:t>
      </w:r>
      <w:r>
        <w:rPr>
          <w:spacing w:val="-2"/>
        </w:rPr>
        <w:t xml:space="preserve"> </w:t>
      </w:r>
      <w:r>
        <w:t>Defense</w:t>
      </w:r>
      <w:r>
        <w:rPr>
          <w:spacing w:val="-2"/>
        </w:rPr>
        <w:t xml:space="preserve"> Technology</w:t>
      </w:r>
    </w:p>
    <w:p w14:paraId="01DEFD6A" w14:textId="77777777" w:rsidR="00B34A39" w:rsidRDefault="00D07355">
      <w:pPr>
        <w:pStyle w:val="BodyText"/>
        <w:spacing w:before="1"/>
        <w:ind w:left="1900" w:right="162"/>
      </w:pPr>
      <w:r>
        <w:rPr>
          <w:u w:val="single"/>
        </w:rPr>
        <w:t>Manufacturer Description</w:t>
      </w:r>
      <w:r>
        <w:t xml:space="preserve">: The </w:t>
      </w:r>
      <w:proofErr w:type="spellStart"/>
      <w:r>
        <w:t>Spede</w:t>
      </w:r>
      <w:proofErr w:type="spellEnd"/>
      <w:r>
        <w:t>-Heat CS Grenade is a high volume, continuous burn it expels its payload in approximately 20-40 seconds. The payload is discharged through four gas ports on top of the canister, three on the</w:t>
      </w:r>
      <w:r>
        <w:rPr>
          <w:spacing w:val="-3"/>
        </w:rPr>
        <w:t xml:space="preserve"> </w:t>
      </w:r>
      <w:r>
        <w:t>side</w:t>
      </w:r>
      <w:r>
        <w:rPr>
          <w:spacing w:val="-4"/>
        </w:rPr>
        <w:t xml:space="preserve"> </w:t>
      </w:r>
      <w:r>
        <w:t>and</w:t>
      </w:r>
      <w:r>
        <w:rPr>
          <w:spacing w:val="-3"/>
        </w:rPr>
        <w:t xml:space="preserve"> </w:t>
      </w:r>
      <w:r>
        <w:t>one</w:t>
      </w:r>
      <w:r>
        <w:rPr>
          <w:spacing w:val="-4"/>
        </w:rPr>
        <w:t xml:space="preserve"> </w:t>
      </w:r>
      <w:r>
        <w:t>on</w:t>
      </w:r>
      <w:r>
        <w:rPr>
          <w:spacing w:val="-3"/>
        </w:rPr>
        <w:t xml:space="preserve"> </w:t>
      </w:r>
      <w:r>
        <w:t>the</w:t>
      </w:r>
      <w:r>
        <w:rPr>
          <w:spacing w:val="-3"/>
        </w:rPr>
        <w:t xml:space="preserve"> </w:t>
      </w:r>
      <w:r>
        <w:t>bottom.</w:t>
      </w:r>
      <w:r>
        <w:rPr>
          <w:spacing w:val="-3"/>
        </w:rPr>
        <w:t xml:space="preserve"> </w:t>
      </w:r>
      <w:r>
        <w:t>This</w:t>
      </w:r>
      <w:r>
        <w:rPr>
          <w:spacing w:val="-3"/>
        </w:rPr>
        <w:t xml:space="preserve"> </w:t>
      </w:r>
      <w:r>
        <w:t>launchable</w:t>
      </w:r>
      <w:r>
        <w:rPr>
          <w:spacing w:val="-3"/>
        </w:rPr>
        <w:t xml:space="preserve"> </w:t>
      </w:r>
      <w:r>
        <w:t>grenade</w:t>
      </w:r>
      <w:r>
        <w:rPr>
          <w:spacing w:val="-4"/>
        </w:rPr>
        <w:t xml:space="preserve"> </w:t>
      </w:r>
      <w:r>
        <w:t>is</w:t>
      </w:r>
      <w:r>
        <w:rPr>
          <w:spacing w:val="-3"/>
        </w:rPr>
        <w:t xml:space="preserve"> </w:t>
      </w:r>
      <w:r>
        <w:t>6.12</w:t>
      </w:r>
      <w:r>
        <w:rPr>
          <w:spacing w:val="-3"/>
        </w:rPr>
        <w:t xml:space="preserve"> </w:t>
      </w:r>
      <w:r>
        <w:t>in.</w:t>
      </w:r>
      <w:r>
        <w:rPr>
          <w:spacing w:val="-3"/>
        </w:rPr>
        <w:t xml:space="preserve"> </w:t>
      </w:r>
      <w:r>
        <w:t>by</w:t>
      </w:r>
      <w:r>
        <w:rPr>
          <w:spacing w:val="-3"/>
        </w:rPr>
        <w:t xml:space="preserve"> </w:t>
      </w:r>
      <w:r>
        <w:t>2.62</w:t>
      </w:r>
      <w:r>
        <w:rPr>
          <w:spacing w:val="-1"/>
        </w:rPr>
        <w:t xml:space="preserve"> </w:t>
      </w:r>
      <w:r>
        <w:t>in. and holds approximately 2.9 oz. of active agent.</w:t>
      </w:r>
    </w:p>
    <w:p w14:paraId="62AC7B03" w14:textId="77777777" w:rsidR="00B34A39" w:rsidRDefault="00B34A39">
      <w:pPr>
        <w:pStyle w:val="BodyText"/>
      </w:pPr>
    </w:p>
    <w:p w14:paraId="0DF80214" w14:textId="77777777" w:rsidR="00B34A39" w:rsidRDefault="00D07355">
      <w:pPr>
        <w:pStyle w:val="BodyText"/>
        <w:ind w:left="1900" w:right="573"/>
      </w:pPr>
      <w:r>
        <w:t>(</w:t>
      </w:r>
      <w:r>
        <w:rPr>
          <w:u w:val="single"/>
        </w:rPr>
        <w:t>Description</w:t>
      </w:r>
      <w:r>
        <w:rPr>
          <w:spacing w:val="-15"/>
          <w:u w:val="single"/>
        </w:rPr>
        <w:t xml:space="preserve"> </w:t>
      </w:r>
      <w:r>
        <w:rPr>
          <w:u w:val="single"/>
        </w:rPr>
        <w:t>source</w:t>
      </w:r>
      <w:r>
        <w:t>:</w:t>
      </w:r>
      <w:r>
        <w:rPr>
          <w:spacing w:val="-15"/>
        </w:rPr>
        <w:t xml:space="preserve"> </w:t>
      </w:r>
      <w:hyperlink r:id="rId48">
        <w:r>
          <w:rPr>
            <w:color w:val="0462C1"/>
            <w:u w:val="single" w:color="0462C1"/>
          </w:rPr>
          <w:t>https://www.defense-technology.com/product/spede-</w:t>
        </w:r>
      </w:hyperlink>
      <w:r>
        <w:rPr>
          <w:color w:val="0462C1"/>
        </w:rPr>
        <w:t xml:space="preserve"> </w:t>
      </w:r>
      <w:hyperlink r:id="rId49">
        <w:r>
          <w:rPr>
            <w:color w:val="0462C1"/>
            <w:spacing w:val="-2"/>
            <w:u w:val="single" w:color="0462C1"/>
          </w:rPr>
          <w:t>heat-continuous-discharge-chemical-grenade-cs/</w:t>
        </w:r>
      </w:hyperlink>
      <w:r>
        <w:rPr>
          <w:spacing w:val="-2"/>
        </w:rPr>
        <w:t>)</w:t>
      </w:r>
    </w:p>
    <w:p w14:paraId="7E747787" w14:textId="77777777" w:rsidR="00B34A39" w:rsidRDefault="00B34A39">
      <w:pPr>
        <w:sectPr w:rsidR="00B34A39">
          <w:pgSz w:w="12240" w:h="15840"/>
          <w:pgMar w:top="1360" w:right="1320" w:bottom="1180" w:left="1340" w:header="0" w:footer="993" w:gutter="0"/>
          <w:cols w:space="720"/>
        </w:sectPr>
      </w:pPr>
    </w:p>
    <w:p w14:paraId="551A7412" w14:textId="77777777" w:rsidR="00B34A39" w:rsidRDefault="00D07355">
      <w:pPr>
        <w:pStyle w:val="ListParagraph"/>
        <w:numPr>
          <w:ilvl w:val="2"/>
          <w:numId w:val="6"/>
        </w:numPr>
        <w:tabs>
          <w:tab w:val="left" w:pos="1900"/>
        </w:tabs>
        <w:spacing w:before="79"/>
        <w:ind w:right="384"/>
        <w:rPr>
          <w:b/>
          <w:sz w:val="24"/>
        </w:rPr>
      </w:pPr>
      <w:r>
        <w:rPr>
          <w:b/>
          <w:sz w:val="24"/>
        </w:rPr>
        <w:lastRenderedPageBreak/>
        <w:t>Ferret</w:t>
      </w:r>
      <w:r>
        <w:rPr>
          <w:b/>
          <w:spacing w:val="-4"/>
          <w:sz w:val="24"/>
        </w:rPr>
        <w:t xml:space="preserve"> </w:t>
      </w:r>
      <w:r>
        <w:rPr>
          <w:b/>
          <w:sz w:val="24"/>
        </w:rPr>
        <w:t>40mm</w:t>
      </w:r>
      <w:r>
        <w:rPr>
          <w:b/>
          <w:spacing w:val="-3"/>
          <w:sz w:val="24"/>
        </w:rPr>
        <w:t xml:space="preserve"> </w:t>
      </w:r>
      <w:r>
        <w:rPr>
          <w:b/>
          <w:sz w:val="24"/>
        </w:rPr>
        <w:t>Powder</w:t>
      </w:r>
      <w:r>
        <w:rPr>
          <w:b/>
          <w:spacing w:val="-5"/>
          <w:sz w:val="24"/>
        </w:rPr>
        <w:t xml:space="preserve"> </w:t>
      </w:r>
      <w:r>
        <w:rPr>
          <w:b/>
          <w:sz w:val="24"/>
        </w:rPr>
        <w:t>Barricade</w:t>
      </w:r>
      <w:r>
        <w:rPr>
          <w:b/>
          <w:spacing w:val="-4"/>
          <w:sz w:val="24"/>
        </w:rPr>
        <w:t xml:space="preserve"> </w:t>
      </w:r>
      <w:r>
        <w:rPr>
          <w:b/>
          <w:sz w:val="24"/>
        </w:rPr>
        <w:t>Round</w:t>
      </w:r>
      <w:r>
        <w:rPr>
          <w:b/>
          <w:spacing w:val="-4"/>
          <w:sz w:val="24"/>
        </w:rPr>
        <w:t xml:space="preserve"> </w:t>
      </w:r>
      <w:r>
        <w:rPr>
          <w:b/>
          <w:sz w:val="24"/>
        </w:rPr>
        <w:t>CS</w:t>
      </w:r>
      <w:r>
        <w:rPr>
          <w:b/>
          <w:spacing w:val="-2"/>
          <w:sz w:val="24"/>
        </w:rPr>
        <w:t xml:space="preserve"> </w:t>
      </w:r>
      <w:r>
        <w:rPr>
          <w:b/>
          <w:sz w:val="24"/>
        </w:rPr>
        <w:t>–</w:t>
      </w:r>
      <w:r>
        <w:rPr>
          <w:b/>
          <w:spacing w:val="-4"/>
          <w:sz w:val="24"/>
        </w:rPr>
        <w:t xml:space="preserve"> </w:t>
      </w:r>
      <w:r>
        <w:rPr>
          <w:b/>
          <w:sz w:val="24"/>
        </w:rPr>
        <w:t>Model</w:t>
      </w:r>
      <w:r>
        <w:rPr>
          <w:b/>
          <w:spacing w:val="-4"/>
          <w:sz w:val="24"/>
        </w:rPr>
        <w:t xml:space="preserve"> </w:t>
      </w:r>
      <w:r>
        <w:rPr>
          <w:b/>
          <w:sz w:val="24"/>
        </w:rPr>
        <w:t>2293</w:t>
      </w:r>
      <w:r>
        <w:rPr>
          <w:b/>
          <w:spacing w:val="-4"/>
          <w:sz w:val="24"/>
        </w:rPr>
        <w:t xml:space="preserve"> </w:t>
      </w:r>
      <w:r>
        <w:rPr>
          <w:sz w:val="24"/>
        </w:rPr>
        <w:t>(Quantity:</w:t>
      </w:r>
      <w:r>
        <w:rPr>
          <w:spacing w:val="-4"/>
          <w:sz w:val="24"/>
        </w:rPr>
        <w:t xml:space="preserve"> </w:t>
      </w:r>
      <w:r>
        <w:rPr>
          <w:sz w:val="24"/>
        </w:rPr>
        <w:t>See Appendix A)</w:t>
      </w:r>
    </w:p>
    <w:p w14:paraId="72E3C475" w14:textId="77777777" w:rsidR="00B34A39" w:rsidRDefault="00B34A39">
      <w:pPr>
        <w:pStyle w:val="BodyText"/>
      </w:pPr>
    </w:p>
    <w:p w14:paraId="26F4A841" w14:textId="77777777" w:rsidR="00B34A39" w:rsidRDefault="00D07355">
      <w:pPr>
        <w:pStyle w:val="BodyText"/>
        <w:ind w:left="1900"/>
      </w:pPr>
      <w:r>
        <w:rPr>
          <w:u w:val="single"/>
        </w:rPr>
        <w:t>Manufacturer</w:t>
      </w:r>
      <w:r>
        <w:t>:</w:t>
      </w:r>
      <w:r>
        <w:rPr>
          <w:spacing w:val="-2"/>
        </w:rPr>
        <w:t xml:space="preserve"> </w:t>
      </w:r>
      <w:r>
        <w:t>Defense</w:t>
      </w:r>
      <w:r>
        <w:rPr>
          <w:spacing w:val="-2"/>
        </w:rPr>
        <w:t xml:space="preserve"> Technology</w:t>
      </w:r>
    </w:p>
    <w:p w14:paraId="12E780E2" w14:textId="77777777" w:rsidR="00B34A39" w:rsidRDefault="00D07355">
      <w:pPr>
        <w:pStyle w:val="BodyText"/>
        <w:ind w:left="1900" w:right="162"/>
      </w:pPr>
      <w:r>
        <w:rPr>
          <w:u w:val="single"/>
        </w:rPr>
        <w:t>Manufacturer Description</w:t>
      </w:r>
      <w:r>
        <w:t>: The Ferret 40 mm Barricade Penetrating Round is filled with a CS powder chemical agent. It is a frangible projectile that is spin stabilized utilizing barrel rifling. It is non-burning and designed to penetrate barriers.</w:t>
      </w:r>
      <w:r>
        <w:rPr>
          <w:spacing w:val="-4"/>
        </w:rPr>
        <w:t xml:space="preserve"> </w:t>
      </w:r>
      <w:r>
        <w:t>Primarily</w:t>
      </w:r>
      <w:r>
        <w:rPr>
          <w:spacing w:val="-3"/>
        </w:rPr>
        <w:t xml:space="preserve"> </w:t>
      </w:r>
      <w:r>
        <w:t>used</w:t>
      </w:r>
      <w:r>
        <w:rPr>
          <w:spacing w:val="-4"/>
        </w:rPr>
        <w:t xml:space="preserve"> </w:t>
      </w:r>
      <w:r>
        <w:t>to</w:t>
      </w:r>
      <w:r>
        <w:rPr>
          <w:spacing w:val="-4"/>
        </w:rPr>
        <w:t xml:space="preserve"> </w:t>
      </w:r>
      <w:r>
        <w:t>dislodge</w:t>
      </w:r>
      <w:r>
        <w:rPr>
          <w:spacing w:val="-5"/>
        </w:rPr>
        <w:t xml:space="preserve"> </w:t>
      </w:r>
      <w:r>
        <w:t>barricaded</w:t>
      </w:r>
      <w:r>
        <w:rPr>
          <w:spacing w:val="-4"/>
        </w:rPr>
        <w:t xml:space="preserve"> </w:t>
      </w:r>
      <w:r>
        <w:t>subjects,</w:t>
      </w:r>
      <w:r>
        <w:rPr>
          <w:spacing w:val="-4"/>
        </w:rPr>
        <w:t xml:space="preserve"> </w:t>
      </w:r>
      <w:r>
        <w:t>it</w:t>
      </w:r>
      <w:r>
        <w:rPr>
          <w:spacing w:val="-4"/>
        </w:rPr>
        <w:t xml:space="preserve"> </w:t>
      </w:r>
      <w:r>
        <w:t>can</w:t>
      </w:r>
      <w:r>
        <w:rPr>
          <w:spacing w:val="-4"/>
        </w:rPr>
        <w:t xml:space="preserve"> </w:t>
      </w:r>
      <w:r>
        <w:t>also</w:t>
      </w:r>
      <w:r>
        <w:rPr>
          <w:spacing w:val="-4"/>
        </w:rPr>
        <w:t xml:space="preserve"> </w:t>
      </w:r>
      <w:r>
        <w:t>be</w:t>
      </w:r>
      <w:r>
        <w:rPr>
          <w:spacing w:val="-4"/>
        </w:rPr>
        <w:t xml:space="preserve"> </w:t>
      </w:r>
      <w:r>
        <w:t>used</w:t>
      </w:r>
      <w:r>
        <w:rPr>
          <w:spacing w:val="-2"/>
        </w:rPr>
        <w:t xml:space="preserve"> </w:t>
      </w:r>
      <w:r>
        <w:t>for area denial. Primarily used by tactical teams, it is designed to penetrate barriers, such as windows, hollow core doors, wallboard, and thin plywood.</w:t>
      </w:r>
    </w:p>
    <w:p w14:paraId="56482B94" w14:textId="77777777" w:rsidR="00B34A39" w:rsidRDefault="00D07355">
      <w:pPr>
        <w:pStyle w:val="BodyText"/>
        <w:ind w:left="1900" w:right="179"/>
      </w:pPr>
      <w:r>
        <w:t>Upon</w:t>
      </w:r>
      <w:r>
        <w:rPr>
          <w:spacing w:val="-4"/>
        </w:rPr>
        <w:t xml:space="preserve"> </w:t>
      </w:r>
      <w:r>
        <w:t>impact</w:t>
      </w:r>
      <w:r>
        <w:rPr>
          <w:spacing w:val="-4"/>
        </w:rPr>
        <w:t xml:space="preserve"> </w:t>
      </w:r>
      <w:r>
        <w:t>the</w:t>
      </w:r>
      <w:r>
        <w:rPr>
          <w:spacing w:val="-5"/>
        </w:rPr>
        <w:t xml:space="preserve"> </w:t>
      </w:r>
      <w:r>
        <w:t>nose</w:t>
      </w:r>
      <w:r>
        <w:rPr>
          <w:spacing w:val="-5"/>
        </w:rPr>
        <w:t xml:space="preserve"> </w:t>
      </w:r>
      <w:r>
        <w:t>ruptures</w:t>
      </w:r>
      <w:r>
        <w:rPr>
          <w:spacing w:val="-4"/>
        </w:rPr>
        <w:t xml:space="preserve"> </w:t>
      </w:r>
      <w:r>
        <w:t>and</w:t>
      </w:r>
      <w:r>
        <w:rPr>
          <w:spacing w:val="-4"/>
        </w:rPr>
        <w:t xml:space="preserve"> </w:t>
      </w:r>
      <w:r>
        <w:t>instantaneously</w:t>
      </w:r>
      <w:r>
        <w:rPr>
          <w:spacing w:val="-4"/>
        </w:rPr>
        <w:t xml:space="preserve"> </w:t>
      </w:r>
      <w:r>
        <w:t>delivers</w:t>
      </w:r>
      <w:r>
        <w:rPr>
          <w:spacing w:val="-4"/>
        </w:rPr>
        <w:t xml:space="preserve"> </w:t>
      </w:r>
      <w:r>
        <w:t>the</w:t>
      </w:r>
      <w:r>
        <w:rPr>
          <w:spacing w:val="-5"/>
        </w:rPr>
        <w:t xml:space="preserve"> </w:t>
      </w:r>
      <w:r>
        <w:t>agent</w:t>
      </w:r>
      <w:r>
        <w:rPr>
          <w:spacing w:val="-4"/>
        </w:rPr>
        <w:t xml:space="preserve"> </w:t>
      </w:r>
      <w:r>
        <w:t>payload inside a structure or vehicle.</w:t>
      </w:r>
    </w:p>
    <w:p w14:paraId="29BC9F90" w14:textId="77777777" w:rsidR="00B34A39" w:rsidRDefault="00B34A39">
      <w:pPr>
        <w:pStyle w:val="BodyText"/>
        <w:spacing w:before="1"/>
      </w:pPr>
    </w:p>
    <w:p w14:paraId="44422623" w14:textId="77777777" w:rsidR="00B34A39" w:rsidRDefault="00D07355">
      <w:pPr>
        <w:pStyle w:val="BodyText"/>
        <w:ind w:left="1900" w:right="278"/>
      </w:pPr>
      <w:r>
        <w:t>(</w:t>
      </w:r>
      <w:r>
        <w:rPr>
          <w:u w:val="single"/>
        </w:rPr>
        <w:t>Description</w:t>
      </w:r>
      <w:r>
        <w:rPr>
          <w:spacing w:val="-15"/>
          <w:u w:val="single"/>
        </w:rPr>
        <w:t xml:space="preserve"> </w:t>
      </w:r>
      <w:r>
        <w:rPr>
          <w:u w:val="single"/>
        </w:rPr>
        <w:t>source</w:t>
      </w:r>
      <w:r>
        <w:t>:</w:t>
      </w:r>
      <w:r>
        <w:rPr>
          <w:spacing w:val="-15"/>
        </w:rPr>
        <w:t xml:space="preserve"> </w:t>
      </w:r>
      <w:r>
        <w:t>https://</w:t>
      </w:r>
      <w:hyperlink r:id="rId50">
        <w:r>
          <w:t>www.defense-technology.com/product/ferret-40-</w:t>
        </w:r>
      </w:hyperlink>
      <w:r>
        <w:t xml:space="preserve"> </w:t>
      </w:r>
      <w:r>
        <w:rPr>
          <w:spacing w:val="-2"/>
        </w:rPr>
        <w:t>mm-powder-barricade-round-cs/)</w:t>
      </w:r>
    </w:p>
    <w:p w14:paraId="38BDE9DA" w14:textId="77777777" w:rsidR="00B34A39" w:rsidRDefault="00B34A39">
      <w:pPr>
        <w:pStyle w:val="BodyText"/>
      </w:pPr>
    </w:p>
    <w:p w14:paraId="68C12191" w14:textId="77777777" w:rsidR="00B34A39" w:rsidRDefault="00B34A39">
      <w:pPr>
        <w:pStyle w:val="BodyText"/>
      </w:pPr>
    </w:p>
    <w:p w14:paraId="54319B8E" w14:textId="77777777" w:rsidR="00B34A39" w:rsidRDefault="00D07355">
      <w:pPr>
        <w:pStyle w:val="Heading1"/>
        <w:numPr>
          <w:ilvl w:val="2"/>
          <w:numId w:val="6"/>
        </w:numPr>
        <w:tabs>
          <w:tab w:val="left" w:pos="1900"/>
        </w:tabs>
        <w:rPr>
          <w:b w:val="0"/>
        </w:rPr>
      </w:pPr>
      <w:r>
        <w:t>Ferret</w:t>
      </w:r>
      <w:r>
        <w:rPr>
          <w:spacing w:val="-1"/>
        </w:rPr>
        <w:t xml:space="preserve"> </w:t>
      </w:r>
      <w:r>
        <w:t>40mm Powder</w:t>
      </w:r>
      <w:r>
        <w:rPr>
          <w:spacing w:val="-2"/>
        </w:rPr>
        <w:t xml:space="preserve"> </w:t>
      </w:r>
      <w:r>
        <w:t>Barricade</w:t>
      </w:r>
      <w:r>
        <w:rPr>
          <w:spacing w:val="-1"/>
        </w:rPr>
        <w:t xml:space="preserve"> </w:t>
      </w:r>
      <w:r>
        <w:t>Penetrator</w:t>
      </w:r>
      <w:r>
        <w:rPr>
          <w:spacing w:val="-2"/>
        </w:rPr>
        <w:t xml:space="preserve"> </w:t>
      </w:r>
      <w:r>
        <w:t>Round,</w:t>
      </w:r>
      <w:r>
        <w:rPr>
          <w:spacing w:val="-1"/>
        </w:rPr>
        <w:t xml:space="preserve"> </w:t>
      </w:r>
      <w:r>
        <w:t>CS</w:t>
      </w:r>
      <w:r>
        <w:rPr>
          <w:spacing w:val="3"/>
        </w:rPr>
        <w:t xml:space="preserve"> </w:t>
      </w:r>
      <w:r>
        <w:t>–</w:t>
      </w:r>
      <w:r>
        <w:rPr>
          <w:spacing w:val="-1"/>
        </w:rPr>
        <w:t xml:space="preserve"> </w:t>
      </w:r>
      <w:r>
        <w:t>Part #</w:t>
      </w:r>
      <w:r>
        <w:rPr>
          <w:spacing w:val="-1"/>
        </w:rPr>
        <w:t xml:space="preserve"> </w:t>
      </w:r>
      <w:r>
        <w:rPr>
          <w:spacing w:val="-4"/>
        </w:rPr>
        <w:t>2293</w:t>
      </w:r>
    </w:p>
    <w:p w14:paraId="0E29754C" w14:textId="77777777" w:rsidR="00B34A39" w:rsidRDefault="00D07355">
      <w:pPr>
        <w:pStyle w:val="BodyText"/>
        <w:ind w:left="1900"/>
      </w:pPr>
      <w:r>
        <w:t>(Quantity:</w:t>
      </w:r>
      <w:r>
        <w:rPr>
          <w:spacing w:val="-4"/>
        </w:rPr>
        <w:t xml:space="preserve"> </w:t>
      </w:r>
      <w:r>
        <w:t>See</w:t>
      </w:r>
      <w:r>
        <w:rPr>
          <w:spacing w:val="-2"/>
        </w:rPr>
        <w:t xml:space="preserve"> </w:t>
      </w:r>
      <w:r>
        <w:t>Appendix</w:t>
      </w:r>
      <w:r>
        <w:rPr>
          <w:spacing w:val="1"/>
        </w:rPr>
        <w:t xml:space="preserve"> </w:t>
      </w:r>
      <w:r>
        <w:rPr>
          <w:spacing w:val="-5"/>
        </w:rPr>
        <w:t>A)</w:t>
      </w:r>
    </w:p>
    <w:p w14:paraId="6785AEDC" w14:textId="77777777" w:rsidR="00B34A39" w:rsidRDefault="00B34A39">
      <w:pPr>
        <w:pStyle w:val="BodyText"/>
      </w:pPr>
    </w:p>
    <w:p w14:paraId="0E922E5A" w14:textId="77777777" w:rsidR="00B34A39" w:rsidRDefault="00D07355">
      <w:pPr>
        <w:pStyle w:val="BodyText"/>
        <w:ind w:left="1900"/>
      </w:pPr>
      <w:r>
        <w:rPr>
          <w:u w:val="single"/>
        </w:rPr>
        <w:t>Manufacturer</w:t>
      </w:r>
      <w:r>
        <w:t>:</w:t>
      </w:r>
      <w:r>
        <w:rPr>
          <w:spacing w:val="-2"/>
        </w:rPr>
        <w:t xml:space="preserve"> </w:t>
      </w:r>
      <w:r>
        <w:t>Defense</w:t>
      </w:r>
      <w:r>
        <w:rPr>
          <w:spacing w:val="-2"/>
        </w:rPr>
        <w:t xml:space="preserve"> Technology</w:t>
      </w:r>
    </w:p>
    <w:p w14:paraId="1908F2E9" w14:textId="77777777" w:rsidR="00B34A39" w:rsidRDefault="00D07355">
      <w:pPr>
        <w:pStyle w:val="BodyText"/>
        <w:ind w:left="1900" w:right="209"/>
      </w:pPr>
      <w:r>
        <w:rPr>
          <w:u w:val="single"/>
        </w:rPr>
        <w:t>Manufacturer Description</w:t>
      </w:r>
      <w:r>
        <w:t>: The Ferret 40mm Barricade Penetrating Round uses</w:t>
      </w:r>
      <w:r>
        <w:rPr>
          <w:spacing w:val="-4"/>
        </w:rPr>
        <w:t xml:space="preserve"> </w:t>
      </w:r>
      <w:r>
        <w:t>a</w:t>
      </w:r>
      <w:r>
        <w:rPr>
          <w:spacing w:val="-5"/>
        </w:rPr>
        <w:t xml:space="preserve"> </w:t>
      </w:r>
      <w:r>
        <w:t>powder</w:t>
      </w:r>
      <w:r>
        <w:rPr>
          <w:spacing w:val="-4"/>
        </w:rPr>
        <w:t xml:space="preserve"> </w:t>
      </w:r>
      <w:r>
        <w:t>chemical</w:t>
      </w:r>
      <w:r>
        <w:rPr>
          <w:spacing w:val="-4"/>
        </w:rPr>
        <w:t xml:space="preserve"> </w:t>
      </w:r>
      <w:r>
        <w:t>agent</w:t>
      </w:r>
      <w:r>
        <w:rPr>
          <w:spacing w:val="-4"/>
        </w:rPr>
        <w:t xml:space="preserve"> </w:t>
      </w:r>
      <w:r>
        <w:t>to</w:t>
      </w:r>
      <w:r>
        <w:rPr>
          <w:spacing w:val="-4"/>
        </w:rPr>
        <w:t xml:space="preserve"> </w:t>
      </w:r>
      <w:r>
        <w:t>primarily</w:t>
      </w:r>
      <w:r>
        <w:rPr>
          <w:spacing w:val="-4"/>
        </w:rPr>
        <w:t xml:space="preserve"> </w:t>
      </w:r>
      <w:r>
        <w:t>dislodge</w:t>
      </w:r>
      <w:r>
        <w:rPr>
          <w:spacing w:val="-5"/>
        </w:rPr>
        <w:t xml:space="preserve"> </w:t>
      </w:r>
      <w:r>
        <w:t>barricaded</w:t>
      </w:r>
      <w:r>
        <w:rPr>
          <w:spacing w:val="-4"/>
        </w:rPr>
        <w:t xml:space="preserve"> </w:t>
      </w:r>
      <w:r>
        <w:t>subject</w:t>
      </w:r>
      <w:r>
        <w:rPr>
          <w:spacing w:val="-4"/>
        </w:rPr>
        <w:t xml:space="preserve"> </w:t>
      </w:r>
      <w:r>
        <w:t>and</w:t>
      </w:r>
      <w:r>
        <w:rPr>
          <w:spacing w:val="-4"/>
        </w:rPr>
        <w:t xml:space="preserve"> </w:t>
      </w:r>
      <w:r>
        <w:t>to deny areas of refuge. The nose ruptures upon impact and instantaneously delivers its payload. It is a frangible projectile that utilizes fins and barrel rifling to offer spin stabilization. It is designed to penetrate barriers, such as windows, particleboard, doors, and interior walls and is primarily used by tactical teams.</w:t>
      </w:r>
    </w:p>
    <w:p w14:paraId="075BA1AD" w14:textId="77777777" w:rsidR="00B34A39" w:rsidRDefault="00B34A39">
      <w:pPr>
        <w:pStyle w:val="BodyText"/>
        <w:spacing w:before="1"/>
      </w:pPr>
    </w:p>
    <w:p w14:paraId="615612D5" w14:textId="77777777" w:rsidR="00B34A39" w:rsidRDefault="00D07355">
      <w:pPr>
        <w:pStyle w:val="BodyText"/>
        <w:ind w:left="1900" w:right="534"/>
      </w:pPr>
      <w:r>
        <w:t>(</w:t>
      </w:r>
      <w:r>
        <w:rPr>
          <w:u w:val="single"/>
        </w:rPr>
        <w:t>Description</w:t>
      </w:r>
      <w:r>
        <w:rPr>
          <w:spacing w:val="-15"/>
          <w:u w:val="single"/>
        </w:rPr>
        <w:t xml:space="preserve"> </w:t>
      </w:r>
      <w:r>
        <w:rPr>
          <w:u w:val="single"/>
        </w:rPr>
        <w:t>source</w:t>
      </w:r>
      <w:r>
        <w:t>:</w:t>
      </w:r>
      <w:r>
        <w:rPr>
          <w:spacing w:val="-15"/>
        </w:rPr>
        <w:t xml:space="preserve"> </w:t>
      </w:r>
      <w:r>
        <w:t>https://</w:t>
      </w:r>
      <w:hyperlink r:id="rId51">
        <w:r>
          <w:t>www.aardvarktactical.com/products/ferret-40-</w:t>
        </w:r>
      </w:hyperlink>
      <w:r>
        <w:t xml:space="preserve"> </w:t>
      </w:r>
      <w:r>
        <w:rPr>
          <w:spacing w:val="-2"/>
        </w:rPr>
        <w:t>mm-powder-round)</w:t>
      </w:r>
    </w:p>
    <w:p w14:paraId="3E1D5CEE" w14:textId="77777777" w:rsidR="00B34A39" w:rsidRDefault="00B34A39">
      <w:pPr>
        <w:pStyle w:val="BodyText"/>
      </w:pPr>
    </w:p>
    <w:p w14:paraId="0782F15A" w14:textId="77777777" w:rsidR="00B34A39" w:rsidRDefault="00B34A39">
      <w:pPr>
        <w:pStyle w:val="BodyText"/>
      </w:pPr>
    </w:p>
    <w:p w14:paraId="4571C9D5" w14:textId="77777777" w:rsidR="00B34A39" w:rsidRDefault="00D07355">
      <w:pPr>
        <w:pStyle w:val="ListParagraph"/>
        <w:numPr>
          <w:ilvl w:val="2"/>
          <w:numId w:val="6"/>
        </w:numPr>
        <w:tabs>
          <w:tab w:val="left" w:pos="1900"/>
        </w:tabs>
        <w:ind w:right="139"/>
        <w:rPr>
          <w:sz w:val="24"/>
        </w:rPr>
      </w:pPr>
      <w:r>
        <w:rPr>
          <w:b/>
          <w:sz w:val="24"/>
        </w:rPr>
        <w:t>Chemical</w:t>
      </w:r>
      <w:r>
        <w:rPr>
          <w:b/>
          <w:spacing w:val="-4"/>
          <w:sz w:val="24"/>
        </w:rPr>
        <w:t xml:space="preserve"> </w:t>
      </w:r>
      <w:r>
        <w:rPr>
          <w:b/>
          <w:sz w:val="24"/>
        </w:rPr>
        <w:t>Agent</w:t>
      </w:r>
      <w:r>
        <w:rPr>
          <w:b/>
          <w:spacing w:val="-4"/>
          <w:sz w:val="24"/>
        </w:rPr>
        <w:t xml:space="preserve"> </w:t>
      </w:r>
      <w:r>
        <w:rPr>
          <w:b/>
          <w:sz w:val="24"/>
        </w:rPr>
        <w:t>OC</w:t>
      </w:r>
      <w:r>
        <w:rPr>
          <w:b/>
          <w:spacing w:val="-4"/>
          <w:sz w:val="24"/>
        </w:rPr>
        <w:t xml:space="preserve"> </w:t>
      </w:r>
      <w:r>
        <w:rPr>
          <w:b/>
          <w:sz w:val="24"/>
        </w:rPr>
        <w:t>–</w:t>
      </w:r>
      <w:r>
        <w:rPr>
          <w:b/>
          <w:spacing w:val="-4"/>
          <w:sz w:val="24"/>
        </w:rPr>
        <w:t xml:space="preserve"> </w:t>
      </w:r>
      <w:r>
        <w:rPr>
          <w:b/>
          <w:sz w:val="24"/>
        </w:rPr>
        <w:t>Model:</w:t>
      </w:r>
      <w:r>
        <w:rPr>
          <w:b/>
          <w:spacing w:val="-4"/>
          <w:sz w:val="24"/>
        </w:rPr>
        <w:t xml:space="preserve"> </w:t>
      </w:r>
      <w:r>
        <w:rPr>
          <w:b/>
          <w:sz w:val="24"/>
        </w:rPr>
        <w:t>56854</w:t>
      </w:r>
      <w:r>
        <w:rPr>
          <w:b/>
          <w:spacing w:val="-4"/>
          <w:sz w:val="24"/>
        </w:rPr>
        <w:t xml:space="preserve"> </w:t>
      </w:r>
      <w:r>
        <w:rPr>
          <w:b/>
          <w:sz w:val="24"/>
        </w:rPr>
        <w:t>OC</w:t>
      </w:r>
      <w:r>
        <w:rPr>
          <w:b/>
          <w:spacing w:val="-4"/>
          <w:sz w:val="24"/>
        </w:rPr>
        <w:t xml:space="preserve"> </w:t>
      </w:r>
      <w:r>
        <w:rPr>
          <w:b/>
          <w:sz w:val="24"/>
        </w:rPr>
        <w:t>Aerosol</w:t>
      </w:r>
      <w:r>
        <w:rPr>
          <w:b/>
          <w:spacing w:val="-4"/>
          <w:sz w:val="24"/>
        </w:rPr>
        <w:t xml:space="preserve"> </w:t>
      </w:r>
      <w:r>
        <w:rPr>
          <w:b/>
          <w:sz w:val="24"/>
        </w:rPr>
        <w:t>Grenade</w:t>
      </w:r>
      <w:r>
        <w:rPr>
          <w:b/>
          <w:spacing w:val="-5"/>
          <w:sz w:val="24"/>
        </w:rPr>
        <w:t xml:space="preserve"> </w:t>
      </w:r>
      <w:r>
        <w:rPr>
          <w:b/>
          <w:sz w:val="24"/>
        </w:rPr>
        <w:t>1.3%</w:t>
      </w:r>
      <w:r>
        <w:rPr>
          <w:b/>
          <w:spacing w:val="-4"/>
          <w:sz w:val="24"/>
        </w:rPr>
        <w:t xml:space="preserve"> </w:t>
      </w:r>
      <w:r>
        <w:rPr>
          <w:b/>
          <w:sz w:val="24"/>
        </w:rPr>
        <w:t>Fogger,</w:t>
      </w:r>
      <w:r>
        <w:rPr>
          <w:b/>
          <w:spacing w:val="-4"/>
          <w:sz w:val="24"/>
        </w:rPr>
        <w:t xml:space="preserve"> </w:t>
      </w:r>
      <w:r>
        <w:rPr>
          <w:b/>
          <w:sz w:val="24"/>
        </w:rPr>
        <w:t xml:space="preserve">6 oz </w:t>
      </w:r>
      <w:r>
        <w:rPr>
          <w:sz w:val="24"/>
        </w:rPr>
        <w:t>(Quantity: see Appendix A)</w:t>
      </w:r>
    </w:p>
    <w:p w14:paraId="3958DCCD" w14:textId="77777777" w:rsidR="00B34A39" w:rsidRDefault="00B34A39">
      <w:pPr>
        <w:pStyle w:val="BodyText"/>
      </w:pPr>
    </w:p>
    <w:p w14:paraId="211B77F2" w14:textId="77777777" w:rsidR="00B34A39" w:rsidRDefault="00D07355">
      <w:pPr>
        <w:pStyle w:val="BodyText"/>
        <w:ind w:left="1900"/>
      </w:pPr>
      <w:r>
        <w:rPr>
          <w:u w:val="single"/>
        </w:rPr>
        <w:t>Manufacturer:</w:t>
      </w:r>
      <w:r>
        <w:t xml:space="preserve"> First</w:t>
      </w:r>
      <w:r>
        <w:rPr>
          <w:spacing w:val="-2"/>
        </w:rPr>
        <w:t xml:space="preserve"> </w:t>
      </w:r>
      <w:r>
        <w:t>Defense/Defense</w:t>
      </w:r>
      <w:r>
        <w:rPr>
          <w:spacing w:val="-3"/>
        </w:rPr>
        <w:t xml:space="preserve"> </w:t>
      </w:r>
      <w:r>
        <w:rPr>
          <w:spacing w:val="-2"/>
        </w:rPr>
        <w:t>Technology</w:t>
      </w:r>
    </w:p>
    <w:p w14:paraId="35D53FBA" w14:textId="77777777" w:rsidR="00B34A39" w:rsidRDefault="00D07355">
      <w:pPr>
        <w:pStyle w:val="BodyText"/>
        <w:spacing w:before="1"/>
        <w:ind w:left="1900" w:right="209"/>
      </w:pPr>
      <w:r>
        <w:rPr>
          <w:u w:val="single"/>
        </w:rPr>
        <w:t xml:space="preserve">Manufacturer Description: </w:t>
      </w:r>
      <w:r>
        <w:t>The 6 oz. OC Aerosol Grenade will deliver its payload of</w:t>
      </w:r>
      <w:r>
        <w:rPr>
          <w:spacing w:val="-2"/>
        </w:rPr>
        <w:t xml:space="preserve"> </w:t>
      </w:r>
      <w:r>
        <w:t>1.3%</w:t>
      </w:r>
      <w:r>
        <w:rPr>
          <w:spacing w:val="-1"/>
        </w:rPr>
        <w:t xml:space="preserve"> </w:t>
      </w:r>
      <w:r>
        <w:t>MC%</w:t>
      </w:r>
      <w:r>
        <w:rPr>
          <w:spacing w:val="-1"/>
        </w:rPr>
        <w:t xml:space="preserve"> </w:t>
      </w:r>
      <w:r>
        <w:t>OC in 20-25 seconds. This is an atomized mist which enhances the pungent 1.3% OC formulation. Ideal for area denial areas like attics,</w:t>
      </w:r>
      <w:r>
        <w:rPr>
          <w:spacing w:val="-4"/>
        </w:rPr>
        <w:t xml:space="preserve"> </w:t>
      </w:r>
      <w:r>
        <w:t>garages,</w:t>
      </w:r>
      <w:r>
        <w:rPr>
          <w:spacing w:val="-4"/>
        </w:rPr>
        <w:t xml:space="preserve"> </w:t>
      </w:r>
      <w:r>
        <w:t>etc.</w:t>
      </w:r>
      <w:r>
        <w:rPr>
          <w:spacing w:val="-4"/>
        </w:rPr>
        <w:t xml:space="preserve"> </w:t>
      </w:r>
      <w:r>
        <w:t>This</w:t>
      </w:r>
      <w:r>
        <w:rPr>
          <w:spacing w:val="-2"/>
        </w:rPr>
        <w:t xml:space="preserve"> </w:t>
      </w:r>
      <w:r>
        <w:t>device</w:t>
      </w:r>
      <w:r>
        <w:rPr>
          <w:spacing w:val="-6"/>
        </w:rPr>
        <w:t xml:space="preserve"> </w:t>
      </w:r>
      <w:r>
        <w:t>has</w:t>
      </w:r>
      <w:r>
        <w:rPr>
          <w:spacing w:val="-4"/>
        </w:rPr>
        <w:t xml:space="preserve"> </w:t>
      </w:r>
      <w:r>
        <w:t>minimum</w:t>
      </w:r>
      <w:r>
        <w:rPr>
          <w:spacing w:val="-4"/>
        </w:rPr>
        <w:t xml:space="preserve"> </w:t>
      </w:r>
      <w:r>
        <w:t>clean</w:t>
      </w:r>
      <w:r>
        <w:rPr>
          <w:spacing w:val="-4"/>
        </w:rPr>
        <w:t xml:space="preserve"> </w:t>
      </w:r>
      <w:r>
        <w:t>up.</w:t>
      </w:r>
      <w:r>
        <w:rPr>
          <w:spacing w:val="-4"/>
        </w:rPr>
        <w:t xml:space="preserve"> </w:t>
      </w:r>
      <w:r>
        <w:t>The</w:t>
      </w:r>
      <w:r>
        <w:rPr>
          <w:spacing w:val="-6"/>
        </w:rPr>
        <w:t xml:space="preserve"> </w:t>
      </w:r>
      <w:r>
        <w:t>canister</w:t>
      </w:r>
      <w:r>
        <w:rPr>
          <w:spacing w:val="-4"/>
        </w:rPr>
        <w:t xml:space="preserve"> </w:t>
      </w:r>
      <w:r>
        <w:t>may</w:t>
      </w:r>
      <w:r>
        <w:rPr>
          <w:spacing w:val="-4"/>
        </w:rPr>
        <w:t xml:space="preserve"> </w:t>
      </w:r>
      <w:r>
        <w:t>also be handheld to direct the spray pattern. This product is designed to provide room clearing ability with minimum clear up requirements.</w:t>
      </w:r>
    </w:p>
    <w:p w14:paraId="50FAA0FB" w14:textId="77777777" w:rsidR="00B34A39" w:rsidRDefault="00B34A39">
      <w:pPr>
        <w:pStyle w:val="BodyText"/>
      </w:pPr>
    </w:p>
    <w:p w14:paraId="39FE91EE" w14:textId="77777777" w:rsidR="00B34A39" w:rsidRDefault="00D07355">
      <w:pPr>
        <w:pStyle w:val="BodyText"/>
        <w:ind w:left="1900" w:right="117"/>
      </w:pPr>
      <w:r>
        <w:t>(Description</w:t>
      </w:r>
      <w:r>
        <w:rPr>
          <w:spacing w:val="-15"/>
        </w:rPr>
        <w:t xml:space="preserve"> </w:t>
      </w:r>
      <w:r>
        <w:t>source:</w:t>
      </w:r>
      <w:r>
        <w:rPr>
          <w:spacing w:val="-15"/>
        </w:rPr>
        <w:t xml:space="preserve"> </w:t>
      </w:r>
      <w:hyperlink r:id="rId52">
        <w:r>
          <w:rPr>
            <w:color w:val="0462C1"/>
            <w:u w:val="single" w:color="0462C1"/>
          </w:rPr>
          <w:t>https://www.defense-technology.com/product/oc-aerosol-</w:t>
        </w:r>
      </w:hyperlink>
      <w:r>
        <w:rPr>
          <w:color w:val="0462C1"/>
        </w:rPr>
        <w:t xml:space="preserve"> </w:t>
      </w:r>
      <w:hyperlink r:id="rId53">
        <w:r>
          <w:rPr>
            <w:color w:val="0462C1"/>
            <w:spacing w:val="-2"/>
            <w:u w:val="single" w:color="0462C1"/>
          </w:rPr>
          <w:t>grenade-1-3-fogger-6-ounce/</w:t>
        </w:r>
      </w:hyperlink>
      <w:r>
        <w:rPr>
          <w:spacing w:val="-2"/>
        </w:rPr>
        <w:t>)</w:t>
      </w:r>
    </w:p>
    <w:p w14:paraId="76311BA5" w14:textId="77777777" w:rsidR="00B34A39" w:rsidRDefault="00B34A39">
      <w:pPr>
        <w:sectPr w:rsidR="00B34A39">
          <w:pgSz w:w="12240" w:h="15840"/>
          <w:pgMar w:top="1360" w:right="1320" w:bottom="1180" w:left="1340" w:header="0" w:footer="993" w:gutter="0"/>
          <w:cols w:space="720"/>
        </w:sectPr>
      </w:pPr>
    </w:p>
    <w:p w14:paraId="54FE6E05" w14:textId="77777777" w:rsidR="00B34A39" w:rsidRDefault="00D07355">
      <w:pPr>
        <w:pStyle w:val="Heading1"/>
        <w:numPr>
          <w:ilvl w:val="2"/>
          <w:numId w:val="6"/>
        </w:numPr>
        <w:tabs>
          <w:tab w:val="left" w:pos="824"/>
        </w:tabs>
        <w:spacing w:before="75"/>
        <w:ind w:left="824"/>
        <w:jc w:val="center"/>
      </w:pPr>
      <w:r>
        <w:lastRenderedPageBreak/>
        <w:t>Chemical</w:t>
      </w:r>
      <w:r>
        <w:rPr>
          <w:spacing w:val="-1"/>
        </w:rPr>
        <w:t xml:space="preserve"> </w:t>
      </w:r>
      <w:r>
        <w:t>Agent OC</w:t>
      </w:r>
      <w:r>
        <w:rPr>
          <w:spacing w:val="-2"/>
        </w:rPr>
        <w:t xml:space="preserve"> </w:t>
      </w:r>
      <w:r>
        <w:t>-</w:t>
      </w:r>
      <w:r>
        <w:rPr>
          <w:spacing w:val="-1"/>
        </w:rPr>
        <w:t xml:space="preserve"> </w:t>
      </w:r>
      <w:r>
        <w:t>Flameless</w:t>
      </w:r>
      <w:r>
        <w:rPr>
          <w:spacing w:val="-1"/>
        </w:rPr>
        <w:t xml:space="preserve"> </w:t>
      </w:r>
      <w:r>
        <w:t>Tri-Chamber</w:t>
      </w:r>
      <w:r>
        <w:rPr>
          <w:spacing w:val="-2"/>
        </w:rPr>
        <w:t xml:space="preserve"> </w:t>
      </w:r>
      <w:r>
        <w:t>OC</w:t>
      </w:r>
      <w:r>
        <w:rPr>
          <w:spacing w:val="-1"/>
        </w:rPr>
        <w:t xml:space="preserve"> </w:t>
      </w:r>
      <w:r>
        <w:t>-</w:t>
      </w:r>
      <w:r>
        <w:rPr>
          <w:spacing w:val="-1"/>
        </w:rPr>
        <w:t xml:space="preserve"> </w:t>
      </w:r>
      <w:r>
        <w:t xml:space="preserve">Model: </w:t>
      </w:r>
      <w:r>
        <w:rPr>
          <w:spacing w:val="-4"/>
        </w:rPr>
        <w:t>1030</w:t>
      </w:r>
    </w:p>
    <w:p w14:paraId="3FCF9101" w14:textId="77777777" w:rsidR="00B34A39" w:rsidRDefault="00D07355">
      <w:pPr>
        <w:pStyle w:val="BodyText"/>
        <w:ind w:left="1900"/>
      </w:pPr>
      <w:r>
        <w:t>(Quantity:</w:t>
      </w:r>
      <w:r>
        <w:rPr>
          <w:spacing w:val="-2"/>
        </w:rPr>
        <w:t xml:space="preserve"> </w:t>
      </w:r>
      <w:r>
        <w:t>See</w:t>
      </w:r>
      <w:r>
        <w:rPr>
          <w:spacing w:val="-3"/>
        </w:rPr>
        <w:t xml:space="preserve"> </w:t>
      </w:r>
      <w:r>
        <w:t xml:space="preserve">Appendix </w:t>
      </w:r>
      <w:r>
        <w:rPr>
          <w:spacing w:val="-5"/>
        </w:rPr>
        <w:t>A)</w:t>
      </w:r>
    </w:p>
    <w:p w14:paraId="18FAAF61" w14:textId="77777777" w:rsidR="00B34A39" w:rsidRDefault="00B34A39">
      <w:pPr>
        <w:pStyle w:val="BodyText"/>
      </w:pPr>
    </w:p>
    <w:p w14:paraId="6426D1CF" w14:textId="77777777" w:rsidR="00B34A39" w:rsidRDefault="00D07355">
      <w:pPr>
        <w:pStyle w:val="BodyText"/>
        <w:ind w:left="1900"/>
      </w:pPr>
      <w:r>
        <w:rPr>
          <w:u w:val="single"/>
        </w:rPr>
        <w:t>Manufacturer</w:t>
      </w:r>
      <w:r>
        <w:t>:</w:t>
      </w:r>
      <w:r>
        <w:rPr>
          <w:spacing w:val="-3"/>
        </w:rPr>
        <w:t xml:space="preserve"> </w:t>
      </w:r>
      <w:r>
        <w:t>Defense</w:t>
      </w:r>
      <w:r>
        <w:rPr>
          <w:spacing w:val="-4"/>
        </w:rPr>
        <w:t xml:space="preserve"> </w:t>
      </w:r>
      <w:r>
        <w:t xml:space="preserve">Technology/Safariland </w:t>
      </w:r>
      <w:r>
        <w:rPr>
          <w:spacing w:val="-2"/>
        </w:rPr>
        <w:t>Group</w:t>
      </w:r>
    </w:p>
    <w:p w14:paraId="404BED88" w14:textId="77777777" w:rsidR="00B34A39" w:rsidRDefault="00D07355">
      <w:pPr>
        <w:pStyle w:val="BodyText"/>
        <w:ind w:left="1900" w:right="231"/>
        <w:rPr>
          <w:sz w:val="22"/>
        </w:rPr>
      </w:pPr>
      <w:r>
        <w:rPr>
          <w:u w:val="single"/>
        </w:rPr>
        <w:t>Manufacturer Description:</w:t>
      </w:r>
      <w:r>
        <w:t xml:space="preserve"> The Tri-Chamber Flameless Grenade can be used in crowd control as well as tactical deployment situations by Law Enforcement and was designed with the barricade situation in mind. Its applications in tactical situations are primarily to detect and/or dislodge barricaded</w:t>
      </w:r>
      <w:r>
        <w:rPr>
          <w:spacing w:val="-4"/>
        </w:rPr>
        <w:t xml:space="preserve"> </w:t>
      </w:r>
      <w:r>
        <w:t>subjects.</w:t>
      </w:r>
      <w:r>
        <w:rPr>
          <w:spacing w:val="-4"/>
        </w:rPr>
        <w:t xml:space="preserve"> </w:t>
      </w:r>
      <w:r>
        <w:t>The</w:t>
      </w:r>
      <w:r>
        <w:rPr>
          <w:spacing w:val="-3"/>
        </w:rPr>
        <w:t xml:space="preserve"> </w:t>
      </w:r>
      <w:r>
        <w:t>purpose</w:t>
      </w:r>
      <w:r>
        <w:rPr>
          <w:spacing w:val="-5"/>
        </w:rPr>
        <w:t xml:space="preserve"> </w:t>
      </w:r>
      <w:r>
        <w:t>of</w:t>
      </w:r>
      <w:r>
        <w:rPr>
          <w:spacing w:val="-4"/>
        </w:rPr>
        <w:t xml:space="preserve"> </w:t>
      </w:r>
      <w:r>
        <w:t>the</w:t>
      </w:r>
      <w:r>
        <w:rPr>
          <w:spacing w:val="-6"/>
        </w:rPr>
        <w:t xml:space="preserve"> </w:t>
      </w:r>
      <w:r>
        <w:t>Tri-Chamber</w:t>
      </w:r>
      <w:r>
        <w:rPr>
          <w:spacing w:val="-6"/>
        </w:rPr>
        <w:t xml:space="preserve"> </w:t>
      </w:r>
      <w:r>
        <w:t>Flameless</w:t>
      </w:r>
      <w:r>
        <w:rPr>
          <w:spacing w:val="-4"/>
        </w:rPr>
        <w:t xml:space="preserve"> </w:t>
      </w:r>
      <w:r>
        <w:t>Grenade</w:t>
      </w:r>
      <w:r>
        <w:rPr>
          <w:spacing w:val="-5"/>
        </w:rPr>
        <w:t xml:space="preserve"> </w:t>
      </w:r>
      <w:r>
        <w:t>is</w:t>
      </w:r>
      <w:r>
        <w:rPr>
          <w:spacing w:val="-2"/>
        </w:rPr>
        <w:t xml:space="preserve"> </w:t>
      </w:r>
      <w:r>
        <w:t>to minimize the risks to all parties through pain compliance, temporary discomfort,</w:t>
      </w:r>
      <w:r>
        <w:rPr>
          <w:spacing w:val="-5"/>
        </w:rPr>
        <w:t xml:space="preserve"> </w:t>
      </w:r>
      <w:r>
        <w:t>and/or</w:t>
      </w:r>
      <w:r>
        <w:rPr>
          <w:spacing w:val="-6"/>
        </w:rPr>
        <w:t xml:space="preserve"> </w:t>
      </w:r>
      <w:r>
        <w:t>incapacitation</w:t>
      </w:r>
      <w:r>
        <w:rPr>
          <w:spacing w:val="-5"/>
        </w:rPr>
        <w:t xml:space="preserve"> </w:t>
      </w:r>
      <w:r>
        <w:t>of</w:t>
      </w:r>
      <w:r>
        <w:rPr>
          <w:spacing w:val="-6"/>
        </w:rPr>
        <w:t xml:space="preserve"> </w:t>
      </w:r>
      <w:r>
        <w:t>potentially</w:t>
      </w:r>
      <w:r>
        <w:rPr>
          <w:spacing w:val="-5"/>
        </w:rPr>
        <w:t xml:space="preserve"> </w:t>
      </w:r>
      <w:r>
        <w:t>violent</w:t>
      </w:r>
      <w:r>
        <w:rPr>
          <w:spacing w:val="-5"/>
        </w:rPr>
        <w:t xml:space="preserve"> </w:t>
      </w:r>
      <w:r>
        <w:t>or</w:t>
      </w:r>
      <w:r>
        <w:rPr>
          <w:spacing w:val="-6"/>
        </w:rPr>
        <w:t xml:space="preserve"> </w:t>
      </w:r>
      <w:r>
        <w:t>dangerous</w:t>
      </w:r>
      <w:r>
        <w:rPr>
          <w:spacing w:val="-5"/>
        </w:rPr>
        <w:t xml:space="preserve"> </w:t>
      </w:r>
      <w:r>
        <w:t>subjects. (</w:t>
      </w:r>
      <w:r>
        <w:rPr>
          <w:u w:val="single"/>
        </w:rPr>
        <w:t>Description source</w:t>
      </w:r>
      <w:r>
        <w:t>:</w:t>
      </w:r>
      <w:r>
        <w:rPr>
          <w:spacing w:val="40"/>
        </w:rPr>
        <w:t xml:space="preserve"> </w:t>
      </w:r>
      <w:hyperlink r:id="rId54">
        <w:r>
          <w:rPr>
            <w:sz w:val="22"/>
            <w:u w:val="single"/>
          </w:rPr>
          <w:t>https://www.defense-technology.com/product/flameless-tr</w:t>
        </w:r>
      </w:hyperlink>
      <w:hyperlink r:id="rId55">
        <w:r>
          <w:rPr>
            <w:sz w:val="22"/>
            <w:u w:val="single"/>
          </w:rPr>
          <w:t>i-</w:t>
        </w:r>
      </w:hyperlink>
      <w:r>
        <w:rPr>
          <w:sz w:val="22"/>
        </w:rPr>
        <w:t xml:space="preserve"> </w:t>
      </w:r>
      <w:hyperlink r:id="rId56">
        <w:r>
          <w:rPr>
            <w:spacing w:val="-2"/>
            <w:sz w:val="22"/>
            <w:u w:val="single"/>
          </w:rPr>
          <w:t>chamber-</w:t>
        </w:r>
        <w:proofErr w:type="spellStart"/>
        <w:r>
          <w:rPr>
            <w:spacing w:val="-2"/>
            <w:sz w:val="22"/>
            <w:u w:val="single"/>
          </w:rPr>
          <w:t>oc</w:t>
        </w:r>
        <w:proofErr w:type="spellEnd"/>
        <w:r>
          <w:rPr>
            <w:spacing w:val="-2"/>
            <w:sz w:val="22"/>
            <w:u w:val="single"/>
          </w:rPr>
          <w:t>-grenade/)</w:t>
        </w:r>
      </w:hyperlink>
    </w:p>
    <w:p w14:paraId="3BE4537F" w14:textId="77777777" w:rsidR="00B34A39" w:rsidRDefault="00B34A39">
      <w:pPr>
        <w:pStyle w:val="BodyText"/>
      </w:pPr>
    </w:p>
    <w:p w14:paraId="416407DA" w14:textId="77777777" w:rsidR="00B34A39" w:rsidRDefault="00B34A39">
      <w:pPr>
        <w:pStyle w:val="BodyText"/>
      </w:pPr>
    </w:p>
    <w:p w14:paraId="358E126F" w14:textId="77777777" w:rsidR="00B34A39" w:rsidRDefault="00D07355">
      <w:pPr>
        <w:pStyle w:val="Heading1"/>
        <w:numPr>
          <w:ilvl w:val="2"/>
          <w:numId w:val="6"/>
        </w:numPr>
        <w:tabs>
          <w:tab w:val="left" w:pos="1900"/>
        </w:tabs>
      </w:pPr>
      <w:r>
        <w:t>Smoke</w:t>
      </w:r>
      <w:r>
        <w:rPr>
          <w:spacing w:val="-4"/>
        </w:rPr>
        <w:t xml:space="preserve"> </w:t>
      </w:r>
      <w:r>
        <w:t>–</w:t>
      </w:r>
      <w:r>
        <w:rPr>
          <w:spacing w:val="-1"/>
        </w:rPr>
        <w:t xml:space="preserve"> </w:t>
      </w:r>
      <w:r>
        <w:t>Model</w:t>
      </w:r>
      <w:r>
        <w:rPr>
          <w:spacing w:val="-1"/>
        </w:rPr>
        <w:t xml:space="preserve"> </w:t>
      </w:r>
      <w:r>
        <w:t>1027</w:t>
      </w:r>
      <w:r>
        <w:rPr>
          <w:spacing w:val="-1"/>
        </w:rPr>
        <w:t xml:space="preserve"> </w:t>
      </w:r>
      <w:r>
        <w:t>Triple</w:t>
      </w:r>
      <w:r>
        <w:rPr>
          <w:spacing w:val="-1"/>
        </w:rPr>
        <w:t xml:space="preserve"> </w:t>
      </w:r>
      <w:r>
        <w:t>Chaser</w:t>
      </w:r>
      <w:r>
        <w:rPr>
          <w:spacing w:val="-2"/>
        </w:rPr>
        <w:t xml:space="preserve"> </w:t>
      </w:r>
      <w:r>
        <w:t>Separating</w:t>
      </w:r>
      <w:r>
        <w:rPr>
          <w:spacing w:val="-1"/>
        </w:rPr>
        <w:t xml:space="preserve"> </w:t>
      </w:r>
      <w:r>
        <w:t>Canister</w:t>
      </w:r>
      <w:r>
        <w:rPr>
          <w:spacing w:val="-2"/>
        </w:rPr>
        <w:t xml:space="preserve"> </w:t>
      </w:r>
      <w:r>
        <w:t>SAF-</w:t>
      </w:r>
      <w:r>
        <w:rPr>
          <w:spacing w:val="-2"/>
        </w:rPr>
        <w:t>Smoke</w:t>
      </w:r>
    </w:p>
    <w:p w14:paraId="2665F6CE" w14:textId="77777777" w:rsidR="00B34A39" w:rsidRDefault="00D07355">
      <w:pPr>
        <w:pStyle w:val="BodyText"/>
        <w:ind w:left="1900"/>
      </w:pPr>
      <w:r>
        <w:t>(Quantity:</w:t>
      </w:r>
      <w:r>
        <w:rPr>
          <w:spacing w:val="-2"/>
        </w:rPr>
        <w:t xml:space="preserve"> </w:t>
      </w:r>
      <w:r>
        <w:t>See</w:t>
      </w:r>
      <w:r>
        <w:rPr>
          <w:spacing w:val="-3"/>
        </w:rPr>
        <w:t xml:space="preserve"> </w:t>
      </w:r>
      <w:r>
        <w:t>Appendix</w:t>
      </w:r>
      <w:r>
        <w:rPr>
          <w:spacing w:val="2"/>
        </w:rPr>
        <w:t xml:space="preserve"> </w:t>
      </w:r>
      <w:r>
        <w:rPr>
          <w:spacing w:val="-5"/>
        </w:rPr>
        <w:t>A)</w:t>
      </w:r>
    </w:p>
    <w:p w14:paraId="30BA0571" w14:textId="77777777" w:rsidR="00B34A39" w:rsidRDefault="00B34A39">
      <w:pPr>
        <w:pStyle w:val="BodyText"/>
      </w:pPr>
    </w:p>
    <w:p w14:paraId="6B6F9A43" w14:textId="77777777" w:rsidR="00B34A39" w:rsidRDefault="00D07355">
      <w:pPr>
        <w:pStyle w:val="BodyText"/>
        <w:ind w:left="1900"/>
      </w:pPr>
      <w:r>
        <w:rPr>
          <w:u w:val="single"/>
        </w:rPr>
        <w:t>Manufacturer</w:t>
      </w:r>
      <w:r>
        <w:t>:</w:t>
      </w:r>
      <w:r>
        <w:rPr>
          <w:spacing w:val="-2"/>
        </w:rPr>
        <w:t xml:space="preserve"> </w:t>
      </w:r>
      <w:r>
        <w:t>Defense</w:t>
      </w:r>
      <w:r>
        <w:rPr>
          <w:spacing w:val="-2"/>
        </w:rPr>
        <w:t xml:space="preserve"> Technology</w:t>
      </w:r>
    </w:p>
    <w:p w14:paraId="337DF0DB" w14:textId="77777777" w:rsidR="00B34A39" w:rsidRDefault="00D07355">
      <w:pPr>
        <w:pStyle w:val="BodyText"/>
        <w:ind w:left="1900" w:right="115"/>
      </w:pPr>
      <w:r>
        <w:rPr>
          <w:u w:val="single"/>
        </w:rPr>
        <w:t>Manufacturer</w:t>
      </w:r>
      <w:r>
        <w:rPr>
          <w:spacing w:val="-6"/>
          <w:u w:val="single"/>
        </w:rPr>
        <w:t xml:space="preserve"> </w:t>
      </w:r>
      <w:r>
        <w:rPr>
          <w:u w:val="single"/>
        </w:rPr>
        <w:t>Description</w:t>
      </w:r>
      <w:r>
        <w:t>:</w:t>
      </w:r>
      <w:r>
        <w:rPr>
          <w:spacing w:val="-6"/>
        </w:rPr>
        <w:t xml:space="preserve"> </w:t>
      </w:r>
      <w:r>
        <w:t>The</w:t>
      </w:r>
      <w:r>
        <w:rPr>
          <w:spacing w:val="-6"/>
        </w:rPr>
        <w:t xml:space="preserve"> </w:t>
      </w:r>
      <w:r>
        <w:t>Triple-Chaser®</w:t>
      </w:r>
      <w:r>
        <w:rPr>
          <w:spacing w:val="-6"/>
        </w:rPr>
        <w:t xml:space="preserve"> </w:t>
      </w:r>
      <w:r>
        <w:t>Saf-Smoke™</w:t>
      </w:r>
      <w:r>
        <w:rPr>
          <w:spacing w:val="-6"/>
        </w:rPr>
        <w:t xml:space="preserve"> </w:t>
      </w:r>
      <w:r>
        <w:t>consists</w:t>
      </w:r>
      <w:r>
        <w:rPr>
          <w:spacing w:val="-5"/>
        </w:rPr>
        <w:t xml:space="preserve"> </w:t>
      </w:r>
      <w:r>
        <w:t>of</w:t>
      </w:r>
      <w:r>
        <w:rPr>
          <w:spacing w:val="-6"/>
        </w:rPr>
        <w:t xml:space="preserve"> </w:t>
      </w:r>
      <w:r>
        <w:t>three separate canisters pressed together with separating charges between each.</w:t>
      </w:r>
    </w:p>
    <w:p w14:paraId="018DC66C" w14:textId="77777777" w:rsidR="00B34A39" w:rsidRDefault="00D07355">
      <w:pPr>
        <w:pStyle w:val="BodyText"/>
        <w:ind w:left="1900" w:right="209"/>
      </w:pPr>
      <w:r>
        <w:t>When deployed, the canisters separate and land approximately 20 feet apart allowing increased area coverage in a short period of time. This grenade can be hand thrown or launched from a fired delivery system and is an effective way to quickly deploy a wide blanket of agent. The grenade is 6.5 in. by 2.7 in.</w:t>
      </w:r>
      <w:r>
        <w:rPr>
          <w:spacing w:val="-4"/>
        </w:rPr>
        <w:t xml:space="preserve"> </w:t>
      </w:r>
      <w:r>
        <w:t>and</w:t>
      </w:r>
      <w:r>
        <w:rPr>
          <w:spacing w:val="-4"/>
        </w:rPr>
        <w:t xml:space="preserve"> </w:t>
      </w:r>
      <w:r>
        <w:t>delivers</w:t>
      </w:r>
      <w:r>
        <w:rPr>
          <w:spacing w:val="-4"/>
        </w:rPr>
        <w:t xml:space="preserve"> </w:t>
      </w:r>
      <w:r>
        <w:t>Saf-Smoke™.</w:t>
      </w:r>
      <w:r>
        <w:rPr>
          <w:spacing w:val="-2"/>
        </w:rPr>
        <w:t xml:space="preserve"> </w:t>
      </w:r>
      <w:r>
        <w:t>It</w:t>
      </w:r>
      <w:r>
        <w:rPr>
          <w:spacing w:val="-4"/>
        </w:rPr>
        <w:t xml:space="preserve"> </w:t>
      </w:r>
      <w:r>
        <w:t>has</w:t>
      </w:r>
      <w:r>
        <w:rPr>
          <w:spacing w:val="-5"/>
        </w:rPr>
        <w:t xml:space="preserve"> </w:t>
      </w:r>
      <w:r>
        <w:t>an</w:t>
      </w:r>
      <w:r>
        <w:rPr>
          <w:spacing w:val="-2"/>
        </w:rPr>
        <w:t xml:space="preserve"> </w:t>
      </w:r>
      <w:r>
        <w:t>approximate</w:t>
      </w:r>
      <w:r>
        <w:rPr>
          <w:spacing w:val="-4"/>
        </w:rPr>
        <w:t xml:space="preserve"> </w:t>
      </w:r>
      <w:r>
        <w:t>burn</w:t>
      </w:r>
      <w:r>
        <w:rPr>
          <w:spacing w:val="-4"/>
        </w:rPr>
        <w:t xml:space="preserve"> </w:t>
      </w:r>
      <w:r>
        <w:t>time</w:t>
      </w:r>
      <w:r>
        <w:rPr>
          <w:spacing w:val="-4"/>
        </w:rPr>
        <w:t xml:space="preserve"> </w:t>
      </w:r>
      <w:r>
        <w:t>of</w:t>
      </w:r>
      <w:r>
        <w:rPr>
          <w:spacing w:val="-6"/>
        </w:rPr>
        <w:t xml:space="preserve"> </w:t>
      </w:r>
      <w:r>
        <w:t>20</w:t>
      </w:r>
      <w:r>
        <w:rPr>
          <w:spacing w:val="-4"/>
        </w:rPr>
        <w:t xml:space="preserve"> </w:t>
      </w:r>
      <w:r>
        <w:t>seconds.</w:t>
      </w:r>
    </w:p>
    <w:p w14:paraId="3701CDF0" w14:textId="77777777" w:rsidR="00B34A39" w:rsidRDefault="00B34A39">
      <w:pPr>
        <w:pStyle w:val="BodyText"/>
        <w:spacing w:before="1"/>
      </w:pPr>
    </w:p>
    <w:p w14:paraId="5B464C93" w14:textId="77777777" w:rsidR="00B34A39" w:rsidRDefault="00D07355">
      <w:pPr>
        <w:pStyle w:val="BodyText"/>
        <w:ind w:left="1900" w:right="611"/>
      </w:pPr>
      <w:r>
        <w:t>(</w:t>
      </w:r>
      <w:r>
        <w:rPr>
          <w:u w:val="single"/>
        </w:rPr>
        <w:t>Description</w:t>
      </w:r>
      <w:r>
        <w:rPr>
          <w:spacing w:val="-15"/>
          <w:u w:val="single"/>
        </w:rPr>
        <w:t xml:space="preserve"> </w:t>
      </w:r>
      <w:r>
        <w:rPr>
          <w:u w:val="single"/>
        </w:rPr>
        <w:t>source</w:t>
      </w:r>
      <w:r>
        <w:t>:</w:t>
      </w:r>
      <w:r>
        <w:rPr>
          <w:spacing w:val="-15"/>
        </w:rPr>
        <w:t xml:space="preserve"> </w:t>
      </w:r>
      <w:hyperlink r:id="rId57">
        <w:r>
          <w:rPr>
            <w:color w:val="0462C1"/>
            <w:u w:val="single" w:color="0462C1"/>
          </w:rPr>
          <w:t>https://www.defense-technology.com/product/triple-</w:t>
        </w:r>
      </w:hyperlink>
      <w:r>
        <w:rPr>
          <w:color w:val="0462C1"/>
        </w:rPr>
        <w:t xml:space="preserve"> </w:t>
      </w:r>
      <w:hyperlink r:id="rId58">
        <w:r>
          <w:rPr>
            <w:color w:val="0462C1"/>
            <w:spacing w:val="-2"/>
            <w:u w:val="single" w:color="0462C1"/>
          </w:rPr>
          <w:t>chaser-separating-canister-</w:t>
        </w:r>
        <w:proofErr w:type="spellStart"/>
        <w:r>
          <w:rPr>
            <w:color w:val="0462C1"/>
            <w:spacing w:val="-2"/>
            <w:u w:val="single" w:color="0462C1"/>
          </w:rPr>
          <w:t>saf</w:t>
        </w:r>
        <w:proofErr w:type="spellEnd"/>
        <w:r>
          <w:rPr>
            <w:color w:val="0462C1"/>
            <w:spacing w:val="-2"/>
            <w:u w:val="single" w:color="0462C1"/>
          </w:rPr>
          <w:t>-smoke/</w:t>
        </w:r>
      </w:hyperlink>
    </w:p>
    <w:p w14:paraId="32F48748" w14:textId="77777777" w:rsidR="00B34A39" w:rsidRDefault="00B34A39">
      <w:pPr>
        <w:pStyle w:val="BodyText"/>
      </w:pPr>
    </w:p>
    <w:p w14:paraId="69F6B3DD" w14:textId="77777777" w:rsidR="00B34A39" w:rsidRDefault="00D07355">
      <w:pPr>
        <w:pStyle w:val="Heading1"/>
        <w:numPr>
          <w:ilvl w:val="2"/>
          <w:numId w:val="6"/>
        </w:numPr>
        <w:tabs>
          <w:tab w:val="left" w:pos="1898"/>
        </w:tabs>
        <w:ind w:left="1898" w:hanging="358"/>
      </w:pPr>
      <w:r>
        <w:t>Smoke</w:t>
      </w:r>
      <w:r>
        <w:rPr>
          <w:spacing w:val="-1"/>
        </w:rPr>
        <w:t xml:space="preserve"> </w:t>
      </w:r>
      <w:r>
        <w:t>–</w:t>
      </w:r>
      <w:r>
        <w:rPr>
          <w:spacing w:val="-1"/>
        </w:rPr>
        <w:t xml:space="preserve"> </w:t>
      </w:r>
      <w:r>
        <w:t>Model</w:t>
      </w:r>
      <w:r>
        <w:rPr>
          <w:spacing w:val="-1"/>
        </w:rPr>
        <w:t xml:space="preserve"> </w:t>
      </w:r>
      <w:r>
        <w:t>1083 –</w:t>
      </w:r>
      <w:r>
        <w:rPr>
          <w:spacing w:val="-3"/>
        </w:rPr>
        <w:t xml:space="preserve"> </w:t>
      </w:r>
      <w:r>
        <w:t>Maximum HC Smoke</w:t>
      </w:r>
      <w:r>
        <w:rPr>
          <w:spacing w:val="-5"/>
        </w:rPr>
        <w:t xml:space="preserve"> </w:t>
      </w:r>
      <w:r>
        <w:t>Military</w:t>
      </w:r>
      <w:r>
        <w:rPr>
          <w:spacing w:val="-1"/>
        </w:rPr>
        <w:t xml:space="preserve"> </w:t>
      </w:r>
      <w:r>
        <w:t>Style</w:t>
      </w:r>
      <w:r>
        <w:rPr>
          <w:spacing w:val="-2"/>
        </w:rPr>
        <w:t xml:space="preserve"> Canister</w:t>
      </w:r>
    </w:p>
    <w:p w14:paraId="385F15E7" w14:textId="77777777" w:rsidR="00B34A39" w:rsidRDefault="00D07355">
      <w:pPr>
        <w:pStyle w:val="BodyText"/>
        <w:ind w:left="1900"/>
      </w:pPr>
      <w:r>
        <w:t>(Quantity:</w:t>
      </w:r>
      <w:r>
        <w:rPr>
          <w:spacing w:val="-2"/>
        </w:rPr>
        <w:t xml:space="preserve"> </w:t>
      </w:r>
      <w:r>
        <w:t>See</w:t>
      </w:r>
      <w:r>
        <w:rPr>
          <w:spacing w:val="-3"/>
        </w:rPr>
        <w:t xml:space="preserve"> </w:t>
      </w:r>
      <w:r>
        <w:t xml:space="preserve">Appendix </w:t>
      </w:r>
      <w:r>
        <w:rPr>
          <w:spacing w:val="-5"/>
        </w:rPr>
        <w:t>A)</w:t>
      </w:r>
    </w:p>
    <w:p w14:paraId="32D818FC" w14:textId="77777777" w:rsidR="00B34A39" w:rsidRDefault="00B34A39">
      <w:pPr>
        <w:pStyle w:val="BodyText"/>
      </w:pPr>
    </w:p>
    <w:p w14:paraId="27433BC3" w14:textId="77777777" w:rsidR="00B34A39" w:rsidRDefault="00D07355">
      <w:pPr>
        <w:pStyle w:val="BodyText"/>
        <w:ind w:left="1900"/>
      </w:pPr>
      <w:r>
        <w:rPr>
          <w:u w:val="single"/>
        </w:rPr>
        <w:t>Manufacturer</w:t>
      </w:r>
      <w:r>
        <w:t>:</w:t>
      </w:r>
      <w:r>
        <w:rPr>
          <w:spacing w:val="-2"/>
        </w:rPr>
        <w:t xml:space="preserve"> </w:t>
      </w:r>
      <w:r>
        <w:t>Defense</w:t>
      </w:r>
      <w:r>
        <w:rPr>
          <w:spacing w:val="-2"/>
        </w:rPr>
        <w:t xml:space="preserve"> Technology</w:t>
      </w:r>
    </w:p>
    <w:p w14:paraId="595874DD" w14:textId="77777777" w:rsidR="00B34A39" w:rsidRDefault="00D07355">
      <w:pPr>
        <w:pStyle w:val="BodyText"/>
        <w:ind w:left="1900" w:right="192"/>
      </w:pPr>
      <w:r>
        <w:rPr>
          <w:u w:val="single"/>
        </w:rPr>
        <w:t>Manufacturer Description</w:t>
      </w:r>
      <w:r>
        <w:t>: The Military-Style Maximum Smoke Grenade comes from the Defense Technology® #3 smoke grenade. It is a slow burning,</w:t>
      </w:r>
      <w:r>
        <w:rPr>
          <w:spacing w:val="-5"/>
        </w:rPr>
        <w:t xml:space="preserve"> </w:t>
      </w:r>
      <w:r>
        <w:t>high</w:t>
      </w:r>
      <w:r>
        <w:rPr>
          <w:spacing w:val="-5"/>
        </w:rPr>
        <w:t xml:space="preserve"> </w:t>
      </w:r>
      <w:r>
        <w:t>volume,</w:t>
      </w:r>
      <w:r>
        <w:rPr>
          <w:spacing w:val="-5"/>
        </w:rPr>
        <w:t xml:space="preserve"> </w:t>
      </w:r>
      <w:r>
        <w:t>continuous</w:t>
      </w:r>
      <w:r>
        <w:rPr>
          <w:spacing w:val="-5"/>
        </w:rPr>
        <w:t xml:space="preserve"> </w:t>
      </w:r>
      <w:r>
        <w:t>discharge</w:t>
      </w:r>
      <w:r>
        <w:rPr>
          <w:spacing w:val="-6"/>
        </w:rPr>
        <w:t xml:space="preserve"> </w:t>
      </w:r>
      <w:r>
        <w:t>grenade</w:t>
      </w:r>
      <w:r>
        <w:rPr>
          <w:spacing w:val="-5"/>
        </w:rPr>
        <w:t xml:space="preserve"> </w:t>
      </w:r>
      <w:r>
        <w:t>designed</w:t>
      </w:r>
      <w:r>
        <w:rPr>
          <w:spacing w:val="-5"/>
        </w:rPr>
        <w:t xml:space="preserve"> </w:t>
      </w:r>
      <w:r>
        <w:t>for</w:t>
      </w:r>
      <w:r>
        <w:rPr>
          <w:spacing w:val="-5"/>
        </w:rPr>
        <w:t xml:space="preserve"> </w:t>
      </w:r>
      <w:r>
        <w:t>outdoor</w:t>
      </w:r>
      <w:r>
        <w:rPr>
          <w:spacing w:val="-4"/>
        </w:rPr>
        <w:t xml:space="preserve"> </w:t>
      </w:r>
      <w:r>
        <w:t>use in crowd management situations. Emits grey-white smoke only for approximately 1.5 to 2 minutes.</w:t>
      </w:r>
    </w:p>
    <w:p w14:paraId="31883800" w14:textId="77777777" w:rsidR="00B34A39" w:rsidRDefault="00B34A39">
      <w:pPr>
        <w:pStyle w:val="BodyText"/>
        <w:spacing w:before="1"/>
      </w:pPr>
    </w:p>
    <w:p w14:paraId="51D91930" w14:textId="77777777" w:rsidR="00B34A39" w:rsidRDefault="00D07355">
      <w:pPr>
        <w:pStyle w:val="BodyText"/>
        <w:ind w:left="1900" w:right="143"/>
      </w:pPr>
      <w:r>
        <w:t>(</w:t>
      </w:r>
      <w:r>
        <w:rPr>
          <w:u w:val="single"/>
        </w:rPr>
        <w:t>Description</w:t>
      </w:r>
      <w:r>
        <w:rPr>
          <w:spacing w:val="-15"/>
          <w:u w:val="single"/>
        </w:rPr>
        <w:t xml:space="preserve"> </w:t>
      </w:r>
      <w:r>
        <w:rPr>
          <w:u w:val="single"/>
        </w:rPr>
        <w:t>source</w:t>
      </w:r>
      <w:r>
        <w:t>:</w:t>
      </w:r>
      <w:r>
        <w:rPr>
          <w:spacing w:val="-15"/>
        </w:rPr>
        <w:t xml:space="preserve"> </w:t>
      </w:r>
      <w:hyperlink r:id="rId59">
        <w:r>
          <w:rPr>
            <w:color w:val="0462C1"/>
            <w:u w:val="single" w:color="0462C1"/>
          </w:rPr>
          <w:t>https://www.defense-technology.com/product/maximum-</w:t>
        </w:r>
      </w:hyperlink>
      <w:r>
        <w:rPr>
          <w:color w:val="0462C1"/>
        </w:rPr>
        <w:t xml:space="preserve"> </w:t>
      </w:r>
      <w:hyperlink r:id="rId60">
        <w:r>
          <w:rPr>
            <w:color w:val="0462C1"/>
            <w:spacing w:val="-2"/>
            <w:u w:val="single" w:color="0462C1"/>
          </w:rPr>
          <w:t>smoke-</w:t>
        </w:r>
        <w:proofErr w:type="spellStart"/>
        <w:r>
          <w:rPr>
            <w:color w:val="0462C1"/>
            <w:spacing w:val="-2"/>
            <w:u w:val="single" w:color="0462C1"/>
          </w:rPr>
          <w:t>hc</w:t>
        </w:r>
        <w:proofErr w:type="spellEnd"/>
        <w:r>
          <w:rPr>
            <w:color w:val="0462C1"/>
            <w:spacing w:val="-2"/>
            <w:u w:val="single" w:color="0462C1"/>
          </w:rPr>
          <w:t>-military-style-canister/</w:t>
        </w:r>
      </w:hyperlink>
      <w:r>
        <w:rPr>
          <w:spacing w:val="-2"/>
        </w:rPr>
        <w:t>)</w:t>
      </w:r>
    </w:p>
    <w:p w14:paraId="10A82154" w14:textId="77777777" w:rsidR="00B34A39" w:rsidRDefault="00B34A39">
      <w:pPr>
        <w:sectPr w:rsidR="00B34A39">
          <w:pgSz w:w="12240" w:h="15840"/>
          <w:pgMar w:top="1640" w:right="1320" w:bottom="1180" w:left="1340" w:header="0" w:footer="993" w:gutter="0"/>
          <w:cols w:space="720"/>
        </w:sectPr>
      </w:pPr>
    </w:p>
    <w:p w14:paraId="1D1353A8" w14:textId="77777777" w:rsidR="00B34A39" w:rsidRDefault="00D07355">
      <w:pPr>
        <w:pStyle w:val="ListParagraph"/>
        <w:numPr>
          <w:ilvl w:val="2"/>
          <w:numId w:val="6"/>
        </w:numPr>
        <w:tabs>
          <w:tab w:val="left" w:pos="1900"/>
        </w:tabs>
        <w:spacing w:before="79"/>
        <w:ind w:right="625"/>
        <w:rPr>
          <w:b/>
          <w:sz w:val="24"/>
        </w:rPr>
      </w:pPr>
      <w:r>
        <w:rPr>
          <w:b/>
          <w:sz w:val="24"/>
        </w:rPr>
        <w:lastRenderedPageBreak/>
        <w:t>Smoke</w:t>
      </w:r>
      <w:r>
        <w:rPr>
          <w:b/>
          <w:spacing w:val="-6"/>
          <w:sz w:val="24"/>
        </w:rPr>
        <w:t xml:space="preserve"> </w:t>
      </w:r>
      <w:r>
        <w:rPr>
          <w:b/>
          <w:sz w:val="24"/>
        </w:rPr>
        <w:t>–</w:t>
      </w:r>
      <w:r>
        <w:rPr>
          <w:b/>
          <w:spacing w:val="-6"/>
          <w:sz w:val="24"/>
        </w:rPr>
        <w:t xml:space="preserve"> </w:t>
      </w:r>
      <w:r>
        <w:rPr>
          <w:b/>
          <w:sz w:val="24"/>
        </w:rPr>
        <w:t>Model</w:t>
      </w:r>
      <w:r>
        <w:rPr>
          <w:b/>
          <w:spacing w:val="-6"/>
          <w:sz w:val="24"/>
        </w:rPr>
        <w:t xml:space="preserve"> </w:t>
      </w:r>
      <w:r>
        <w:rPr>
          <w:b/>
          <w:sz w:val="24"/>
        </w:rPr>
        <w:t>ALSG972W–</w:t>
      </w:r>
      <w:r>
        <w:rPr>
          <w:b/>
          <w:spacing w:val="-6"/>
          <w:sz w:val="24"/>
        </w:rPr>
        <w:t xml:space="preserve"> </w:t>
      </w:r>
      <w:r>
        <w:rPr>
          <w:b/>
          <w:sz w:val="24"/>
        </w:rPr>
        <w:t>Continuous</w:t>
      </w:r>
      <w:r>
        <w:rPr>
          <w:b/>
          <w:spacing w:val="-6"/>
          <w:sz w:val="24"/>
        </w:rPr>
        <w:t xml:space="preserve"> </w:t>
      </w:r>
      <w:r>
        <w:rPr>
          <w:b/>
          <w:sz w:val="24"/>
        </w:rPr>
        <w:t>Discharge</w:t>
      </w:r>
      <w:r>
        <w:rPr>
          <w:b/>
          <w:spacing w:val="-7"/>
          <w:sz w:val="24"/>
        </w:rPr>
        <w:t xml:space="preserve"> </w:t>
      </w:r>
      <w:r>
        <w:rPr>
          <w:b/>
          <w:sz w:val="24"/>
        </w:rPr>
        <w:t>Grenade,</w:t>
      </w:r>
      <w:r>
        <w:rPr>
          <w:b/>
          <w:spacing w:val="-6"/>
          <w:sz w:val="24"/>
        </w:rPr>
        <w:t xml:space="preserve"> </w:t>
      </w:r>
      <w:r>
        <w:rPr>
          <w:b/>
          <w:sz w:val="24"/>
        </w:rPr>
        <w:t xml:space="preserve">White Smoke </w:t>
      </w:r>
      <w:r>
        <w:rPr>
          <w:sz w:val="24"/>
        </w:rPr>
        <w:t>(Quantity: See Appendix A)</w:t>
      </w:r>
    </w:p>
    <w:p w14:paraId="097D1A18" w14:textId="77777777" w:rsidR="00B34A39" w:rsidRDefault="00B34A39">
      <w:pPr>
        <w:pStyle w:val="BodyText"/>
      </w:pPr>
    </w:p>
    <w:p w14:paraId="1F5EB7D4" w14:textId="77777777" w:rsidR="00B34A39" w:rsidRDefault="00D07355">
      <w:pPr>
        <w:pStyle w:val="BodyText"/>
        <w:ind w:left="1900"/>
      </w:pPr>
      <w:r>
        <w:rPr>
          <w:u w:val="single"/>
        </w:rPr>
        <w:t>Manufacturer</w:t>
      </w:r>
      <w:r>
        <w:t>:</w:t>
      </w:r>
      <w:r>
        <w:rPr>
          <w:spacing w:val="-4"/>
        </w:rPr>
        <w:t xml:space="preserve"> </w:t>
      </w:r>
      <w:r>
        <w:rPr>
          <w:spacing w:val="-5"/>
        </w:rPr>
        <w:t>ALS</w:t>
      </w:r>
    </w:p>
    <w:p w14:paraId="0FBF00D5" w14:textId="77777777" w:rsidR="00B34A39" w:rsidRDefault="00D07355">
      <w:pPr>
        <w:pStyle w:val="BodyText"/>
        <w:ind w:left="1900" w:right="115"/>
      </w:pPr>
      <w:r>
        <w:rPr>
          <w:u w:val="single"/>
        </w:rPr>
        <w:t>Manufacturer Description</w:t>
      </w:r>
      <w:r>
        <w:t>: The ALSG972W is a pyrotechnic canister that is designed</w:t>
      </w:r>
      <w:r>
        <w:rPr>
          <w:spacing w:val="-3"/>
        </w:rPr>
        <w:t xml:space="preserve"> </w:t>
      </w:r>
      <w:r>
        <w:t>to</w:t>
      </w:r>
      <w:r>
        <w:rPr>
          <w:spacing w:val="-3"/>
        </w:rPr>
        <w:t xml:space="preserve"> </w:t>
      </w:r>
      <w:r>
        <w:t>deliver</w:t>
      </w:r>
      <w:r>
        <w:rPr>
          <w:spacing w:val="-3"/>
        </w:rPr>
        <w:t xml:space="preserve"> </w:t>
      </w:r>
      <w:r>
        <w:t>a</w:t>
      </w:r>
      <w:r>
        <w:rPr>
          <w:spacing w:val="-5"/>
        </w:rPr>
        <w:t xml:space="preserve"> </w:t>
      </w:r>
      <w:r>
        <w:t>high</w:t>
      </w:r>
      <w:r>
        <w:rPr>
          <w:spacing w:val="-3"/>
        </w:rPr>
        <w:t xml:space="preserve"> </w:t>
      </w:r>
      <w:r>
        <w:t>volume</w:t>
      </w:r>
      <w:r>
        <w:rPr>
          <w:spacing w:val="-4"/>
        </w:rPr>
        <w:t xml:space="preserve"> </w:t>
      </w:r>
      <w:r>
        <w:t>of</w:t>
      </w:r>
      <w:r>
        <w:rPr>
          <w:spacing w:val="-3"/>
        </w:rPr>
        <w:t xml:space="preserve"> </w:t>
      </w:r>
      <w:r>
        <w:t>smoke</w:t>
      </w:r>
      <w:r>
        <w:rPr>
          <w:spacing w:val="-4"/>
        </w:rPr>
        <w:t xml:space="preserve"> </w:t>
      </w:r>
      <w:r>
        <w:t>upon</w:t>
      </w:r>
      <w:r>
        <w:rPr>
          <w:spacing w:val="-3"/>
        </w:rPr>
        <w:t xml:space="preserve"> </w:t>
      </w:r>
      <w:r>
        <w:t>initiation.</w:t>
      </w:r>
      <w:r>
        <w:rPr>
          <w:spacing w:val="-3"/>
        </w:rPr>
        <w:t xml:space="preserve"> </w:t>
      </w:r>
      <w:r>
        <w:t>Based</w:t>
      </w:r>
      <w:r>
        <w:rPr>
          <w:spacing w:val="-3"/>
        </w:rPr>
        <w:t xml:space="preserve"> </w:t>
      </w:r>
      <w:r>
        <w:t>on</w:t>
      </w:r>
      <w:r>
        <w:rPr>
          <w:spacing w:val="-3"/>
        </w:rPr>
        <w:t xml:space="preserve"> </w:t>
      </w:r>
      <w:r>
        <w:t>the</w:t>
      </w:r>
      <w:r>
        <w:rPr>
          <w:spacing w:val="-3"/>
        </w:rPr>
        <w:t xml:space="preserve"> </w:t>
      </w:r>
      <w:r>
        <w:t>M18 military design, the ALSG972W utilizes an M201A1 fuse and discharges chemical agent for approximately 30-40 seconds.</w:t>
      </w:r>
    </w:p>
    <w:p w14:paraId="2D8FA36D" w14:textId="77777777" w:rsidR="00B34A39" w:rsidRDefault="00B34A39">
      <w:pPr>
        <w:pStyle w:val="BodyText"/>
      </w:pPr>
    </w:p>
    <w:p w14:paraId="7A7D6157" w14:textId="77777777" w:rsidR="00B34A39" w:rsidRDefault="00D07355">
      <w:pPr>
        <w:pStyle w:val="BodyText"/>
        <w:ind w:left="1900" w:right="1466"/>
      </w:pPr>
      <w:r>
        <w:t>(</w:t>
      </w:r>
      <w:r>
        <w:rPr>
          <w:u w:val="single"/>
        </w:rPr>
        <w:t>Description</w:t>
      </w:r>
      <w:r>
        <w:rPr>
          <w:spacing w:val="-15"/>
          <w:u w:val="single"/>
        </w:rPr>
        <w:t xml:space="preserve"> </w:t>
      </w:r>
      <w:r>
        <w:rPr>
          <w:u w:val="single"/>
        </w:rPr>
        <w:t>source</w:t>
      </w:r>
      <w:r>
        <w:t>:</w:t>
      </w:r>
      <w:r>
        <w:rPr>
          <w:spacing w:val="-15"/>
        </w:rPr>
        <w:t xml:space="preserve"> </w:t>
      </w:r>
      <w:r>
        <w:t xml:space="preserve">https://ww)w.lesslethal.com/products/hand- </w:t>
      </w:r>
      <w:r>
        <w:rPr>
          <w:spacing w:val="-2"/>
        </w:rPr>
        <w:t>deployed/alsg972w-detail</w:t>
      </w:r>
    </w:p>
    <w:p w14:paraId="370C3128" w14:textId="77777777" w:rsidR="00B34A39" w:rsidRDefault="00D07355">
      <w:pPr>
        <w:pStyle w:val="ListParagraph"/>
        <w:numPr>
          <w:ilvl w:val="2"/>
          <w:numId w:val="6"/>
        </w:numPr>
        <w:tabs>
          <w:tab w:val="left" w:pos="1898"/>
          <w:tab w:val="left" w:pos="1900"/>
        </w:tabs>
        <w:spacing w:before="59" w:line="552" w:lineRule="exact"/>
        <w:ind w:right="397"/>
        <w:rPr>
          <w:b/>
          <w:sz w:val="24"/>
        </w:rPr>
      </w:pPr>
      <w:r>
        <w:rPr>
          <w:b/>
          <w:sz w:val="24"/>
        </w:rPr>
        <w:t>Gas</w:t>
      </w:r>
      <w:r>
        <w:rPr>
          <w:b/>
          <w:spacing w:val="-4"/>
          <w:sz w:val="24"/>
        </w:rPr>
        <w:t xml:space="preserve"> </w:t>
      </w:r>
      <w:r>
        <w:rPr>
          <w:b/>
          <w:sz w:val="24"/>
        </w:rPr>
        <w:t>Ram</w:t>
      </w:r>
      <w:r>
        <w:rPr>
          <w:b/>
          <w:spacing w:val="-3"/>
          <w:sz w:val="24"/>
        </w:rPr>
        <w:t xml:space="preserve"> </w:t>
      </w:r>
      <w:r>
        <w:rPr>
          <w:b/>
          <w:sz w:val="24"/>
        </w:rPr>
        <w:t>–</w:t>
      </w:r>
      <w:r>
        <w:rPr>
          <w:b/>
          <w:spacing w:val="-4"/>
          <w:sz w:val="24"/>
        </w:rPr>
        <w:t xml:space="preserve"> </w:t>
      </w:r>
      <w:r>
        <w:rPr>
          <w:b/>
          <w:sz w:val="24"/>
        </w:rPr>
        <w:t>Chemical</w:t>
      </w:r>
      <w:r>
        <w:rPr>
          <w:b/>
          <w:spacing w:val="-4"/>
          <w:sz w:val="24"/>
        </w:rPr>
        <w:t xml:space="preserve"> </w:t>
      </w:r>
      <w:r>
        <w:rPr>
          <w:b/>
          <w:sz w:val="24"/>
        </w:rPr>
        <w:t>Agent</w:t>
      </w:r>
      <w:r>
        <w:rPr>
          <w:b/>
          <w:spacing w:val="-4"/>
          <w:sz w:val="24"/>
        </w:rPr>
        <w:t xml:space="preserve"> </w:t>
      </w:r>
      <w:r>
        <w:rPr>
          <w:b/>
          <w:sz w:val="24"/>
        </w:rPr>
        <w:t>Delivery</w:t>
      </w:r>
      <w:r>
        <w:rPr>
          <w:b/>
          <w:spacing w:val="-3"/>
          <w:sz w:val="24"/>
        </w:rPr>
        <w:t xml:space="preserve"> </w:t>
      </w:r>
      <w:r>
        <w:rPr>
          <w:b/>
          <w:sz w:val="24"/>
        </w:rPr>
        <w:t>Device</w:t>
      </w:r>
      <w:r>
        <w:rPr>
          <w:b/>
          <w:spacing w:val="-2"/>
          <w:sz w:val="24"/>
        </w:rPr>
        <w:t xml:space="preserve"> </w:t>
      </w:r>
      <w:r>
        <w:rPr>
          <w:sz w:val="24"/>
        </w:rPr>
        <w:t>(Quantity:</w:t>
      </w:r>
      <w:r>
        <w:rPr>
          <w:spacing w:val="-4"/>
          <w:sz w:val="24"/>
        </w:rPr>
        <w:t xml:space="preserve"> </w:t>
      </w:r>
      <w:r>
        <w:rPr>
          <w:sz w:val="24"/>
        </w:rPr>
        <w:t>See</w:t>
      </w:r>
      <w:r>
        <w:rPr>
          <w:spacing w:val="-5"/>
          <w:sz w:val="24"/>
        </w:rPr>
        <w:t xml:space="preserve"> </w:t>
      </w:r>
      <w:r>
        <w:rPr>
          <w:sz w:val="24"/>
        </w:rPr>
        <w:t>Appendix</w:t>
      </w:r>
      <w:r>
        <w:rPr>
          <w:spacing w:val="-4"/>
          <w:sz w:val="24"/>
        </w:rPr>
        <w:t xml:space="preserve"> </w:t>
      </w:r>
      <w:r>
        <w:rPr>
          <w:sz w:val="24"/>
        </w:rPr>
        <w:t xml:space="preserve">A) </w:t>
      </w:r>
      <w:r>
        <w:rPr>
          <w:sz w:val="24"/>
          <w:u w:val="single"/>
        </w:rPr>
        <w:t>Manufacturer</w:t>
      </w:r>
      <w:r>
        <w:rPr>
          <w:sz w:val="24"/>
        </w:rPr>
        <w:t>: Custom Metal Concepts Inc.</w:t>
      </w:r>
    </w:p>
    <w:p w14:paraId="69C68A65" w14:textId="77777777" w:rsidR="00B34A39" w:rsidRDefault="00D07355">
      <w:pPr>
        <w:pStyle w:val="BodyText"/>
        <w:spacing w:line="218" w:lineRule="exact"/>
        <w:ind w:left="1900"/>
      </w:pPr>
      <w:r>
        <w:rPr>
          <w:u w:val="single"/>
        </w:rPr>
        <w:t>Manufacturer</w:t>
      </w:r>
      <w:r>
        <w:rPr>
          <w:spacing w:val="-1"/>
          <w:u w:val="single"/>
        </w:rPr>
        <w:t xml:space="preserve"> </w:t>
      </w:r>
      <w:r>
        <w:rPr>
          <w:u w:val="single"/>
        </w:rPr>
        <w:t>Description</w:t>
      </w:r>
      <w:r>
        <w:t>:</w:t>
      </w:r>
      <w:r>
        <w:rPr>
          <w:spacing w:val="-1"/>
        </w:rPr>
        <w:t xml:space="preserve"> </w:t>
      </w:r>
      <w:r>
        <w:t>No</w:t>
      </w:r>
      <w:r>
        <w:rPr>
          <w:spacing w:val="-1"/>
        </w:rPr>
        <w:t xml:space="preserve"> </w:t>
      </w:r>
      <w:r>
        <w:t>manufacturer</w:t>
      </w:r>
      <w:r>
        <w:rPr>
          <w:spacing w:val="-1"/>
        </w:rPr>
        <w:t xml:space="preserve"> </w:t>
      </w:r>
      <w:r>
        <w:t>description.</w:t>
      </w:r>
      <w:r>
        <w:rPr>
          <w:spacing w:val="-1"/>
        </w:rPr>
        <w:t xml:space="preserve"> </w:t>
      </w:r>
      <w:r>
        <w:t xml:space="preserve">(Custom </w:t>
      </w:r>
      <w:r>
        <w:rPr>
          <w:spacing w:val="-2"/>
        </w:rPr>
        <w:t>build)</w:t>
      </w:r>
    </w:p>
    <w:p w14:paraId="00B82DBF" w14:textId="77777777" w:rsidR="00B34A39" w:rsidRDefault="00B34A39">
      <w:pPr>
        <w:pStyle w:val="BodyText"/>
      </w:pPr>
    </w:p>
    <w:p w14:paraId="34BF9ED3" w14:textId="77777777" w:rsidR="00B34A39" w:rsidRDefault="00D07355">
      <w:pPr>
        <w:pStyle w:val="Heading1"/>
        <w:numPr>
          <w:ilvl w:val="2"/>
          <w:numId w:val="6"/>
        </w:numPr>
        <w:tabs>
          <w:tab w:val="left" w:pos="1898"/>
        </w:tabs>
        <w:ind w:left="1898" w:hanging="358"/>
      </w:pPr>
      <w:r>
        <w:t>Burn</w:t>
      </w:r>
      <w:r>
        <w:rPr>
          <w:spacing w:val="-1"/>
        </w:rPr>
        <w:t xml:space="preserve"> </w:t>
      </w:r>
      <w:r>
        <w:t>Safe</w:t>
      </w:r>
      <w:r>
        <w:rPr>
          <w:spacing w:val="-2"/>
        </w:rPr>
        <w:t xml:space="preserve"> </w:t>
      </w:r>
      <w:r>
        <w:t>–</w:t>
      </w:r>
      <w:r>
        <w:rPr>
          <w:spacing w:val="-1"/>
        </w:rPr>
        <w:t xml:space="preserve"> </w:t>
      </w:r>
      <w:r>
        <w:t>Chemical</w:t>
      </w:r>
      <w:r>
        <w:rPr>
          <w:spacing w:val="-3"/>
        </w:rPr>
        <w:t xml:space="preserve"> </w:t>
      </w:r>
      <w:r>
        <w:t>Agent</w:t>
      </w:r>
      <w:r>
        <w:rPr>
          <w:spacing w:val="-1"/>
        </w:rPr>
        <w:t xml:space="preserve"> </w:t>
      </w:r>
      <w:r>
        <w:t>Delivery</w:t>
      </w:r>
      <w:r>
        <w:rPr>
          <w:spacing w:val="-1"/>
        </w:rPr>
        <w:t xml:space="preserve"> </w:t>
      </w:r>
      <w:r>
        <w:t>Device</w:t>
      </w:r>
      <w:r>
        <w:rPr>
          <w:spacing w:val="-2"/>
        </w:rPr>
        <w:t xml:space="preserve"> </w:t>
      </w:r>
      <w:r>
        <w:t xml:space="preserve">(Containment </w:t>
      </w:r>
      <w:r>
        <w:rPr>
          <w:spacing w:val="-2"/>
        </w:rPr>
        <w:t>Canister)</w:t>
      </w:r>
    </w:p>
    <w:p w14:paraId="363CE576" w14:textId="77777777" w:rsidR="00B34A39" w:rsidRDefault="00D07355">
      <w:pPr>
        <w:pStyle w:val="BodyText"/>
        <w:ind w:left="1900"/>
      </w:pPr>
      <w:r>
        <w:t>(Quantity:</w:t>
      </w:r>
      <w:r>
        <w:rPr>
          <w:spacing w:val="-2"/>
        </w:rPr>
        <w:t xml:space="preserve"> </w:t>
      </w:r>
      <w:r>
        <w:t>See</w:t>
      </w:r>
      <w:r>
        <w:rPr>
          <w:spacing w:val="-3"/>
        </w:rPr>
        <w:t xml:space="preserve"> </w:t>
      </w:r>
      <w:r>
        <w:t xml:space="preserve">Appendix </w:t>
      </w:r>
      <w:r>
        <w:rPr>
          <w:spacing w:val="-5"/>
        </w:rPr>
        <w:t>A)</w:t>
      </w:r>
    </w:p>
    <w:p w14:paraId="593BB8EB" w14:textId="77777777" w:rsidR="00B34A39" w:rsidRDefault="00B34A39">
      <w:pPr>
        <w:pStyle w:val="BodyText"/>
      </w:pPr>
    </w:p>
    <w:p w14:paraId="6331F7D2" w14:textId="77777777" w:rsidR="00B34A39" w:rsidRDefault="00D07355">
      <w:pPr>
        <w:pStyle w:val="BodyText"/>
        <w:ind w:left="1900"/>
      </w:pPr>
      <w:r>
        <w:rPr>
          <w:u w:val="single"/>
        </w:rPr>
        <w:t>Manufacturer</w:t>
      </w:r>
      <w:r>
        <w:t>:</w:t>
      </w:r>
      <w:r>
        <w:rPr>
          <w:spacing w:val="-2"/>
        </w:rPr>
        <w:t xml:space="preserve"> </w:t>
      </w:r>
      <w:r>
        <w:t>Burn</w:t>
      </w:r>
      <w:r>
        <w:rPr>
          <w:spacing w:val="-2"/>
        </w:rPr>
        <w:t xml:space="preserve"> </w:t>
      </w:r>
      <w:r>
        <w:rPr>
          <w:spacing w:val="-4"/>
        </w:rPr>
        <w:t>Safe</w:t>
      </w:r>
    </w:p>
    <w:p w14:paraId="0EFD1513" w14:textId="77777777" w:rsidR="00B34A39" w:rsidRDefault="00D07355">
      <w:pPr>
        <w:pStyle w:val="BodyText"/>
        <w:ind w:left="1900" w:right="247"/>
      </w:pPr>
      <w:r>
        <w:rPr>
          <w:u w:val="single"/>
        </w:rPr>
        <w:t>Manufacturer Description</w:t>
      </w:r>
      <w:r>
        <w:t>: The Burn Safe is a double walled container constructed</w:t>
      </w:r>
      <w:r>
        <w:rPr>
          <w:spacing w:val="-1"/>
        </w:rPr>
        <w:t xml:space="preserve"> </w:t>
      </w:r>
      <w:r>
        <w:t>of aluminum.</w:t>
      </w:r>
      <w:r>
        <w:rPr>
          <w:spacing w:val="-1"/>
        </w:rPr>
        <w:t xml:space="preserve"> </w:t>
      </w:r>
      <w:r>
        <w:t>It</w:t>
      </w:r>
      <w:r>
        <w:rPr>
          <w:spacing w:val="-1"/>
        </w:rPr>
        <w:t xml:space="preserve"> </w:t>
      </w:r>
      <w:r>
        <w:t>is</w:t>
      </w:r>
      <w:r>
        <w:rPr>
          <w:spacing w:val="-1"/>
        </w:rPr>
        <w:t xml:space="preserve"> </w:t>
      </w:r>
      <w:r>
        <w:t>designed</w:t>
      </w:r>
      <w:r>
        <w:rPr>
          <w:spacing w:val="-1"/>
        </w:rPr>
        <w:t xml:space="preserve"> </w:t>
      </w:r>
      <w:r>
        <w:t>to</w:t>
      </w:r>
      <w:r>
        <w:rPr>
          <w:spacing w:val="-1"/>
        </w:rPr>
        <w:t xml:space="preserve"> </w:t>
      </w:r>
      <w:r>
        <w:t>contain</w:t>
      </w:r>
      <w:r>
        <w:rPr>
          <w:spacing w:val="-1"/>
        </w:rPr>
        <w:t xml:space="preserve"> </w:t>
      </w:r>
      <w:r>
        <w:t>the</w:t>
      </w:r>
      <w:r>
        <w:rPr>
          <w:spacing w:val="-2"/>
        </w:rPr>
        <w:t xml:space="preserve"> </w:t>
      </w:r>
      <w:r>
        <w:t>flames</w:t>
      </w:r>
      <w:r>
        <w:rPr>
          <w:spacing w:val="-1"/>
        </w:rPr>
        <w:t xml:space="preserve"> </w:t>
      </w:r>
      <w:r>
        <w:t>inside</w:t>
      </w:r>
      <w:r>
        <w:rPr>
          <w:spacing w:val="-2"/>
        </w:rPr>
        <w:t xml:space="preserve"> </w:t>
      </w:r>
      <w:r>
        <w:t>the</w:t>
      </w:r>
      <w:r>
        <w:rPr>
          <w:spacing w:val="-1"/>
        </w:rPr>
        <w:t xml:space="preserve"> </w:t>
      </w:r>
      <w:r>
        <w:t>inner chamber thereby reducing the probability of starting a fire. The Burn Safe weighs approximately 8 pounds and can easily be deployed by one tactical officer. The weight allows the user to successfully penetrate windows, screens,</w:t>
      </w:r>
      <w:r>
        <w:rPr>
          <w:spacing w:val="-2"/>
        </w:rPr>
        <w:t xml:space="preserve"> </w:t>
      </w:r>
      <w:r>
        <w:t>and</w:t>
      </w:r>
      <w:r>
        <w:rPr>
          <w:spacing w:val="-4"/>
        </w:rPr>
        <w:t xml:space="preserve"> </w:t>
      </w:r>
      <w:r>
        <w:t>glass</w:t>
      </w:r>
      <w:r>
        <w:rPr>
          <w:spacing w:val="-4"/>
        </w:rPr>
        <w:t xml:space="preserve"> </w:t>
      </w:r>
      <w:r>
        <w:t>doors.</w:t>
      </w:r>
      <w:r>
        <w:rPr>
          <w:spacing w:val="-2"/>
        </w:rPr>
        <w:t xml:space="preserve"> </w:t>
      </w:r>
      <w:r>
        <w:t>The</w:t>
      </w:r>
      <w:r>
        <w:rPr>
          <w:spacing w:val="-6"/>
        </w:rPr>
        <w:t xml:space="preserve"> </w:t>
      </w:r>
      <w:r>
        <w:t>Burn</w:t>
      </w:r>
      <w:r>
        <w:rPr>
          <w:spacing w:val="-4"/>
        </w:rPr>
        <w:t xml:space="preserve"> </w:t>
      </w:r>
      <w:r>
        <w:t>Safe</w:t>
      </w:r>
      <w:r>
        <w:rPr>
          <w:spacing w:val="-3"/>
        </w:rPr>
        <w:t xml:space="preserve"> </w:t>
      </w:r>
      <w:r>
        <w:t>allows</w:t>
      </w:r>
      <w:r>
        <w:rPr>
          <w:spacing w:val="-4"/>
        </w:rPr>
        <w:t xml:space="preserve"> </w:t>
      </w:r>
      <w:r>
        <w:t>the</w:t>
      </w:r>
      <w:r>
        <w:rPr>
          <w:spacing w:val="-4"/>
        </w:rPr>
        <w:t xml:space="preserve"> </w:t>
      </w:r>
      <w:r>
        <w:t>introduction</w:t>
      </w:r>
      <w:r>
        <w:rPr>
          <w:spacing w:val="-4"/>
        </w:rPr>
        <w:t xml:space="preserve"> </w:t>
      </w:r>
      <w:r>
        <w:t>of</w:t>
      </w:r>
      <w:r>
        <w:rPr>
          <w:spacing w:val="-5"/>
        </w:rPr>
        <w:t xml:space="preserve"> </w:t>
      </w:r>
      <w:r>
        <w:t>significant amounts of pyrotechnic non-lethal chemical agent into the target, which increases the probability of a successful resolution. The use of pyrotechnic agents has been proven to be a more effective non-lethal method of penetrating a fortified structure. The use of the Burn Safe will increase your team’s effectiveness and provide you with an alternative delivery system.</w:t>
      </w:r>
    </w:p>
    <w:p w14:paraId="1E1E2EF4" w14:textId="77777777" w:rsidR="00B34A39" w:rsidRDefault="00B34A39">
      <w:pPr>
        <w:pStyle w:val="BodyText"/>
        <w:spacing w:before="1"/>
      </w:pPr>
    </w:p>
    <w:p w14:paraId="06FC1133" w14:textId="77777777" w:rsidR="00B34A39" w:rsidRDefault="00D07355">
      <w:pPr>
        <w:pStyle w:val="BodyText"/>
        <w:ind w:left="1900"/>
      </w:pPr>
      <w:r>
        <w:t>(</w:t>
      </w:r>
      <w:r>
        <w:rPr>
          <w:u w:val="single"/>
        </w:rPr>
        <w:t>Description source</w:t>
      </w:r>
      <w:r>
        <w:t xml:space="preserve">: </w:t>
      </w:r>
      <w:hyperlink r:id="rId61">
        <w:r>
          <w:rPr>
            <w:color w:val="0462C1"/>
            <w:spacing w:val="-2"/>
            <w:u w:val="single" w:color="0462C1"/>
          </w:rPr>
          <w:t>http://www.teargasresource.com/ProductSheets/BurnSafe.html</w:t>
        </w:r>
      </w:hyperlink>
      <w:r>
        <w:rPr>
          <w:spacing w:val="-2"/>
        </w:rPr>
        <w:t>)</w:t>
      </w:r>
    </w:p>
    <w:p w14:paraId="0F2C7ABE" w14:textId="77777777" w:rsidR="00B34A39" w:rsidRDefault="00B34A39">
      <w:pPr>
        <w:pStyle w:val="BodyText"/>
      </w:pPr>
    </w:p>
    <w:p w14:paraId="386D7AC1" w14:textId="77777777" w:rsidR="00B34A39" w:rsidRDefault="00D07355">
      <w:pPr>
        <w:pStyle w:val="ListParagraph"/>
        <w:numPr>
          <w:ilvl w:val="1"/>
          <w:numId w:val="6"/>
        </w:numPr>
        <w:tabs>
          <w:tab w:val="left" w:pos="1540"/>
        </w:tabs>
        <w:ind w:right="142"/>
        <w:rPr>
          <w:sz w:val="24"/>
        </w:rPr>
      </w:pPr>
      <w:r>
        <w:rPr>
          <w:b/>
          <w:sz w:val="24"/>
          <w:u w:val="single"/>
        </w:rPr>
        <w:t>Pepper Ball Launchers and Pepper Ball Munitions</w:t>
      </w:r>
      <w:r>
        <w:rPr>
          <w:sz w:val="24"/>
        </w:rPr>
        <w:t>: A non-lethal munitions system that employs paint ball launchers to fire “pepper balls” that contain powdered OC in place of the paint. The pepper ball delivery system combines chemical agent exposure with kinetic energy impact to aid in its effectiveness in addressing</w:t>
      </w:r>
      <w:r>
        <w:rPr>
          <w:spacing w:val="-5"/>
          <w:sz w:val="24"/>
        </w:rPr>
        <w:t xml:space="preserve"> </w:t>
      </w:r>
      <w:r>
        <w:rPr>
          <w:sz w:val="24"/>
        </w:rPr>
        <w:t>armed</w:t>
      </w:r>
      <w:r>
        <w:rPr>
          <w:spacing w:val="-5"/>
          <w:sz w:val="24"/>
        </w:rPr>
        <w:t xml:space="preserve"> </w:t>
      </w:r>
      <w:r>
        <w:rPr>
          <w:sz w:val="24"/>
        </w:rPr>
        <w:t>and/or</w:t>
      </w:r>
      <w:r>
        <w:rPr>
          <w:spacing w:val="-4"/>
          <w:sz w:val="24"/>
        </w:rPr>
        <w:t xml:space="preserve"> </w:t>
      </w:r>
      <w:r>
        <w:rPr>
          <w:sz w:val="24"/>
        </w:rPr>
        <w:t>violent</w:t>
      </w:r>
      <w:r>
        <w:rPr>
          <w:spacing w:val="-5"/>
          <w:sz w:val="24"/>
        </w:rPr>
        <w:t xml:space="preserve"> </w:t>
      </w:r>
      <w:r>
        <w:rPr>
          <w:sz w:val="24"/>
        </w:rPr>
        <w:t>individuals</w:t>
      </w:r>
      <w:r>
        <w:rPr>
          <w:spacing w:val="-5"/>
          <w:sz w:val="24"/>
        </w:rPr>
        <w:t xml:space="preserve"> </w:t>
      </w:r>
      <w:r>
        <w:rPr>
          <w:sz w:val="24"/>
        </w:rPr>
        <w:t>or</w:t>
      </w:r>
      <w:r>
        <w:rPr>
          <w:spacing w:val="-5"/>
          <w:sz w:val="24"/>
        </w:rPr>
        <w:t xml:space="preserve"> </w:t>
      </w:r>
      <w:r>
        <w:rPr>
          <w:sz w:val="24"/>
        </w:rPr>
        <w:t>crowds.</w:t>
      </w:r>
      <w:r>
        <w:rPr>
          <w:spacing w:val="-5"/>
          <w:sz w:val="24"/>
        </w:rPr>
        <w:t xml:space="preserve"> </w:t>
      </w:r>
      <w:r>
        <w:rPr>
          <w:sz w:val="24"/>
        </w:rPr>
        <w:t>Pepper</w:t>
      </w:r>
      <w:r>
        <w:rPr>
          <w:spacing w:val="-5"/>
          <w:sz w:val="24"/>
        </w:rPr>
        <w:t xml:space="preserve"> </w:t>
      </w:r>
      <w:r>
        <w:rPr>
          <w:sz w:val="24"/>
        </w:rPr>
        <w:t>ball</w:t>
      </w:r>
      <w:r>
        <w:rPr>
          <w:spacing w:val="-5"/>
          <w:sz w:val="24"/>
        </w:rPr>
        <w:t xml:space="preserve"> </w:t>
      </w:r>
      <w:r>
        <w:rPr>
          <w:sz w:val="24"/>
        </w:rPr>
        <w:t>munitions</w:t>
      </w:r>
      <w:r>
        <w:rPr>
          <w:spacing w:val="-5"/>
          <w:sz w:val="24"/>
        </w:rPr>
        <w:t xml:space="preserve"> </w:t>
      </w:r>
      <w:r>
        <w:rPr>
          <w:sz w:val="24"/>
        </w:rPr>
        <w:t>also include glass breaking rounds and marking rounds.</w:t>
      </w:r>
    </w:p>
    <w:p w14:paraId="5B0B0CA3" w14:textId="77777777" w:rsidR="00B34A39" w:rsidRDefault="00B34A39">
      <w:pPr>
        <w:pStyle w:val="BodyText"/>
      </w:pPr>
    </w:p>
    <w:p w14:paraId="51F0B0D7" w14:textId="77777777" w:rsidR="00B34A39" w:rsidRDefault="00D07355">
      <w:pPr>
        <w:pStyle w:val="BodyText"/>
        <w:spacing w:before="1"/>
        <w:ind w:left="1540"/>
      </w:pPr>
      <w:r>
        <w:rPr>
          <w:b/>
        </w:rPr>
        <w:t xml:space="preserve">Capability: </w:t>
      </w:r>
      <w:r>
        <w:t>Pepper ball launchers give officers the ability to address an armed and/or violent suspect(s) with a non-lethal munition that delivers both chemical agent</w:t>
      </w:r>
      <w:r>
        <w:rPr>
          <w:spacing w:val="-4"/>
        </w:rPr>
        <w:t xml:space="preserve"> </w:t>
      </w:r>
      <w:r>
        <w:t>and</w:t>
      </w:r>
      <w:r>
        <w:rPr>
          <w:spacing w:val="-4"/>
        </w:rPr>
        <w:t xml:space="preserve"> </w:t>
      </w:r>
      <w:r>
        <w:t>kinetic</w:t>
      </w:r>
      <w:r>
        <w:rPr>
          <w:spacing w:val="-3"/>
        </w:rPr>
        <w:t xml:space="preserve"> </w:t>
      </w:r>
      <w:r>
        <w:t>energy</w:t>
      </w:r>
      <w:r>
        <w:rPr>
          <w:spacing w:val="-3"/>
        </w:rPr>
        <w:t xml:space="preserve"> </w:t>
      </w:r>
      <w:r>
        <w:t>impact.</w:t>
      </w:r>
      <w:r>
        <w:rPr>
          <w:spacing w:val="-4"/>
        </w:rPr>
        <w:t xml:space="preserve"> </w:t>
      </w:r>
      <w:r>
        <w:t>This</w:t>
      </w:r>
      <w:r>
        <w:rPr>
          <w:spacing w:val="-4"/>
        </w:rPr>
        <w:t xml:space="preserve"> </w:t>
      </w:r>
      <w:r>
        <w:t>combination</w:t>
      </w:r>
      <w:r>
        <w:rPr>
          <w:spacing w:val="-4"/>
        </w:rPr>
        <w:t xml:space="preserve"> </w:t>
      </w:r>
      <w:r>
        <w:t>can</w:t>
      </w:r>
      <w:r>
        <w:rPr>
          <w:spacing w:val="-4"/>
        </w:rPr>
        <w:t xml:space="preserve"> </w:t>
      </w:r>
      <w:r>
        <w:t>be</w:t>
      </w:r>
      <w:r>
        <w:rPr>
          <w:spacing w:val="-3"/>
        </w:rPr>
        <w:t xml:space="preserve"> </w:t>
      </w:r>
      <w:r>
        <w:t>extremely</w:t>
      </w:r>
      <w:r>
        <w:rPr>
          <w:spacing w:val="-4"/>
        </w:rPr>
        <w:t xml:space="preserve"> </w:t>
      </w:r>
      <w:r>
        <w:t>effective</w:t>
      </w:r>
      <w:r>
        <w:rPr>
          <w:spacing w:val="-4"/>
        </w:rPr>
        <w:t xml:space="preserve"> </w:t>
      </w:r>
      <w:r>
        <w:t>in</w:t>
      </w:r>
    </w:p>
    <w:p w14:paraId="19BD09F7" w14:textId="77777777" w:rsidR="00B34A39" w:rsidRDefault="00B34A39">
      <w:pPr>
        <w:sectPr w:rsidR="00B34A39">
          <w:pgSz w:w="12240" w:h="15840"/>
          <w:pgMar w:top="1360" w:right="1320" w:bottom="1180" w:left="1340" w:header="0" w:footer="993" w:gutter="0"/>
          <w:cols w:space="720"/>
        </w:sectPr>
      </w:pPr>
    </w:p>
    <w:p w14:paraId="043404C1" w14:textId="77777777" w:rsidR="00B34A39" w:rsidRDefault="00D07355">
      <w:pPr>
        <w:pStyle w:val="BodyText"/>
        <w:spacing w:before="79"/>
        <w:ind w:left="1540" w:right="247"/>
      </w:pPr>
      <w:r>
        <w:lastRenderedPageBreak/>
        <w:t>gaining compliance or reducing threat potential with an armed and/or violent suspect(s).</w:t>
      </w:r>
      <w:r>
        <w:rPr>
          <w:spacing w:val="-3"/>
        </w:rPr>
        <w:t xml:space="preserve"> </w:t>
      </w:r>
      <w:r>
        <w:t>Due</w:t>
      </w:r>
      <w:r>
        <w:rPr>
          <w:spacing w:val="-4"/>
        </w:rPr>
        <w:t xml:space="preserve"> </w:t>
      </w:r>
      <w:r>
        <w:t>to</w:t>
      </w:r>
      <w:r>
        <w:rPr>
          <w:spacing w:val="-3"/>
        </w:rPr>
        <w:t xml:space="preserve"> </w:t>
      </w:r>
      <w:r>
        <w:t>its</w:t>
      </w:r>
      <w:r>
        <w:rPr>
          <w:spacing w:val="-3"/>
        </w:rPr>
        <w:t xml:space="preserve"> </w:t>
      </w:r>
      <w:r>
        <w:t>design,</w:t>
      </w:r>
      <w:r>
        <w:rPr>
          <w:spacing w:val="-3"/>
        </w:rPr>
        <w:t xml:space="preserve"> </w:t>
      </w:r>
      <w:r>
        <w:t>pepper</w:t>
      </w:r>
      <w:r>
        <w:rPr>
          <w:spacing w:val="-3"/>
        </w:rPr>
        <w:t xml:space="preserve"> </w:t>
      </w:r>
      <w:r>
        <w:t>balls</w:t>
      </w:r>
      <w:r>
        <w:rPr>
          <w:spacing w:val="-3"/>
        </w:rPr>
        <w:t xml:space="preserve"> </w:t>
      </w:r>
      <w:r>
        <w:t>can</w:t>
      </w:r>
      <w:r>
        <w:rPr>
          <w:spacing w:val="-3"/>
        </w:rPr>
        <w:t xml:space="preserve"> </w:t>
      </w:r>
      <w:r>
        <w:t>be</w:t>
      </w:r>
      <w:r>
        <w:rPr>
          <w:spacing w:val="-4"/>
        </w:rPr>
        <w:t xml:space="preserve"> </w:t>
      </w:r>
      <w:r>
        <w:t>delivered</w:t>
      </w:r>
      <w:r>
        <w:rPr>
          <w:spacing w:val="-3"/>
        </w:rPr>
        <w:t xml:space="preserve"> </w:t>
      </w:r>
      <w:r>
        <w:t>from</w:t>
      </w:r>
      <w:r>
        <w:rPr>
          <w:spacing w:val="-3"/>
        </w:rPr>
        <w:t xml:space="preserve"> </w:t>
      </w:r>
      <w:r>
        <w:t>a</w:t>
      </w:r>
      <w:r>
        <w:rPr>
          <w:spacing w:val="-5"/>
        </w:rPr>
        <w:t xml:space="preserve"> </w:t>
      </w:r>
      <w:r>
        <w:t>larger</w:t>
      </w:r>
      <w:r>
        <w:rPr>
          <w:spacing w:val="-3"/>
        </w:rPr>
        <w:t xml:space="preserve"> </w:t>
      </w:r>
      <w:r>
        <w:t>standoff distance allowing for an added degree of officer safety. Its high round capability and accuracy allow for its use in a wide variety of operational environments.</w:t>
      </w:r>
    </w:p>
    <w:p w14:paraId="5AA7002E" w14:textId="77777777" w:rsidR="00B34A39" w:rsidRDefault="00B34A39">
      <w:pPr>
        <w:pStyle w:val="BodyText"/>
      </w:pPr>
    </w:p>
    <w:p w14:paraId="53BEDB06" w14:textId="77777777" w:rsidR="00B34A39" w:rsidRDefault="00D07355">
      <w:pPr>
        <w:pStyle w:val="BodyText"/>
        <w:ind w:left="1540" w:right="127"/>
      </w:pPr>
      <w:r>
        <w:rPr>
          <w:b/>
        </w:rPr>
        <w:t>Usage:</w:t>
      </w:r>
      <w:r>
        <w:rPr>
          <w:b/>
          <w:spacing w:val="-5"/>
        </w:rPr>
        <w:t xml:space="preserve"> </w:t>
      </w:r>
      <w:r>
        <w:t>Pepper</w:t>
      </w:r>
      <w:r>
        <w:rPr>
          <w:spacing w:val="-4"/>
        </w:rPr>
        <w:t xml:space="preserve"> </w:t>
      </w:r>
      <w:r>
        <w:t>ball</w:t>
      </w:r>
      <w:r>
        <w:rPr>
          <w:spacing w:val="-4"/>
        </w:rPr>
        <w:t xml:space="preserve"> </w:t>
      </w:r>
      <w:r>
        <w:t>launchers</w:t>
      </w:r>
      <w:r>
        <w:rPr>
          <w:spacing w:val="-4"/>
        </w:rPr>
        <w:t xml:space="preserve"> </w:t>
      </w:r>
      <w:r>
        <w:t>and</w:t>
      </w:r>
      <w:r>
        <w:rPr>
          <w:spacing w:val="-4"/>
        </w:rPr>
        <w:t xml:space="preserve"> </w:t>
      </w:r>
      <w:r>
        <w:t>pepper</w:t>
      </w:r>
      <w:r>
        <w:rPr>
          <w:spacing w:val="-4"/>
        </w:rPr>
        <w:t xml:space="preserve"> </w:t>
      </w:r>
      <w:r>
        <w:t>ball</w:t>
      </w:r>
      <w:r>
        <w:rPr>
          <w:spacing w:val="-4"/>
        </w:rPr>
        <w:t xml:space="preserve"> </w:t>
      </w:r>
      <w:r>
        <w:t>munitions</w:t>
      </w:r>
      <w:r>
        <w:rPr>
          <w:spacing w:val="-4"/>
        </w:rPr>
        <w:t xml:space="preserve"> </w:t>
      </w:r>
      <w:r>
        <w:t>are</w:t>
      </w:r>
      <w:r>
        <w:rPr>
          <w:spacing w:val="-6"/>
        </w:rPr>
        <w:t xml:space="preserve"> </w:t>
      </w:r>
      <w:r>
        <w:t>to</w:t>
      </w:r>
      <w:r>
        <w:rPr>
          <w:spacing w:val="-4"/>
        </w:rPr>
        <w:t xml:space="preserve"> </w:t>
      </w:r>
      <w:r>
        <w:t>be</w:t>
      </w:r>
      <w:r>
        <w:rPr>
          <w:spacing w:val="-4"/>
        </w:rPr>
        <w:t xml:space="preserve"> </w:t>
      </w:r>
      <w:r>
        <w:t>used</w:t>
      </w:r>
      <w:r>
        <w:rPr>
          <w:spacing w:val="-4"/>
        </w:rPr>
        <w:t xml:space="preserve"> </w:t>
      </w:r>
      <w:r>
        <w:t>exclusively by Harbor Police Staff who have been trained in their use. Pepper ball launchers and</w:t>
      </w:r>
      <w:r>
        <w:rPr>
          <w:spacing w:val="-2"/>
        </w:rPr>
        <w:t xml:space="preserve"> </w:t>
      </w:r>
      <w:r>
        <w:t>pepper</w:t>
      </w:r>
      <w:r>
        <w:rPr>
          <w:spacing w:val="-2"/>
        </w:rPr>
        <w:t xml:space="preserve"> </w:t>
      </w:r>
      <w:r>
        <w:t>ball</w:t>
      </w:r>
      <w:r>
        <w:rPr>
          <w:spacing w:val="-2"/>
        </w:rPr>
        <w:t xml:space="preserve"> </w:t>
      </w:r>
      <w:r>
        <w:t>munitions</w:t>
      </w:r>
      <w:r>
        <w:rPr>
          <w:spacing w:val="-2"/>
        </w:rPr>
        <w:t xml:space="preserve"> </w:t>
      </w:r>
      <w:r>
        <w:t>can</w:t>
      </w:r>
      <w:r>
        <w:rPr>
          <w:spacing w:val="-2"/>
        </w:rPr>
        <w:t xml:space="preserve"> </w:t>
      </w:r>
      <w:r>
        <w:t>be</w:t>
      </w:r>
      <w:r>
        <w:rPr>
          <w:spacing w:val="-3"/>
        </w:rPr>
        <w:t xml:space="preserve"> </w:t>
      </w:r>
      <w:r>
        <w:t>used</w:t>
      </w:r>
      <w:r>
        <w:rPr>
          <w:spacing w:val="-2"/>
        </w:rPr>
        <w:t xml:space="preserve"> </w:t>
      </w:r>
      <w:r>
        <w:t>to address armed</w:t>
      </w:r>
      <w:r>
        <w:rPr>
          <w:spacing w:val="-2"/>
        </w:rPr>
        <w:t xml:space="preserve"> </w:t>
      </w:r>
      <w:r>
        <w:t>and/or</w:t>
      </w:r>
      <w:r>
        <w:rPr>
          <w:spacing w:val="-2"/>
        </w:rPr>
        <w:t xml:space="preserve"> </w:t>
      </w:r>
      <w:r>
        <w:t>violent</w:t>
      </w:r>
      <w:r>
        <w:rPr>
          <w:spacing w:val="-2"/>
        </w:rPr>
        <w:t xml:space="preserve"> </w:t>
      </w:r>
      <w:r>
        <w:t>individuals or crowds, limited instances of violent civil unrest, suicidal individuals, and individuals believed to possess or have immediate access to a deadly weapon.</w:t>
      </w:r>
    </w:p>
    <w:p w14:paraId="5BE547C0" w14:textId="77777777" w:rsidR="00B34A39" w:rsidRDefault="00D07355">
      <w:pPr>
        <w:pStyle w:val="BodyText"/>
        <w:ind w:left="1540" w:right="117"/>
      </w:pPr>
      <w:r>
        <w:t>Pepper</w:t>
      </w:r>
      <w:r>
        <w:rPr>
          <w:spacing w:val="-3"/>
        </w:rPr>
        <w:t xml:space="preserve"> </w:t>
      </w:r>
      <w:r>
        <w:t>ball</w:t>
      </w:r>
      <w:r>
        <w:rPr>
          <w:spacing w:val="-3"/>
        </w:rPr>
        <w:t xml:space="preserve"> </w:t>
      </w:r>
      <w:r>
        <w:t>munitions</w:t>
      </w:r>
      <w:r>
        <w:rPr>
          <w:spacing w:val="-3"/>
        </w:rPr>
        <w:t xml:space="preserve"> </w:t>
      </w:r>
      <w:r>
        <w:t>can</w:t>
      </w:r>
      <w:r>
        <w:rPr>
          <w:spacing w:val="-3"/>
        </w:rPr>
        <w:t xml:space="preserve"> </w:t>
      </w:r>
      <w:r>
        <w:t>be</w:t>
      </w:r>
      <w:r>
        <w:rPr>
          <w:spacing w:val="-4"/>
        </w:rPr>
        <w:t xml:space="preserve"> </w:t>
      </w:r>
      <w:r>
        <w:t>effective</w:t>
      </w:r>
      <w:r>
        <w:rPr>
          <w:spacing w:val="-4"/>
        </w:rPr>
        <w:t xml:space="preserve"> </w:t>
      </w:r>
      <w:r>
        <w:t>in</w:t>
      </w:r>
      <w:r>
        <w:rPr>
          <w:spacing w:val="-3"/>
        </w:rPr>
        <w:t xml:space="preserve"> </w:t>
      </w:r>
      <w:r>
        <w:t>driving</w:t>
      </w:r>
      <w:r>
        <w:rPr>
          <w:spacing w:val="-2"/>
        </w:rPr>
        <w:t xml:space="preserve"> </w:t>
      </w:r>
      <w:r>
        <w:t>suspects</w:t>
      </w:r>
      <w:r>
        <w:rPr>
          <w:spacing w:val="-3"/>
        </w:rPr>
        <w:t xml:space="preserve"> </w:t>
      </w:r>
      <w:r>
        <w:t>from</w:t>
      </w:r>
      <w:r>
        <w:rPr>
          <w:spacing w:val="-3"/>
        </w:rPr>
        <w:t xml:space="preserve"> </w:t>
      </w:r>
      <w:r>
        <w:t>confined</w:t>
      </w:r>
      <w:r>
        <w:rPr>
          <w:spacing w:val="-3"/>
        </w:rPr>
        <w:t xml:space="preserve"> </w:t>
      </w:r>
      <w:r>
        <w:t>spaces</w:t>
      </w:r>
      <w:r>
        <w:rPr>
          <w:spacing w:val="-3"/>
        </w:rPr>
        <w:t xml:space="preserve"> </w:t>
      </w:r>
      <w:r>
        <w:t>or vehicles. Officers encountering a situation that requires the use of a pepper projectile system shall notify a supervisor as soon as practicable. A supervisor shall respond to all pepper projectile system deployments where the suspect has been hit.</w:t>
      </w:r>
    </w:p>
    <w:p w14:paraId="05FE7109" w14:textId="77777777" w:rsidR="00B34A39" w:rsidRDefault="00B34A39">
      <w:pPr>
        <w:pStyle w:val="BodyText"/>
        <w:spacing w:before="1"/>
      </w:pPr>
    </w:p>
    <w:p w14:paraId="0D432969" w14:textId="77777777" w:rsidR="00B34A39" w:rsidRDefault="00D07355">
      <w:pPr>
        <w:pStyle w:val="BodyText"/>
        <w:ind w:left="1540" w:right="179"/>
      </w:pPr>
      <w:r>
        <w:t>Pepper ball launchers and pepper ball munitions are classified as control devices and specific uses are governed under POLICY 308 – Control Devices and Techniques,</w:t>
      </w:r>
      <w:r>
        <w:rPr>
          <w:spacing w:val="-4"/>
        </w:rPr>
        <w:t xml:space="preserve"> </w:t>
      </w:r>
      <w:r>
        <w:t>POLICY</w:t>
      </w:r>
      <w:r>
        <w:rPr>
          <w:spacing w:val="-4"/>
        </w:rPr>
        <w:t xml:space="preserve"> </w:t>
      </w:r>
      <w:r>
        <w:t>300</w:t>
      </w:r>
      <w:r>
        <w:rPr>
          <w:spacing w:val="-4"/>
        </w:rPr>
        <w:t xml:space="preserve"> </w:t>
      </w:r>
      <w:r>
        <w:t>–</w:t>
      </w:r>
      <w:r>
        <w:rPr>
          <w:spacing w:val="-4"/>
        </w:rPr>
        <w:t xml:space="preserve"> </w:t>
      </w:r>
      <w:r>
        <w:t>Use</w:t>
      </w:r>
      <w:r>
        <w:rPr>
          <w:spacing w:val="-6"/>
        </w:rPr>
        <w:t xml:space="preserve"> </w:t>
      </w:r>
      <w:r>
        <w:t>of</w:t>
      </w:r>
      <w:r>
        <w:rPr>
          <w:spacing w:val="-4"/>
        </w:rPr>
        <w:t xml:space="preserve"> </w:t>
      </w:r>
      <w:r>
        <w:t>Force,</w:t>
      </w:r>
      <w:r>
        <w:rPr>
          <w:spacing w:val="-4"/>
        </w:rPr>
        <w:t xml:space="preserve"> </w:t>
      </w:r>
      <w:r>
        <w:t>and</w:t>
      </w:r>
      <w:r>
        <w:rPr>
          <w:spacing w:val="-4"/>
        </w:rPr>
        <w:t xml:space="preserve"> </w:t>
      </w:r>
      <w:r>
        <w:t>4.91</w:t>
      </w:r>
      <w:r>
        <w:rPr>
          <w:spacing w:val="-4"/>
        </w:rPr>
        <w:t xml:space="preserve"> </w:t>
      </w:r>
      <w:r>
        <w:t>First</w:t>
      </w:r>
      <w:r>
        <w:rPr>
          <w:spacing w:val="-4"/>
        </w:rPr>
        <w:t xml:space="preserve"> </w:t>
      </w:r>
      <w:r>
        <w:t>Amendment</w:t>
      </w:r>
      <w:r>
        <w:rPr>
          <w:spacing w:val="-4"/>
        </w:rPr>
        <w:t xml:space="preserve"> </w:t>
      </w:r>
      <w:r>
        <w:t>Assemblies</w:t>
      </w:r>
    </w:p>
    <w:p w14:paraId="64984B07" w14:textId="77777777" w:rsidR="00B34A39" w:rsidRDefault="00B34A39">
      <w:pPr>
        <w:pStyle w:val="BodyText"/>
      </w:pPr>
    </w:p>
    <w:p w14:paraId="418339FD" w14:textId="77777777" w:rsidR="00B34A39" w:rsidRDefault="00D07355">
      <w:pPr>
        <w:pStyle w:val="BodyText"/>
        <w:ind w:left="1540" w:right="209"/>
      </w:pPr>
      <w:r>
        <w:rPr>
          <w:b/>
        </w:rPr>
        <w:t xml:space="preserve">Training Requirements: </w:t>
      </w:r>
      <w:r>
        <w:t>Only department approved personnel certified as having</w:t>
      </w:r>
      <w:r>
        <w:rPr>
          <w:spacing w:val="-5"/>
        </w:rPr>
        <w:t xml:space="preserve"> </w:t>
      </w:r>
      <w:r>
        <w:t>completed</w:t>
      </w:r>
      <w:r>
        <w:rPr>
          <w:spacing w:val="-5"/>
        </w:rPr>
        <w:t xml:space="preserve"> </w:t>
      </w:r>
      <w:r>
        <w:t>department-approved</w:t>
      </w:r>
      <w:r>
        <w:rPr>
          <w:spacing w:val="-5"/>
        </w:rPr>
        <w:t xml:space="preserve"> </w:t>
      </w:r>
      <w:r>
        <w:t>training</w:t>
      </w:r>
      <w:r>
        <w:rPr>
          <w:spacing w:val="-5"/>
        </w:rPr>
        <w:t xml:space="preserve"> </w:t>
      </w:r>
      <w:r>
        <w:t>on</w:t>
      </w:r>
      <w:r>
        <w:rPr>
          <w:spacing w:val="-5"/>
        </w:rPr>
        <w:t xml:space="preserve"> </w:t>
      </w:r>
      <w:r>
        <w:t>the</w:t>
      </w:r>
      <w:r>
        <w:rPr>
          <w:spacing w:val="-5"/>
        </w:rPr>
        <w:t xml:space="preserve"> </w:t>
      </w:r>
      <w:r>
        <w:t>use</w:t>
      </w:r>
      <w:r>
        <w:rPr>
          <w:spacing w:val="-6"/>
        </w:rPr>
        <w:t xml:space="preserve"> </w:t>
      </w:r>
      <w:r>
        <w:t>of</w:t>
      </w:r>
      <w:r>
        <w:rPr>
          <w:spacing w:val="-5"/>
        </w:rPr>
        <w:t xml:space="preserve"> </w:t>
      </w:r>
      <w:r>
        <w:t>pepper</w:t>
      </w:r>
      <w:r>
        <w:rPr>
          <w:spacing w:val="-5"/>
        </w:rPr>
        <w:t xml:space="preserve"> </w:t>
      </w:r>
      <w:r>
        <w:t>projectile systems shall be allowed to deploy and use pepper projectile systems.</w:t>
      </w:r>
    </w:p>
    <w:p w14:paraId="62546EB5" w14:textId="77777777" w:rsidR="00B34A39" w:rsidRDefault="00B34A39">
      <w:pPr>
        <w:pStyle w:val="BodyText"/>
      </w:pPr>
    </w:p>
    <w:p w14:paraId="5C2800C0" w14:textId="77777777" w:rsidR="00B34A39" w:rsidRDefault="00D07355">
      <w:pPr>
        <w:ind w:left="1540"/>
        <w:rPr>
          <w:sz w:val="24"/>
        </w:rPr>
      </w:pPr>
      <w:r>
        <w:rPr>
          <w:b/>
          <w:sz w:val="24"/>
        </w:rPr>
        <w:t>Fiscal</w:t>
      </w:r>
      <w:r>
        <w:rPr>
          <w:b/>
          <w:spacing w:val="-1"/>
          <w:sz w:val="24"/>
        </w:rPr>
        <w:t xml:space="preserve"> </w:t>
      </w:r>
      <w:r>
        <w:rPr>
          <w:b/>
          <w:sz w:val="24"/>
        </w:rPr>
        <w:t>Impact:</w:t>
      </w:r>
      <w:r>
        <w:rPr>
          <w:b/>
          <w:spacing w:val="-2"/>
          <w:sz w:val="24"/>
        </w:rPr>
        <w:t xml:space="preserve"> </w:t>
      </w:r>
      <w:r>
        <w:rPr>
          <w:sz w:val="24"/>
        </w:rPr>
        <w:t>See</w:t>
      </w:r>
      <w:r>
        <w:rPr>
          <w:spacing w:val="-2"/>
          <w:sz w:val="24"/>
        </w:rPr>
        <w:t xml:space="preserve"> </w:t>
      </w:r>
      <w:r>
        <w:rPr>
          <w:sz w:val="24"/>
        </w:rPr>
        <w:t xml:space="preserve">Appendix </w:t>
      </w:r>
      <w:r>
        <w:rPr>
          <w:spacing w:val="-10"/>
          <w:sz w:val="24"/>
        </w:rPr>
        <w:t>B</w:t>
      </w:r>
    </w:p>
    <w:p w14:paraId="05B1AE47" w14:textId="77777777" w:rsidR="00B34A39" w:rsidRDefault="00B34A39">
      <w:pPr>
        <w:pStyle w:val="BodyText"/>
        <w:spacing w:before="1"/>
      </w:pPr>
    </w:p>
    <w:p w14:paraId="0C779C2F" w14:textId="77777777" w:rsidR="00B34A39" w:rsidRDefault="00D07355">
      <w:pPr>
        <w:pStyle w:val="BodyText"/>
        <w:tabs>
          <w:tab w:val="left" w:pos="2980"/>
        </w:tabs>
        <w:ind w:left="2981" w:right="513" w:hanging="1441"/>
      </w:pPr>
      <w:r>
        <w:rPr>
          <w:b/>
          <w:spacing w:val="-2"/>
        </w:rPr>
        <w:t>Lifespan:</w:t>
      </w:r>
      <w:r>
        <w:rPr>
          <w:b/>
        </w:rPr>
        <w:tab/>
      </w:r>
      <w:r>
        <w:rPr>
          <w:u w:val="single"/>
        </w:rPr>
        <w:t>Pepper</w:t>
      </w:r>
      <w:r>
        <w:rPr>
          <w:spacing w:val="-5"/>
          <w:u w:val="single"/>
        </w:rPr>
        <w:t xml:space="preserve"> </w:t>
      </w:r>
      <w:r>
        <w:rPr>
          <w:u w:val="single"/>
        </w:rPr>
        <w:t>Ball</w:t>
      </w:r>
      <w:r>
        <w:rPr>
          <w:spacing w:val="-5"/>
          <w:u w:val="single"/>
        </w:rPr>
        <w:t xml:space="preserve"> </w:t>
      </w:r>
      <w:r>
        <w:rPr>
          <w:u w:val="single"/>
        </w:rPr>
        <w:t>Launcher</w:t>
      </w:r>
      <w:r>
        <w:rPr>
          <w:spacing w:val="-5"/>
        </w:rPr>
        <w:t xml:space="preserve"> </w:t>
      </w:r>
      <w:r>
        <w:t>–</w:t>
      </w:r>
      <w:r>
        <w:rPr>
          <w:spacing w:val="-3"/>
        </w:rPr>
        <w:t xml:space="preserve"> </w:t>
      </w:r>
      <w:r>
        <w:t>No</w:t>
      </w:r>
      <w:r>
        <w:rPr>
          <w:spacing w:val="-5"/>
        </w:rPr>
        <w:t xml:space="preserve"> </w:t>
      </w:r>
      <w:r>
        <w:t>manufacturer</w:t>
      </w:r>
      <w:r>
        <w:rPr>
          <w:spacing w:val="-5"/>
        </w:rPr>
        <w:t xml:space="preserve"> </w:t>
      </w:r>
      <w:r>
        <w:t>life</w:t>
      </w:r>
      <w:r>
        <w:rPr>
          <w:spacing w:val="-6"/>
        </w:rPr>
        <w:t xml:space="preserve"> </w:t>
      </w:r>
      <w:r>
        <w:t>span</w:t>
      </w:r>
      <w:r>
        <w:rPr>
          <w:spacing w:val="-5"/>
        </w:rPr>
        <w:t xml:space="preserve"> </w:t>
      </w:r>
      <w:r>
        <w:t>indicated</w:t>
      </w:r>
      <w:r>
        <w:rPr>
          <w:spacing w:val="-5"/>
        </w:rPr>
        <w:t xml:space="preserve"> </w:t>
      </w:r>
      <w:r>
        <w:t>by manufacturer. Two (2) year limited manufacturer warranty.</w:t>
      </w:r>
    </w:p>
    <w:p w14:paraId="63AF6800" w14:textId="77777777" w:rsidR="00B34A39" w:rsidRDefault="00B34A39">
      <w:pPr>
        <w:pStyle w:val="BodyText"/>
      </w:pPr>
    </w:p>
    <w:p w14:paraId="5B35B94A" w14:textId="77777777" w:rsidR="00B34A39" w:rsidRDefault="00D07355">
      <w:pPr>
        <w:pStyle w:val="BodyText"/>
        <w:ind w:left="2981"/>
      </w:pPr>
      <w:r>
        <w:rPr>
          <w:u w:val="single"/>
        </w:rPr>
        <w:t>Pepper</w:t>
      </w:r>
      <w:r>
        <w:rPr>
          <w:spacing w:val="-4"/>
          <w:u w:val="single"/>
        </w:rPr>
        <w:t xml:space="preserve"> </w:t>
      </w:r>
      <w:r>
        <w:rPr>
          <w:u w:val="single"/>
        </w:rPr>
        <w:t>Ball</w:t>
      </w:r>
      <w:r>
        <w:rPr>
          <w:spacing w:val="-1"/>
          <w:u w:val="single"/>
        </w:rPr>
        <w:t xml:space="preserve"> </w:t>
      </w:r>
      <w:r>
        <w:rPr>
          <w:u w:val="single"/>
        </w:rPr>
        <w:t>Munitions</w:t>
      </w:r>
      <w:r>
        <w:t xml:space="preserve"> –</w:t>
      </w:r>
      <w:r>
        <w:rPr>
          <w:spacing w:val="-2"/>
        </w:rPr>
        <w:t xml:space="preserve"> </w:t>
      </w:r>
      <w:r>
        <w:t>Approximately</w:t>
      </w:r>
      <w:r>
        <w:rPr>
          <w:spacing w:val="-1"/>
        </w:rPr>
        <w:t xml:space="preserve"> </w:t>
      </w:r>
      <w:r>
        <w:t>three</w:t>
      </w:r>
      <w:r>
        <w:rPr>
          <w:spacing w:val="-1"/>
        </w:rPr>
        <w:t xml:space="preserve"> </w:t>
      </w:r>
      <w:r>
        <w:t>(3)</w:t>
      </w:r>
      <w:r>
        <w:rPr>
          <w:spacing w:val="-1"/>
        </w:rPr>
        <w:t xml:space="preserve"> </w:t>
      </w:r>
      <w:r>
        <w:t>year</w:t>
      </w:r>
      <w:r>
        <w:rPr>
          <w:spacing w:val="-1"/>
        </w:rPr>
        <w:t xml:space="preserve"> </w:t>
      </w:r>
      <w:r>
        <w:t>shelf</w:t>
      </w:r>
      <w:r>
        <w:rPr>
          <w:spacing w:val="-1"/>
        </w:rPr>
        <w:t xml:space="preserve"> </w:t>
      </w:r>
      <w:r>
        <w:rPr>
          <w:spacing w:val="-2"/>
        </w:rPr>
        <w:t>life.</w:t>
      </w:r>
    </w:p>
    <w:p w14:paraId="37123E4D" w14:textId="77777777" w:rsidR="00B34A39" w:rsidRDefault="00B34A39">
      <w:pPr>
        <w:pStyle w:val="BodyText"/>
      </w:pPr>
    </w:p>
    <w:p w14:paraId="51ECD176" w14:textId="77777777" w:rsidR="00B34A39" w:rsidRDefault="00B34A39">
      <w:pPr>
        <w:pStyle w:val="BodyText"/>
      </w:pPr>
    </w:p>
    <w:p w14:paraId="052C6C45" w14:textId="77777777" w:rsidR="00B34A39" w:rsidRDefault="00D07355">
      <w:pPr>
        <w:pStyle w:val="BodyText"/>
        <w:ind w:left="1540" w:right="209"/>
      </w:pPr>
      <w:r>
        <w:t>The</w:t>
      </w:r>
      <w:r>
        <w:rPr>
          <w:spacing w:val="-6"/>
        </w:rPr>
        <w:t xml:space="preserve"> </w:t>
      </w:r>
      <w:r>
        <w:t>Department</w:t>
      </w:r>
      <w:r>
        <w:rPr>
          <w:spacing w:val="-4"/>
        </w:rPr>
        <w:t xml:space="preserve"> </w:t>
      </w:r>
      <w:r>
        <w:t>currently</w:t>
      </w:r>
      <w:r>
        <w:rPr>
          <w:spacing w:val="-4"/>
        </w:rPr>
        <w:t xml:space="preserve"> </w:t>
      </w:r>
      <w:r>
        <w:t>possesses</w:t>
      </w:r>
      <w:r>
        <w:rPr>
          <w:spacing w:val="-4"/>
        </w:rPr>
        <w:t xml:space="preserve"> </w:t>
      </w:r>
      <w:r>
        <w:t>the</w:t>
      </w:r>
      <w:r>
        <w:rPr>
          <w:spacing w:val="-4"/>
        </w:rPr>
        <w:t xml:space="preserve"> </w:t>
      </w:r>
      <w:r>
        <w:t>following</w:t>
      </w:r>
      <w:r>
        <w:rPr>
          <w:spacing w:val="-4"/>
        </w:rPr>
        <w:t xml:space="preserve"> </w:t>
      </w:r>
      <w:r>
        <w:t>types</w:t>
      </w:r>
      <w:r>
        <w:rPr>
          <w:spacing w:val="-4"/>
        </w:rPr>
        <w:t xml:space="preserve"> </w:t>
      </w:r>
      <w:r>
        <w:t>of</w:t>
      </w:r>
      <w:r>
        <w:rPr>
          <w:spacing w:val="-5"/>
        </w:rPr>
        <w:t xml:space="preserve"> </w:t>
      </w:r>
      <w:r>
        <w:t>pepper</w:t>
      </w:r>
      <w:r>
        <w:rPr>
          <w:spacing w:val="-4"/>
        </w:rPr>
        <w:t xml:space="preserve"> </w:t>
      </w:r>
      <w:r>
        <w:t>ball</w:t>
      </w:r>
      <w:r>
        <w:rPr>
          <w:spacing w:val="-1"/>
        </w:rPr>
        <w:t xml:space="preserve"> </w:t>
      </w:r>
      <w:r>
        <w:t>launchers and pepper ball munitions:</w:t>
      </w:r>
    </w:p>
    <w:p w14:paraId="144242B9" w14:textId="77777777" w:rsidR="00B34A39" w:rsidRDefault="00B34A39">
      <w:pPr>
        <w:pStyle w:val="BodyText"/>
      </w:pPr>
    </w:p>
    <w:p w14:paraId="4D067AC3" w14:textId="77777777" w:rsidR="00B34A39" w:rsidRDefault="00D07355">
      <w:pPr>
        <w:pStyle w:val="ListParagraph"/>
        <w:numPr>
          <w:ilvl w:val="2"/>
          <w:numId w:val="6"/>
        </w:numPr>
        <w:tabs>
          <w:tab w:val="left" w:pos="1900"/>
        </w:tabs>
        <w:ind w:right="689"/>
        <w:rPr>
          <w:sz w:val="24"/>
        </w:rPr>
      </w:pPr>
      <w:r>
        <w:rPr>
          <w:b/>
          <w:sz w:val="24"/>
        </w:rPr>
        <w:t>Tippmann</w:t>
      </w:r>
      <w:r>
        <w:rPr>
          <w:b/>
          <w:spacing w:val="-5"/>
          <w:sz w:val="24"/>
        </w:rPr>
        <w:t xml:space="preserve"> </w:t>
      </w:r>
      <w:r>
        <w:rPr>
          <w:b/>
          <w:sz w:val="24"/>
        </w:rPr>
        <w:t>Custom</w:t>
      </w:r>
      <w:r>
        <w:rPr>
          <w:b/>
          <w:spacing w:val="-4"/>
          <w:sz w:val="24"/>
        </w:rPr>
        <w:t xml:space="preserve"> </w:t>
      </w:r>
      <w:r>
        <w:rPr>
          <w:b/>
          <w:sz w:val="24"/>
        </w:rPr>
        <w:t>Carbine</w:t>
      </w:r>
      <w:r>
        <w:rPr>
          <w:b/>
          <w:spacing w:val="-6"/>
          <w:sz w:val="24"/>
        </w:rPr>
        <w:t xml:space="preserve"> </w:t>
      </w:r>
      <w:r>
        <w:rPr>
          <w:b/>
          <w:sz w:val="24"/>
        </w:rPr>
        <w:t>SX</w:t>
      </w:r>
      <w:r>
        <w:rPr>
          <w:b/>
          <w:spacing w:val="-5"/>
          <w:sz w:val="24"/>
        </w:rPr>
        <w:t xml:space="preserve"> </w:t>
      </w:r>
      <w:r>
        <w:rPr>
          <w:b/>
          <w:sz w:val="24"/>
        </w:rPr>
        <w:t>Pepper</w:t>
      </w:r>
      <w:r>
        <w:rPr>
          <w:b/>
          <w:spacing w:val="-6"/>
          <w:sz w:val="24"/>
        </w:rPr>
        <w:t xml:space="preserve"> </w:t>
      </w:r>
      <w:r>
        <w:rPr>
          <w:b/>
          <w:sz w:val="24"/>
        </w:rPr>
        <w:t>Ball</w:t>
      </w:r>
      <w:r>
        <w:rPr>
          <w:b/>
          <w:spacing w:val="-5"/>
          <w:sz w:val="24"/>
        </w:rPr>
        <w:t xml:space="preserve"> </w:t>
      </w:r>
      <w:r>
        <w:rPr>
          <w:b/>
          <w:sz w:val="24"/>
        </w:rPr>
        <w:t>Launcher</w:t>
      </w:r>
      <w:r>
        <w:rPr>
          <w:b/>
          <w:spacing w:val="-2"/>
          <w:sz w:val="24"/>
        </w:rPr>
        <w:t xml:space="preserve"> </w:t>
      </w:r>
      <w:r>
        <w:rPr>
          <w:sz w:val="24"/>
        </w:rPr>
        <w:t>(Quantity:</w:t>
      </w:r>
      <w:r>
        <w:rPr>
          <w:spacing w:val="-5"/>
          <w:sz w:val="24"/>
        </w:rPr>
        <w:t xml:space="preserve"> </w:t>
      </w:r>
      <w:r>
        <w:rPr>
          <w:sz w:val="24"/>
        </w:rPr>
        <w:t>See Appendix A)</w:t>
      </w:r>
    </w:p>
    <w:p w14:paraId="0CA07697" w14:textId="77777777" w:rsidR="00B34A39" w:rsidRDefault="00B34A39">
      <w:pPr>
        <w:pStyle w:val="BodyText"/>
        <w:spacing w:before="1"/>
      </w:pPr>
    </w:p>
    <w:p w14:paraId="02F239FA" w14:textId="77777777" w:rsidR="00B34A39" w:rsidRDefault="00D07355">
      <w:pPr>
        <w:pStyle w:val="BodyText"/>
        <w:ind w:left="1900"/>
      </w:pPr>
      <w:r>
        <w:rPr>
          <w:u w:val="single"/>
        </w:rPr>
        <w:t>Manufacturer</w:t>
      </w:r>
      <w:r>
        <w:t>:</w:t>
      </w:r>
      <w:r>
        <w:rPr>
          <w:spacing w:val="-4"/>
        </w:rPr>
        <w:t xml:space="preserve"> </w:t>
      </w:r>
      <w:r>
        <w:rPr>
          <w:spacing w:val="-2"/>
        </w:rPr>
        <w:t>Tippman</w:t>
      </w:r>
    </w:p>
    <w:p w14:paraId="21A6EB5D" w14:textId="77777777" w:rsidR="00B34A39" w:rsidRDefault="00D07355">
      <w:pPr>
        <w:pStyle w:val="BodyText"/>
        <w:ind w:left="1900" w:right="247"/>
      </w:pPr>
      <w:r>
        <w:rPr>
          <w:u w:val="single"/>
        </w:rPr>
        <w:t>Manufacturer Description</w:t>
      </w:r>
      <w:r>
        <w:t>: This launcher has been designed by United Tactical</w:t>
      </w:r>
      <w:r>
        <w:rPr>
          <w:spacing w:val="-5"/>
        </w:rPr>
        <w:t xml:space="preserve"> </w:t>
      </w:r>
      <w:r>
        <w:t>Systems,</w:t>
      </w:r>
      <w:r>
        <w:rPr>
          <w:spacing w:val="-5"/>
        </w:rPr>
        <w:t xml:space="preserve"> </w:t>
      </w:r>
      <w:r>
        <w:t>LLC.</w:t>
      </w:r>
      <w:r>
        <w:rPr>
          <w:spacing w:val="-5"/>
        </w:rPr>
        <w:t xml:space="preserve"> </w:t>
      </w:r>
      <w:r>
        <w:t>(UTS)</w:t>
      </w:r>
      <w:r>
        <w:rPr>
          <w:spacing w:val="-5"/>
        </w:rPr>
        <w:t xml:space="preserve"> </w:t>
      </w:r>
      <w:r>
        <w:t>for</w:t>
      </w:r>
      <w:r>
        <w:rPr>
          <w:spacing w:val="-5"/>
        </w:rPr>
        <w:t xml:space="preserve"> </w:t>
      </w:r>
      <w:r>
        <w:t>reliability,</w:t>
      </w:r>
      <w:r>
        <w:rPr>
          <w:spacing w:val="-2"/>
        </w:rPr>
        <w:t xml:space="preserve"> </w:t>
      </w:r>
      <w:r>
        <w:t>accuracy,</w:t>
      </w:r>
      <w:r>
        <w:rPr>
          <w:spacing w:val="-4"/>
        </w:rPr>
        <w:t xml:space="preserve"> </w:t>
      </w:r>
      <w:r>
        <w:t>and</w:t>
      </w:r>
      <w:r>
        <w:rPr>
          <w:spacing w:val="-5"/>
        </w:rPr>
        <w:t xml:space="preserve"> </w:t>
      </w:r>
      <w:r>
        <w:t>durability.</w:t>
      </w:r>
      <w:r>
        <w:rPr>
          <w:spacing w:val="-5"/>
        </w:rPr>
        <w:t xml:space="preserve"> </w:t>
      </w:r>
      <w:r>
        <w:t>When properly handled, this launcher will give many years of dependable service.</w:t>
      </w:r>
    </w:p>
    <w:p w14:paraId="1BA00377" w14:textId="77777777" w:rsidR="00B34A39" w:rsidRDefault="00B34A39">
      <w:pPr>
        <w:pStyle w:val="BodyText"/>
      </w:pPr>
    </w:p>
    <w:p w14:paraId="64B1AAF2" w14:textId="77777777" w:rsidR="00B34A39" w:rsidRDefault="00D07355">
      <w:pPr>
        <w:pStyle w:val="BodyText"/>
        <w:ind w:left="1900" w:right="2491"/>
      </w:pPr>
      <w:r>
        <w:t>(</w:t>
      </w:r>
      <w:r>
        <w:rPr>
          <w:u w:val="single"/>
        </w:rPr>
        <w:t>Description</w:t>
      </w:r>
      <w:r>
        <w:rPr>
          <w:spacing w:val="-15"/>
          <w:u w:val="single"/>
        </w:rPr>
        <w:t xml:space="preserve"> </w:t>
      </w:r>
      <w:r>
        <w:rPr>
          <w:u w:val="single"/>
        </w:rPr>
        <w:t>source</w:t>
      </w:r>
      <w:r>
        <w:t>:</w:t>
      </w:r>
      <w:r>
        <w:rPr>
          <w:spacing w:val="-15"/>
        </w:rPr>
        <w:t xml:space="preserve"> </w:t>
      </w:r>
      <w:hyperlink r:id="rId62">
        <w:r>
          <w:rPr>
            <w:u w:val="single"/>
          </w:rPr>
          <w:t>https://www.pepperball.com/wp-</w:t>
        </w:r>
      </w:hyperlink>
      <w:r>
        <w:t xml:space="preserve"> </w:t>
      </w:r>
      <w:hyperlink r:id="rId63">
        <w:r>
          <w:rPr>
            <w:u w:val="single"/>
          </w:rPr>
          <w:t>content/uploads/2018/12/SX_TX-Manual_2016.pdf</w:t>
        </w:r>
      </w:hyperlink>
      <w:r>
        <w:t xml:space="preserve"> )</w:t>
      </w:r>
    </w:p>
    <w:p w14:paraId="0EF7E108" w14:textId="77777777" w:rsidR="00B34A39" w:rsidRDefault="00B34A39">
      <w:pPr>
        <w:sectPr w:rsidR="00B34A39">
          <w:pgSz w:w="12240" w:h="15840"/>
          <w:pgMar w:top="1360" w:right="1320" w:bottom="1180" w:left="1340" w:header="0" w:footer="993" w:gutter="0"/>
          <w:cols w:space="720"/>
        </w:sectPr>
      </w:pPr>
    </w:p>
    <w:p w14:paraId="56809E96" w14:textId="77777777" w:rsidR="00B34A39" w:rsidRDefault="00D07355">
      <w:pPr>
        <w:pStyle w:val="ListParagraph"/>
        <w:numPr>
          <w:ilvl w:val="2"/>
          <w:numId w:val="6"/>
        </w:numPr>
        <w:tabs>
          <w:tab w:val="left" w:pos="1900"/>
        </w:tabs>
        <w:spacing w:before="79"/>
        <w:ind w:right="864"/>
        <w:rPr>
          <w:sz w:val="24"/>
        </w:rPr>
      </w:pPr>
      <w:r>
        <w:rPr>
          <w:b/>
          <w:sz w:val="24"/>
        </w:rPr>
        <w:lastRenderedPageBreak/>
        <w:t>Tippmann</w:t>
      </w:r>
      <w:r>
        <w:rPr>
          <w:b/>
          <w:spacing w:val="-6"/>
          <w:sz w:val="24"/>
        </w:rPr>
        <w:t xml:space="preserve"> </w:t>
      </w:r>
      <w:r>
        <w:rPr>
          <w:b/>
          <w:sz w:val="24"/>
        </w:rPr>
        <w:t>Custom</w:t>
      </w:r>
      <w:r>
        <w:rPr>
          <w:b/>
          <w:spacing w:val="-5"/>
          <w:sz w:val="24"/>
        </w:rPr>
        <w:t xml:space="preserve"> </w:t>
      </w:r>
      <w:r>
        <w:rPr>
          <w:b/>
          <w:sz w:val="24"/>
        </w:rPr>
        <w:t>Carbine</w:t>
      </w:r>
      <w:r>
        <w:rPr>
          <w:b/>
          <w:spacing w:val="-6"/>
          <w:sz w:val="24"/>
        </w:rPr>
        <w:t xml:space="preserve"> </w:t>
      </w:r>
      <w:r>
        <w:rPr>
          <w:b/>
          <w:sz w:val="24"/>
        </w:rPr>
        <w:t>S</w:t>
      </w:r>
      <w:r>
        <w:rPr>
          <w:b/>
          <w:spacing w:val="-6"/>
          <w:sz w:val="24"/>
        </w:rPr>
        <w:t xml:space="preserve"> </w:t>
      </w:r>
      <w:r>
        <w:rPr>
          <w:b/>
          <w:sz w:val="24"/>
        </w:rPr>
        <w:t>Pepper</w:t>
      </w:r>
      <w:r>
        <w:rPr>
          <w:b/>
          <w:spacing w:val="-6"/>
          <w:sz w:val="24"/>
        </w:rPr>
        <w:t xml:space="preserve"> </w:t>
      </w:r>
      <w:r>
        <w:rPr>
          <w:b/>
          <w:sz w:val="24"/>
        </w:rPr>
        <w:t>Ball</w:t>
      </w:r>
      <w:r>
        <w:rPr>
          <w:b/>
          <w:spacing w:val="-6"/>
          <w:sz w:val="24"/>
        </w:rPr>
        <w:t xml:space="preserve"> </w:t>
      </w:r>
      <w:r>
        <w:rPr>
          <w:b/>
          <w:sz w:val="24"/>
        </w:rPr>
        <w:t>Launcher</w:t>
      </w:r>
      <w:r>
        <w:rPr>
          <w:b/>
          <w:spacing w:val="-2"/>
          <w:sz w:val="24"/>
        </w:rPr>
        <w:t xml:space="preserve"> </w:t>
      </w:r>
      <w:r>
        <w:rPr>
          <w:sz w:val="24"/>
        </w:rPr>
        <w:t>(Quantity:</w:t>
      </w:r>
      <w:r>
        <w:rPr>
          <w:spacing w:val="-6"/>
          <w:sz w:val="24"/>
        </w:rPr>
        <w:t xml:space="preserve"> </w:t>
      </w:r>
      <w:r>
        <w:rPr>
          <w:sz w:val="24"/>
        </w:rPr>
        <w:t>See Appendix A)</w:t>
      </w:r>
    </w:p>
    <w:p w14:paraId="1F50C08D" w14:textId="77777777" w:rsidR="00B34A39" w:rsidRDefault="00B34A39">
      <w:pPr>
        <w:pStyle w:val="BodyText"/>
      </w:pPr>
    </w:p>
    <w:p w14:paraId="77F7B5D0" w14:textId="77777777" w:rsidR="00B34A39" w:rsidRDefault="00D07355">
      <w:pPr>
        <w:pStyle w:val="BodyText"/>
        <w:ind w:left="1900"/>
      </w:pPr>
      <w:r>
        <w:rPr>
          <w:u w:val="single"/>
        </w:rPr>
        <w:t>Manufacturer</w:t>
      </w:r>
      <w:r>
        <w:t>:</w:t>
      </w:r>
      <w:r>
        <w:rPr>
          <w:spacing w:val="-4"/>
        </w:rPr>
        <w:t xml:space="preserve"> </w:t>
      </w:r>
      <w:r>
        <w:rPr>
          <w:spacing w:val="-2"/>
        </w:rPr>
        <w:t>Tippman</w:t>
      </w:r>
    </w:p>
    <w:p w14:paraId="7506EF89" w14:textId="77777777" w:rsidR="00B34A39" w:rsidRDefault="00D07355">
      <w:pPr>
        <w:pStyle w:val="BodyText"/>
        <w:ind w:left="1900" w:right="401"/>
      </w:pPr>
      <w:r>
        <w:rPr>
          <w:u w:val="single"/>
        </w:rPr>
        <w:t>Manufacturer Description</w:t>
      </w:r>
      <w:r>
        <w:t xml:space="preserve">: The Carbine S is a Tippmann 98 Custom Non- ACT launcher, used widely in the paintball arena as a rental marker. It was first sold by </w:t>
      </w:r>
      <w:proofErr w:type="spellStart"/>
      <w:r>
        <w:t>PepperBall</w:t>
      </w:r>
      <w:proofErr w:type="spellEnd"/>
      <w:r>
        <w:t xml:space="preserve"> in 2006 and replaced the SA200 launcher. It has a two-piece</w:t>
      </w:r>
      <w:r>
        <w:rPr>
          <w:spacing w:val="-3"/>
        </w:rPr>
        <w:t xml:space="preserve"> </w:t>
      </w:r>
      <w:r>
        <w:t>clamshell</w:t>
      </w:r>
      <w:r>
        <w:rPr>
          <w:spacing w:val="-4"/>
        </w:rPr>
        <w:t xml:space="preserve"> </w:t>
      </w:r>
      <w:r>
        <w:t>receiver</w:t>
      </w:r>
      <w:r>
        <w:rPr>
          <w:spacing w:val="-4"/>
        </w:rPr>
        <w:t xml:space="preserve"> </w:t>
      </w:r>
      <w:r>
        <w:t>body</w:t>
      </w:r>
      <w:r>
        <w:rPr>
          <w:spacing w:val="-4"/>
        </w:rPr>
        <w:t xml:space="preserve"> </w:t>
      </w:r>
      <w:r>
        <w:t>and</w:t>
      </w:r>
      <w:r>
        <w:rPr>
          <w:spacing w:val="-2"/>
        </w:rPr>
        <w:t xml:space="preserve"> </w:t>
      </w:r>
      <w:r>
        <w:t>a</w:t>
      </w:r>
      <w:r>
        <w:rPr>
          <w:spacing w:val="-5"/>
        </w:rPr>
        <w:t xml:space="preserve"> </w:t>
      </w:r>
      <w:r>
        <w:t>flat</w:t>
      </w:r>
      <w:r>
        <w:rPr>
          <w:spacing w:val="-4"/>
        </w:rPr>
        <w:t xml:space="preserve"> </w:t>
      </w:r>
      <w:r>
        <w:t>or</w:t>
      </w:r>
      <w:r>
        <w:rPr>
          <w:spacing w:val="-4"/>
        </w:rPr>
        <w:t xml:space="preserve"> </w:t>
      </w:r>
      <w:r>
        <w:t>smooth</w:t>
      </w:r>
      <w:r>
        <w:rPr>
          <w:spacing w:val="-4"/>
        </w:rPr>
        <w:t xml:space="preserve"> </w:t>
      </w:r>
      <w:r>
        <w:t>top</w:t>
      </w:r>
      <w:r>
        <w:rPr>
          <w:spacing w:val="-4"/>
        </w:rPr>
        <w:t xml:space="preserve"> </w:t>
      </w:r>
      <w:r>
        <w:t>rail.</w:t>
      </w:r>
      <w:r>
        <w:rPr>
          <w:spacing w:val="-4"/>
        </w:rPr>
        <w:t xml:space="preserve"> </w:t>
      </w:r>
      <w:r>
        <w:t>It</w:t>
      </w:r>
      <w:r>
        <w:rPr>
          <w:spacing w:val="-4"/>
        </w:rPr>
        <w:t xml:space="preserve"> </w:t>
      </w:r>
      <w:r>
        <w:t>features</w:t>
      </w:r>
      <w:r>
        <w:rPr>
          <w:spacing w:val="-4"/>
        </w:rPr>
        <w:t xml:space="preserve"> </w:t>
      </w:r>
      <w:r>
        <w:t>a vertical front grip handle and a breech opening procedure that requires unhinging the hopper down and to the right side of the launcher...</w:t>
      </w:r>
    </w:p>
    <w:p w14:paraId="26204818" w14:textId="77777777" w:rsidR="00B34A39" w:rsidRDefault="00B34A39">
      <w:pPr>
        <w:pStyle w:val="BodyText"/>
      </w:pPr>
    </w:p>
    <w:p w14:paraId="3F7A74CB" w14:textId="77777777" w:rsidR="00B34A39" w:rsidRDefault="00D07355">
      <w:pPr>
        <w:pStyle w:val="BodyText"/>
        <w:ind w:left="1900"/>
      </w:pPr>
      <w:r>
        <w:t>(</w:t>
      </w:r>
      <w:r>
        <w:rPr>
          <w:u w:val="single"/>
        </w:rPr>
        <w:t>Description</w:t>
      </w:r>
      <w:r>
        <w:rPr>
          <w:spacing w:val="-5"/>
          <w:u w:val="single"/>
        </w:rPr>
        <w:t xml:space="preserve"> </w:t>
      </w:r>
      <w:r>
        <w:rPr>
          <w:u w:val="single"/>
        </w:rPr>
        <w:t>source</w:t>
      </w:r>
      <w:r>
        <w:t>:</w:t>
      </w:r>
      <w:r>
        <w:rPr>
          <w:spacing w:val="-2"/>
        </w:rPr>
        <w:t xml:space="preserve"> https://</w:t>
      </w:r>
      <w:hyperlink r:id="rId64">
        <w:r>
          <w:rPr>
            <w:spacing w:val="-2"/>
          </w:rPr>
          <w:t>www.pbpartsdepot.com/custcarbkits.html)</w:t>
        </w:r>
      </w:hyperlink>
    </w:p>
    <w:p w14:paraId="57DF72CD" w14:textId="77777777" w:rsidR="00B34A39" w:rsidRDefault="00B34A39">
      <w:pPr>
        <w:pStyle w:val="BodyText"/>
      </w:pPr>
    </w:p>
    <w:p w14:paraId="32440142" w14:textId="77777777" w:rsidR="00B34A39" w:rsidRDefault="00B34A39">
      <w:pPr>
        <w:pStyle w:val="BodyText"/>
        <w:spacing w:before="1"/>
      </w:pPr>
    </w:p>
    <w:p w14:paraId="75F11232" w14:textId="77777777" w:rsidR="00B34A39" w:rsidRDefault="00D07355">
      <w:pPr>
        <w:pStyle w:val="ListParagraph"/>
        <w:numPr>
          <w:ilvl w:val="2"/>
          <w:numId w:val="6"/>
        </w:numPr>
        <w:tabs>
          <w:tab w:val="left" w:pos="1900"/>
        </w:tabs>
        <w:ind w:right="795"/>
        <w:rPr>
          <w:sz w:val="24"/>
        </w:rPr>
      </w:pPr>
      <w:proofErr w:type="spellStart"/>
      <w:r>
        <w:rPr>
          <w:b/>
          <w:sz w:val="24"/>
        </w:rPr>
        <w:t>PepperBall</w:t>
      </w:r>
      <w:proofErr w:type="spellEnd"/>
      <w:r>
        <w:rPr>
          <w:b/>
          <w:spacing w:val="-5"/>
          <w:sz w:val="24"/>
        </w:rPr>
        <w:t xml:space="preserve"> </w:t>
      </w:r>
      <w:r>
        <w:rPr>
          <w:b/>
          <w:sz w:val="24"/>
        </w:rPr>
        <w:t>Live-X</w:t>
      </w:r>
      <w:r>
        <w:rPr>
          <w:b/>
          <w:spacing w:val="-6"/>
          <w:sz w:val="24"/>
        </w:rPr>
        <w:t xml:space="preserve"> </w:t>
      </w:r>
      <w:r>
        <w:rPr>
          <w:b/>
          <w:sz w:val="24"/>
        </w:rPr>
        <w:t>–</w:t>
      </w:r>
      <w:r>
        <w:rPr>
          <w:b/>
          <w:spacing w:val="-5"/>
          <w:sz w:val="24"/>
        </w:rPr>
        <w:t xml:space="preserve"> </w:t>
      </w:r>
      <w:r>
        <w:rPr>
          <w:b/>
          <w:sz w:val="24"/>
        </w:rPr>
        <w:t>Projectile</w:t>
      </w:r>
      <w:r>
        <w:rPr>
          <w:b/>
          <w:spacing w:val="-6"/>
          <w:sz w:val="24"/>
        </w:rPr>
        <w:t xml:space="preserve"> </w:t>
      </w:r>
      <w:r>
        <w:rPr>
          <w:b/>
          <w:sz w:val="24"/>
        </w:rPr>
        <w:t>Pepper</w:t>
      </w:r>
      <w:r>
        <w:rPr>
          <w:b/>
          <w:spacing w:val="-6"/>
          <w:sz w:val="24"/>
        </w:rPr>
        <w:t xml:space="preserve"> </w:t>
      </w:r>
      <w:r>
        <w:rPr>
          <w:b/>
          <w:sz w:val="24"/>
        </w:rPr>
        <w:t>Ball</w:t>
      </w:r>
      <w:r>
        <w:rPr>
          <w:b/>
          <w:spacing w:val="-5"/>
          <w:sz w:val="24"/>
        </w:rPr>
        <w:t xml:space="preserve"> </w:t>
      </w:r>
      <w:r>
        <w:rPr>
          <w:b/>
          <w:sz w:val="24"/>
        </w:rPr>
        <w:t>Munition</w:t>
      </w:r>
      <w:r>
        <w:rPr>
          <w:b/>
          <w:spacing w:val="-1"/>
          <w:sz w:val="24"/>
        </w:rPr>
        <w:t xml:space="preserve"> </w:t>
      </w:r>
      <w:r>
        <w:rPr>
          <w:sz w:val="24"/>
        </w:rPr>
        <w:t>(Quantity:</w:t>
      </w:r>
      <w:r>
        <w:rPr>
          <w:spacing w:val="-5"/>
          <w:sz w:val="24"/>
        </w:rPr>
        <w:t xml:space="preserve"> </w:t>
      </w:r>
      <w:r>
        <w:rPr>
          <w:sz w:val="24"/>
        </w:rPr>
        <w:t>See Appendix A)</w:t>
      </w:r>
    </w:p>
    <w:p w14:paraId="3C540478" w14:textId="77777777" w:rsidR="00B34A39" w:rsidRDefault="00B34A39">
      <w:pPr>
        <w:pStyle w:val="BodyText"/>
      </w:pPr>
    </w:p>
    <w:p w14:paraId="7E3C569E" w14:textId="77777777" w:rsidR="00B34A39" w:rsidRDefault="00D07355">
      <w:pPr>
        <w:pStyle w:val="BodyText"/>
        <w:ind w:left="1900"/>
      </w:pPr>
      <w:r>
        <w:rPr>
          <w:u w:val="single"/>
        </w:rPr>
        <w:t>Manufacturer</w:t>
      </w:r>
      <w:r>
        <w:t>:</w:t>
      </w:r>
      <w:r>
        <w:rPr>
          <w:spacing w:val="-4"/>
        </w:rPr>
        <w:t xml:space="preserve"> </w:t>
      </w:r>
      <w:proofErr w:type="spellStart"/>
      <w:r>
        <w:rPr>
          <w:spacing w:val="-2"/>
        </w:rPr>
        <w:t>PepperBall</w:t>
      </w:r>
      <w:proofErr w:type="spellEnd"/>
    </w:p>
    <w:p w14:paraId="6BD3E23B" w14:textId="77777777" w:rsidR="00B34A39" w:rsidRDefault="00D07355">
      <w:pPr>
        <w:pStyle w:val="BodyText"/>
        <w:ind w:left="1900"/>
      </w:pPr>
      <w:r>
        <w:rPr>
          <w:u w:val="single"/>
        </w:rPr>
        <w:t>Manufacturer Description</w:t>
      </w:r>
      <w:r>
        <w:t>: Our most potent and powerful concentration of PAVA</w:t>
      </w:r>
      <w:r>
        <w:rPr>
          <w:spacing w:val="-4"/>
        </w:rPr>
        <w:t xml:space="preserve"> </w:t>
      </w:r>
      <w:r>
        <w:t>pepper</w:t>
      </w:r>
      <w:r>
        <w:rPr>
          <w:spacing w:val="-4"/>
        </w:rPr>
        <w:t xml:space="preserve"> </w:t>
      </w:r>
      <w:r>
        <w:t>powder.</w:t>
      </w:r>
      <w:r>
        <w:rPr>
          <w:spacing w:val="-3"/>
        </w:rPr>
        <w:t xml:space="preserve"> </w:t>
      </w:r>
      <w:r>
        <w:t>One</w:t>
      </w:r>
      <w:r>
        <w:rPr>
          <w:spacing w:val="-5"/>
        </w:rPr>
        <w:t xml:space="preserve"> </w:t>
      </w:r>
      <w:r>
        <w:t>round</w:t>
      </w:r>
      <w:r>
        <w:rPr>
          <w:spacing w:val="-4"/>
        </w:rPr>
        <w:t xml:space="preserve"> </w:t>
      </w:r>
      <w:r>
        <w:t>of</w:t>
      </w:r>
      <w:r>
        <w:rPr>
          <w:spacing w:val="-4"/>
        </w:rPr>
        <w:t xml:space="preserve"> </w:t>
      </w:r>
      <w:r>
        <w:t>LIVE-X</w:t>
      </w:r>
      <w:r>
        <w:rPr>
          <w:spacing w:val="-3"/>
        </w:rPr>
        <w:t xml:space="preserve"> </w:t>
      </w:r>
      <w:r>
        <w:t>contains</w:t>
      </w:r>
      <w:r>
        <w:rPr>
          <w:spacing w:val="-4"/>
        </w:rPr>
        <w:t xml:space="preserve"> </w:t>
      </w:r>
      <w:r>
        <w:t>the</w:t>
      </w:r>
      <w:r>
        <w:rPr>
          <w:spacing w:val="-5"/>
        </w:rPr>
        <w:t xml:space="preserve"> </w:t>
      </w:r>
      <w:r>
        <w:t>equivalent</w:t>
      </w:r>
      <w:r>
        <w:rPr>
          <w:spacing w:val="-4"/>
        </w:rPr>
        <w:t xml:space="preserve"> </w:t>
      </w:r>
      <w:r>
        <w:t>to</w:t>
      </w:r>
      <w:r>
        <w:rPr>
          <w:spacing w:val="-4"/>
        </w:rPr>
        <w:t xml:space="preserve"> </w:t>
      </w:r>
      <w:r>
        <w:t xml:space="preserve">10 regular </w:t>
      </w:r>
      <w:proofErr w:type="spellStart"/>
      <w:r>
        <w:t>PepperBall</w:t>
      </w:r>
      <w:proofErr w:type="spellEnd"/>
      <w:r>
        <w:t xml:space="preserve"> rounds.</w:t>
      </w:r>
    </w:p>
    <w:p w14:paraId="3A9AF4EF" w14:textId="77777777" w:rsidR="00B34A39" w:rsidRDefault="00B34A39">
      <w:pPr>
        <w:pStyle w:val="BodyText"/>
      </w:pPr>
    </w:p>
    <w:p w14:paraId="65B34645" w14:textId="77777777" w:rsidR="00B34A39" w:rsidRDefault="00D07355">
      <w:pPr>
        <w:pStyle w:val="BodyText"/>
        <w:ind w:left="1900"/>
      </w:pPr>
      <w:r>
        <w:t>(</w:t>
      </w:r>
      <w:r>
        <w:rPr>
          <w:u w:val="single"/>
        </w:rPr>
        <w:t>Description</w:t>
      </w:r>
      <w:r>
        <w:rPr>
          <w:spacing w:val="-7"/>
          <w:u w:val="single"/>
        </w:rPr>
        <w:t xml:space="preserve"> </w:t>
      </w:r>
      <w:r>
        <w:rPr>
          <w:u w:val="single"/>
        </w:rPr>
        <w:t>source</w:t>
      </w:r>
      <w:r>
        <w:t>:</w:t>
      </w:r>
      <w:r>
        <w:rPr>
          <w:spacing w:val="-5"/>
        </w:rPr>
        <w:t xml:space="preserve"> </w:t>
      </w:r>
      <w:r>
        <w:t>https://</w:t>
      </w:r>
      <w:hyperlink r:id="rId65">
        <w:r>
          <w:t>www.pepperball.com/products/live-</w:t>
        </w:r>
        <w:r>
          <w:rPr>
            <w:spacing w:val="-5"/>
          </w:rPr>
          <w:t>x/)</w:t>
        </w:r>
      </w:hyperlink>
    </w:p>
    <w:p w14:paraId="299BAFEA" w14:textId="77777777" w:rsidR="00B34A39" w:rsidRDefault="00B34A39">
      <w:pPr>
        <w:pStyle w:val="BodyText"/>
      </w:pPr>
    </w:p>
    <w:p w14:paraId="54B87E98" w14:textId="77777777" w:rsidR="00B34A39" w:rsidRDefault="00B34A39">
      <w:pPr>
        <w:pStyle w:val="BodyText"/>
        <w:spacing w:before="1"/>
      </w:pPr>
    </w:p>
    <w:p w14:paraId="44DD7E36" w14:textId="77777777" w:rsidR="00B34A39" w:rsidRDefault="00D07355">
      <w:pPr>
        <w:pStyle w:val="ListParagraph"/>
        <w:numPr>
          <w:ilvl w:val="2"/>
          <w:numId w:val="6"/>
        </w:numPr>
        <w:tabs>
          <w:tab w:val="left" w:pos="1900"/>
        </w:tabs>
        <w:ind w:right="984"/>
        <w:rPr>
          <w:sz w:val="24"/>
        </w:rPr>
      </w:pPr>
      <w:proofErr w:type="spellStart"/>
      <w:r>
        <w:rPr>
          <w:b/>
          <w:sz w:val="24"/>
        </w:rPr>
        <w:t>PepperBall</w:t>
      </w:r>
      <w:proofErr w:type="spellEnd"/>
      <w:r>
        <w:rPr>
          <w:b/>
          <w:spacing w:val="-5"/>
          <w:sz w:val="24"/>
        </w:rPr>
        <w:t xml:space="preserve"> </w:t>
      </w:r>
      <w:r>
        <w:rPr>
          <w:b/>
          <w:sz w:val="24"/>
        </w:rPr>
        <w:t>Inert</w:t>
      </w:r>
      <w:r>
        <w:rPr>
          <w:b/>
          <w:spacing w:val="-4"/>
          <w:sz w:val="24"/>
        </w:rPr>
        <w:t xml:space="preserve"> </w:t>
      </w:r>
      <w:r>
        <w:rPr>
          <w:b/>
          <w:sz w:val="24"/>
        </w:rPr>
        <w:t>–</w:t>
      </w:r>
      <w:r>
        <w:rPr>
          <w:b/>
          <w:spacing w:val="-5"/>
          <w:sz w:val="24"/>
        </w:rPr>
        <w:t xml:space="preserve"> </w:t>
      </w:r>
      <w:r>
        <w:rPr>
          <w:b/>
          <w:sz w:val="24"/>
        </w:rPr>
        <w:t>Projectile</w:t>
      </w:r>
      <w:r>
        <w:rPr>
          <w:b/>
          <w:spacing w:val="-6"/>
          <w:sz w:val="24"/>
        </w:rPr>
        <w:t xml:space="preserve"> </w:t>
      </w:r>
      <w:r>
        <w:rPr>
          <w:b/>
          <w:sz w:val="24"/>
        </w:rPr>
        <w:t>Pepper</w:t>
      </w:r>
      <w:r>
        <w:rPr>
          <w:b/>
          <w:spacing w:val="-6"/>
          <w:sz w:val="24"/>
        </w:rPr>
        <w:t xml:space="preserve"> </w:t>
      </w:r>
      <w:r>
        <w:rPr>
          <w:b/>
          <w:sz w:val="24"/>
        </w:rPr>
        <w:t>Ball</w:t>
      </w:r>
      <w:r>
        <w:rPr>
          <w:b/>
          <w:spacing w:val="-5"/>
          <w:sz w:val="24"/>
        </w:rPr>
        <w:t xml:space="preserve"> </w:t>
      </w:r>
      <w:r>
        <w:rPr>
          <w:b/>
          <w:sz w:val="24"/>
        </w:rPr>
        <w:t>Munition</w:t>
      </w:r>
      <w:r>
        <w:rPr>
          <w:b/>
          <w:spacing w:val="-2"/>
          <w:sz w:val="24"/>
        </w:rPr>
        <w:t xml:space="preserve"> </w:t>
      </w:r>
      <w:r>
        <w:rPr>
          <w:sz w:val="24"/>
        </w:rPr>
        <w:t>(Quantity:</w:t>
      </w:r>
      <w:r>
        <w:rPr>
          <w:spacing w:val="-5"/>
          <w:sz w:val="24"/>
        </w:rPr>
        <w:t xml:space="preserve"> </w:t>
      </w:r>
      <w:r>
        <w:rPr>
          <w:sz w:val="24"/>
        </w:rPr>
        <w:t>See Appendix A)</w:t>
      </w:r>
    </w:p>
    <w:p w14:paraId="003FB42A" w14:textId="77777777" w:rsidR="00B34A39" w:rsidRDefault="00D07355">
      <w:pPr>
        <w:pStyle w:val="BodyText"/>
        <w:ind w:left="1900" w:right="209"/>
      </w:pPr>
      <w:r>
        <w:t>[*NOTE:</w:t>
      </w:r>
      <w:r>
        <w:rPr>
          <w:spacing w:val="-4"/>
        </w:rPr>
        <w:t xml:space="preserve"> </w:t>
      </w:r>
      <w:r>
        <w:t>This</w:t>
      </w:r>
      <w:r>
        <w:rPr>
          <w:spacing w:val="-4"/>
        </w:rPr>
        <w:t xml:space="preserve"> </w:t>
      </w:r>
      <w:r>
        <w:t>projectile</w:t>
      </w:r>
      <w:r>
        <w:rPr>
          <w:spacing w:val="-3"/>
        </w:rPr>
        <w:t xml:space="preserve"> </w:t>
      </w:r>
      <w:r>
        <w:t>is</w:t>
      </w:r>
      <w:r>
        <w:rPr>
          <w:spacing w:val="-4"/>
        </w:rPr>
        <w:t xml:space="preserve"> </w:t>
      </w:r>
      <w:r>
        <w:t>utilized</w:t>
      </w:r>
      <w:r>
        <w:rPr>
          <w:spacing w:val="-4"/>
        </w:rPr>
        <w:t xml:space="preserve"> </w:t>
      </w:r>
      <w:r>
        <w:t>for</w:t>
      </w:r>
      <w:r>
        <w:rPr>
          <w:spacing w:val="-6"/>
        </w:rPr>
        <w:t xml:space="preserve"> </w:t>
      </w:r>
      <w:r>
        <w:t>training</w:t>
      </w:r>
      <w:r>
        <w:rPr>
          <w:spacing w:val="-4"/>
        </w:rPr>
        <w:t xml:space="preserve"> </w:t>
      </w:r>
      <w:r>
        <w:t>purposes</w:t>
      </w:r>
      <w:r>
        <w:rPr>
          <w:spacing w:val="-4"/>
        </w:rPr>
        <w:t xml:space="preserve"> </w:t>
      </w:r>
      <w:r>
        <w:t>only</w:t>
      </w:r>
      <w:r>
        <w:rPr>
          <w:spacing w:val="-4"/>
        </w:rPr>
        <w:t xml:space="preserve"> </w:t>
      </w:r>
      <w:r>
        <w:t>and</w:t>
      </w:r>
      <w:r>
        <w:rPr>
          <w:spacing w:val="-4"/>
        </w:rPr>
        <w:t xml:space="preserve"> </w:t>
      </w:r>
      <w:r>
        <w:t>contains</w:t>
      </w:r>
      <w:r>
        <w:rPr>
          <w:spacing w:val="-2"/>
        </w:rPr>
        <w:t xml:space="preserve"> </w:t>
      </w:r>
      <w:r>
        <w:t>no chemical agent.]</w:t>
      </w:r>
    </w:p>
    <w:p w14:paraId="26EF5ADE" w14:textId="77777777" w:rsidR="00B34A39" w:rsidRDefault="00B34A39">
      <w:pPr>
        <w:pStyle w:val="BodyText"/>
      </w:pPr>
    </w:p>
    <w:p w14:paraId="477DC58D" w14:textId="77777777" w:rsidR="00B34A39" w:rsidRDefault="00D07355">
      <w:pPr>
        <w:pStyle w:val="BodyText"/>
        <w:ind w:left="1900"/>
      </w:pPr>
      <w:r>
        <w:rPr>
          <w:u w:val="single"/>
        </w:rPr>
        <w:t>Manufacturer</w:t>
      </w:r>
      <w:r>
        <w:t>:</w:t>
      </w:r>
      <w:r>
        <w:rPr>
          <w:spacing w:val="-4"/>
        </w:rPr>
        <w:t xml:space="preserve"> </w:t>
      </w:r>
      <w:proofErr w:type="spellStart"/>
      <w:r>
        <w:rPr>
          <w:spacing w:val="-2"/>
        </w:rPr>
        <w:t>PepperBall</w:t>
      </w:r>
      <w:proofErr w:type="spellEnd"/>
    </w:p>
    <w:p w14:paraId="3F107E5A" w14:textId="77777777" w:rsidR="00B34A39" w:rsidRDefault="00D07355">
      <w:pPr>
        <w:pStyle w:val="BodyText"/>
        <w:ind w:left="1900"/>
      </w:pPr>
      <w:r>
        <w:rPr>
          <w:u w:val="single"/>
        </w:rPr>
        <w:t>Manufacturer Description</w:t>
      </w:r>
      <w:r>
        <w:t>: Containing a harmless, scented powder, this projectile</w:t>
      </w:r>
      <w:r>
        <w:rPr>
          <w:spacing w:val="-5"/>
        </w:rPr>
        <w:t xml:space="preserve"> </w:t>
      </w:r>
      <w:r>
        <w:t>is</w:t>
      </w:r>
      <w:r>
        <w:rPr>
          <w:spacing w:val="-5"/>
        </w:rPr>
        <w:t xml:space="preserve"> </w:t>
      </w:r>
      <w:r>
        <w:t>best</w:t>
      </w:r>
      <w:r>
        <w:rPr>
          <w:spacing w:val="-5"/>
        </w:rPr>
        <w:t xml:space="preserve"> </w:t>
      </w:r>
      <w:r>
        <w:t>suited</w:t>
      </w:r>
      <w:r>
        <w:rPr>
          <w:spacing w:val="-5"/>
        </w:rPr>
        <w:t xml:space="preserve"> </w:t>
      </w:r>
      <w:r>
        <w:t>for</w:t>
      </w:r>
      <w:r>
        <w:rPr>
          <w:spacing w:val="-5"/>
        </w:rPr>
        <w:t xml:space="preserve"> </w:t>
      </w:r>
      <w:r>
        <w:t>training,</w:t>
      </w:r>
      <w:r>
        <w:rPr>
          <w:spacing w:val="-5"/>
        </w:rPr>
        <w:t xml:space="preserve"> </w:t>
      </w:r>
      <w:r>
        <w:t>qualifications,</w:t>
      </w:r>
      <w:r>
        <w:rPr>
          <w:spacing w:val="-5"/>
        </w:rPr>
        <w:t xml:space="preserve"> </w:t>
      </w:r>
      <w:r>
        <w:t>and</w:t>
      </w:r>
      <w:r>
        <w:rPr>
          <w:spacing w:val="-5"/>
        </w:rPr>
        <w:t xml:space="preserve"> </w:t>
      </w:r>
      <w:r>
        <w:t>direct</w:t>
      </w:r>
      <w:r>
        <w:rPr>
          <w:spacing w:val="-5"/>
        </w:rPr>
        <w:t xml:space="preserve"> </w:t>
      </w:r>
      <w:r>
        <w:t>impact</w:t>
      </w:r>
      <w:r>
        <w:rPr>
          <w:spacing w:val="-5"/>
        </w:rPr>
        <w:t xml:space="preserve"> </w:t>
      </w:r>
      <w:r>
        <w:t>when chemical exposure is not desired.</w:t>
      </w:r>
    </w:p>
    <w:p w14:paraId="76CC0B26" w14:textId="77777777" w:rsidR="00B34A39" w:rsidRDefault="00B34A39">
      <w:pPr>
        <w:pStyle w:val="BodyText"/>
      </w:pPr>
    </w:p>
    <w:p w14:paraId="0CD4A373" w14:textId="77777777" w:rsidR="00B34A39" w:rsidRDefault="00D07355">
      <w:pPr>
        <w:pStyle w:val="BodyText"/>
        <w:ind w:left="1900"/>
      </w:pPr>
      <w:r>
        <w:t>(</w:t>
      </w:r>
      <w:r>
        <w:rPr>
          <w:u w:val="single"/>
        </w:rPr>
        <w:t>Description</w:t>
      </w:r>
      <w:r>
        <w:rPr>
          <w:spacing w:val="-5"/>
          <w:u w:val="single"/>
        </w:rPr>
        <w:t xml:space="preserve"> </w:t>
      </w:r>
      <w:r>
        <w:rPr>
          <w:u w:val="single"/>
        </w:rPr>
        <w:t>source</w:t>
      </w:r>
      <w:r>
        <w:t>:</w:t>
      </w:r>
      <w:r>
        <w:rPr>
          <w:spacing w:val="-2"/>
        </w:rPr>
        <w:t xml:space="preserve"> </w:t>
      </w:r>
      <w:hyperlink r:id="rId66">
        <w:r>
          <w:rPr>
            <w:color w:val="0462C1"/>
            <w:spacing w:val="-2"/>
            <w:u w:val="single" w:color="0462C1"/>
          </w:rPr>
          <w:t>https://www.pepperball.com/products/inert/</w:t>
        </w:r>
      </w:hyperlink>
      <w:r>
        <w:rPr>
          <w:spacing w:val="-2"/>
        </w:rPr>
        <w:t>)</w:t>
      </w:r>
    </w:p>
    <w:p w14:paraId="548F22F5" w14:textId="77777777" w:rsidR="00B34A39" w:rsidRDefault="00B34A39">
      <w:pPr>
        <w:pStyle w:val="BodyText"/>
      </w:pPr>
    </w:p>
    <w:p w14:paraId="123CE2FB" w14:textId="77777777" w:rsidR="00B34A39" w:rsidRDefault="00B34A39">
      <w:pPr>
        <w:pStyle w:val="BodyText"/>
        <w:spacing w:before="1"/>
      </w:pPr>
    </w:p>
    <w:p w14:paraId="44DC5FB8" w14:textId="77777777" w:rsidR="00B34A39" w:rsidRDefault="00D07355">
      <w:pPr>
        <w:pStyle w:val="ListParagraph"/>
        <w:numPr>
          <w:ilvl w:val="2"/>
          <w:numId w:val="6"/>
        </w:numPr>
        <w:tabs>
          <w:tab w:val="left" w:pos="1900"/>
        </w:tabs>
        <w:ind w:right="448"/>
        <w:rPr>
          <w:sz w:val="24"/>
        </w:rPr>
      </w:pPr>
      <w:proofErr w:type="spellStart"/>
      <w:r>
        <w:rPr>
          <w:b/>
          <w:sz w:val="24"/>
        </w:rPr>
        <w:t>PepperBall</w:t>
      </w:r>
      <w:proofErr w:type="spellEnd"/>
      <w:r>
        <w:rPr>
          <w:b/>
          <w:spacing w:val="-5"/>
          <w:sz w:val="24"/>
        </w:rPr>
        <w:t xml:space="preserve"> </w:t>
      </w:r>
      <w:r>
        <w:rPr>
          <w:b/>
          <w:sz w:val="24"/>
        </w:rPr>
        <w:t>Glass</w:t>
      </w:r>
      <w:r>
        <w:rPr>
          <w:b/>
          <w:spacing w:val="-5"/>
          <w:sz w:val="24"/>
        </w:rPr>
        <w:t xml:space="preserve"> </w:t>
      </w:r>
      <w:r>
        <w:rPr>
          <w:b/>
          <w:sz w:val="24"/>
        </w:rPr>
        <w:t>Breaker</w:t>
      </w:r>
      <w:r>
        <w:rPr>
          <w:b/>
          <w:spacing w:val="-4"/>
          <w:sz w:val="24"/>
        </w:rPr>
        <w:t xml:space="preserve"> </w:t>
      </w:r>
      <w:r>
        <w:rPr>
          <w:b/>
          <w:sz w:val="24"/>
        </w:rPr>
        <w:t>–</w:t>
      </w:r>
      <w:r>
        <w:rPr>
          <w:b/>
          <w:spacing w:val="-5"/>
          <w:sz w:val="24"/>
        </w:rPr>
        <w:t xml:space="preserve"> </w:t>
      </w:r>
      <w:r>
        <w:rPr>
          <w:b/>
          <w:sz w:val="24"/>
        </w:rPr>
        <w:t>Projectile</w:t>
      </w:r>
      <w:r>
        <w:rPr>
          <w:b/>
          <w:spacing w:val="-6"/>
          <w:sz w:val="24"/>
        </w:rPr>
        <w:t xml:space="preserve"> </w:t>
      </w:r>
      <w:r>
        <w:rPr>
          <w:b/>
          <w:sz w:val="24"/>
        </w:rPr>
        <w:t>Pepper</w:t>
      </w:r>
      <w:r>
        <w:rPr>
          <w:b/>
          <w:spacing w:val="-6"/>
          <w:sz w:val="24"/>
        </w:rPr>
        <w:t xml:space="preserve"> </w:t>
      </w:r>
      <w:r>
        <w:rPr>
          <w:b/>
          <w:sz w:val="24"/>
        </w:rPr>
        <w:t>Ball</w:t>
      </w:r>
      <w:r>
        <w:rPr>
          <w:b/>
          <w:spacing w:val="-5"/>
          <w:sz w:val="24"/>
        </w:rPr>
        <w:t xml:space="preserve"> </w:t>
      </w:r>
      <w:r>
        <w:rPr>
          <w:b/>
          <w:sz w:val="24"/>
        </w:rPr>
        <w:t>Munition</w:t>
      </w:r>
      <w:r>
        <w:rPr>
          <w:b/>
          <w:spacing w:val="-1"/>
          <w:sz w:val="24"/>
        </w:rPr>
        <w:t xml:space="preserve"> </w:t>
      </w:r>
      <w:r>
        <w:rPr>
          <w:sz w:val="24"/>
        </w:rPr>
        <w:t>(Quantity: See Appendix A)</w:t>
      </w:r>
    </w:p>
    <w:p w14:paraId="5550F9F2" w14:textId="77777777" w:rsidR="00B34A39" w:rsidRDefault="00D07355">
      <w:pPr>
        <w:pStyle w:val="BodyText"/>
        <w:ind w:left="1900" w:right="162"/>
      </w:pPr>
      <w:r>
        <w:t>[*NOTE:</w:t>
      </w:r>
      <w:r>
        <w:rPr>
          <w:spacing w:val="-4"/>
        </w:rPr>
        <w:t xml:space="preserve"> </w:t>
      </w:r>
      <w:r>
        <w:t>This</w:t>
      </w:r>
      <w:r>
        <w:rPr>
          <w:spacing w:val="-4"/>
        </w:rPr>
        <w:t xml:space="preserve"> </w:t>
      </w:r>
      <w:r>
        <w:t>projectile</w:t>
      </w:r>
      <w:r>
        <w:rPr>
          <w:spacing w:val="-3"/>
        </w:rPr>
        <w:t xml:space="preserve"> </w:t>
      </w:r>
      <w:r>
        <w:t>is</w:t>
      </w:r>
      <w:r>
        <w:rPr>
          <w:spacing w:val="-4"/>
        </w:rPr>
        <w:t xml:space="preserve"> </w:t>
      </w:r>
      <w:r>
        <w:t>utilized</w:t>
      </w:r>
      <w:r>
        <w:rPr>
          <w:spacing w:val="-4"/>
        </w:rPr>
        <w:t xml:space="preserve"> </w:t>
      </w:r>
      <w:r>
        <w:t>for</w:t>
      </w:r>
      <w:r>
        <w:rPr>
          <w:spacing w:val="-6"/>
        </w:rPr>
        <w:t xml:space="preserve"> </w:t>
      </w:r>
      <w:r>
        <w:t>glass</w:t>
      </w:r>
      <w:r>
        <w:rPr>
          <w:spacing w:val="-4"/>
        </w:rPr>
        <w:t xml:space="preserve"> </w:t>
      </w:r>
      <w:r>
        <w:t>breaking</w:t>
      </w:r>
      <w:r>
        <w:rPr>
          <w:spacing w:val="-4"/>
        </w:rPr>
        <w:t xml:space="preserve"> </w:t>
      </w:r>
      <w:r>
        <w:t>applications and</w:t>
      </w:r>
      <w:r>
        <w:rPr>
          <w:spacing w:val="-4"/>
        </w:rPr>
        <w:t xml:space="preserve"> </w:t>
      </w:r>
      <w:r>
        <w:t>only</w:t>
      </w:r>
      <w:r>
        <w:rPr>
          <w:spacing w:val="-4"/>
        </w:rPr>
        <w:t xml:space="preserve"> </w:t>
      </w:r>
      <w:r>
        <w:t>to be used by a SWAT trained officer.]</w:t>
      </w:r>
    </w:p>
    <w:p w14:paraId="1E91AC88" w14:textId="77777777" w:rsidR="00B34A39" w:rsidRDefault="00B34A39">
      <w:pPr>
        <w:pStyle w:val="BodyText"/>
      </w:pPr>
    </w:p>
    <w:p w14:paraId="55949B4C" w14:textId="77777777" w:rsidR="00B34A39" w:rsidRDefault="00D07355">
      <w:pPr>
        <w:pStyle w:val="BodyText"/>
        <w:ind w:left="1900"/>
      </w:pPr>
      <w:r>
        <w:rPr>
          <w:u w:val="single"/>
        </w:rPr>
        <w:t>Manufacturer</w:t>
      </w:r>
      <w:r>
        <w:t>:</w:t>
      </w:r>
      <w:r>
        <w:rPr>
          <w:spacing w:val="-4"/>
        </w:rPr>
        <w:t xml:space="preserve"> </w:t>
      </w:r>
      <w:proofErr w:type="spellStart"/>
      <w:r>
        <w:rPr>
          <w:spacing w:val="-2"/>
        </w:rPr>
        <w:t>PepperBall</w:t>
      </w:r>
      <w:proofErr w:type="spellEnd"/>
    </w:p>
    <w:p w14:paraId="41168DCC" w14:textId="77777777" w:rsidR="00B34A39" w:rsidRDefault="00D07355">
      <w:pPr>
        <w:pStyle w:val="BodyText"/>
        <w:ind w:left="1900" w:right="164"/>
      </w:pPr>
      <w:r>
        <w:rPr>
          <w:u w:val="single"/>
        </w:rPr>
        <w:t>Manufacturer</w:t>
      </w:r>
      <w:r>
        <w:rPr>
          <w:spacing w:val="-4"/>
          <w:u w:val="single"/>
        </w:rPr>
        <w:t xml:space="preserve"> </w:t>
      </w:r>
      <w:r>
        <w:rPr>
          <w:u w:val="single"/>
        </w:rPr>
        <w:t>Description</w:t>
      </w:r>
      <w:r>
        <w:t>:</w:t>
      </w:r>
      <w:r>
        <w:rPr>
          <w:spacing w:val="-4"/>
        </w:rPr>
        <w:t xml:space="preserve"> </w:t>
      </w:r>
      <w:r>
        <w:t>Used</w:t>
      </w:r>
      <w:r>
        <w:rPr>
          <w:spacing w:val="-4"/>
        </w:rPr>
        <w:t xml:space="preserve"> </w:t>
      </w:r>
      <w:r>
        <w:t>to</w:t>
      </w:r>
      <w:r>
        <w:rPr>
          <w:spacing w:val="-4"/>
        </w:rPr>
        <w:t xml:space="preserve"> </w:t>
      </w:r>
      <w:r>
        <w:t>break</w:t>
      </w:r>
      <w:r>
        <w:rPr>
          <w:spacing w:val="-4"/>
        </w:rPr>
        <w:t xml:space="preserve"> </w:t>
      </w:r>
      <w:r>
        <w:t>side</w:t>
      </w:r>
      <w:r>
        <w:rPr>
          <w:spacing w:val="-5"/>
        </w:rPr>
        <w:t xml:space="preserve"> </w:t>
      </w:r>
      <w:r>
        <w:t>glass</w:t>
      </w:r>
      <w:r>
        <w:rPr>
          <w:spacing w:val="-4"/>
        </w:rPr>
        <w:t xml:space="preserve"> </w:t>
      </w:r>
      <w:r>
        <w:t>of</w:t>
      </w:r>
      <w:r>
        <w:rPr>
          <w:spacing w:val="-4"/>
        </w:rPr>
        <w:t xml:space="preserve"> </w:t>
      </w:r>
      <w:r>
        <w:t>vehicles</w:t>
      </w:r>
      <w:r>
        <w:rPr>
          <w:spacing w:val="-4"/>
        </w:rPr>
        <w:t xml:space="preserve"> </w:t>
      </w:r>
      <w:r>
        <w:t>and</w:t>
      </w:r>
      <w:r>
        <w:rPr>
          <w:spacing w:val="-3"/>
        </w:rPr>
        <w:t xml:space="preserve"> </w:t>
      </w:r>
      <w:r>
        <w:t>residential glass windows prior to the introduction of chemical agent into that area.</w:t>
      </w:r>
    </w:p>
    <w:p w14:paraId="194AA720" w14:textId="77777777" w:rsidR="00B34A39" w:rsidRDefault="00B34A39">
      <w:pPr>
        <w:sectPr w:rsidR="00B34A39">
          <w:pgSz w:w="12240" w:h="15840"/>
          <w:pgMar w:top="1360" w:right="1320" w:bottom="1180" w:left="1340" w:header="0" w:footer="993" w:gutter="0"/>
          <w:cols w:space="720"/>
        </w:sectPr>
      </w:pPr>
    </w:p>
    <w:p w14:paraId="5FFA2C32" w14:textId="77777777" w:rsidR="00B34A39" w:rsidRDefault="00D07355">
      <w:pPr>
        <w:pStyle w:val="BodyText"/>
        <w:spacing w:before="75"/>
        <w:ind w:left="1900"/>
      </w:pPr>
      <w:r>
        <w:lastRenderedPageBreak/>
        <w:t>(</w:t>
      </w:r>
      <w:r>
        <w:rPr>
          <w:u w:val="single"/>
        </w:rPr>
        <w:t>Description</w:t>
      </w:r>
      <w:r>
        <w:rPr>
          <w:spacing w:val="-7"/>
          <w:u w:val="single"/>
        </w:rPr>
        <w:t xml:space="preserve"> </w:t>
      </w:r>
      <w:r>
        <w:rPr>
          <w:u w:val="single"/>
        </w:rPr>
        <w:t>source</w:t>
      </w:r>
      <w:r>
        <w:t>:</w:t>
      </w:r>
      <w:r>
        <w:rPr>
          <w:spacing w:val="-4"/>
        </w:rPr>
        <w:t xml:space="preserve"> </w:t>
      </w:r>
      <w:r>
        <w:t>https:/</w:t>
      </w:r>
      <w:hyperlink r:id="rId67">
        <w:r>
          <w:t>/www.pepperball.com/produ</w:t>
        </w:r>
      </w:hyperlink>
      <w:r>
        <w:t>c</w:t>
      </w:r>
      <w:hyperlink r:id="rId68">
        <w:r>
          <w:t>ts/glass-</w:t>
        </w:r>
        <w:r>
          <w:rPr>
            <w:spacing w:val="-2"/>
          </w:rPr>
          <w:t>breaker/)</w:t>
        </w:r>
      </w:hyperlink>
    </w:p>
    <w:p w14:paraId="1B7E7580" w14:textId="77777777" w:rsidR="00B34A39" w:rsidRDefault="00B34A39">
      <w:pPr>
        <w:pStyle w:val="BodyText"/>
      </w:pPr>
    </w:p>
    <w:p w14:paraId="5D6E623A" w14:textId="77777777" w:rsidR="00B34A39" w:rsidRDefault="00B34A39">
      <w:pPr>
        <w:pStyle w:val="BodyText"/>
      </w:pPr>
    </w:p>
    <w:p w14:paraId="6EBB23C8" w14:textId="77777777" w:rsidR="00B34A39" w:rsidRDefault="00B34A39">
      <w:pPr>
        <w:pStyle w:val="BodyText"/>
      </w:pPr>
    </w:p>
    <w:p w14:paraId="1C58B242" w14:textId="77777777" w:rsidR="00B34A39" w:rsidRDefault="00D07355">
      <w:pPr>
        <w:pStyle w:val="ListParagraph"/>
        <w:numPr>
          <w:ilvl w:val="0"/>
          <w:numId w:val="6"/>
        </w:numPr>
        <w:tabs>
          <w:tab w:val="left" w:pos="1089"/>
        </w:tabs>
        <w:ind w:left="1089" w:hanging="358"/>
        <w:rPr>
          <w:sz w:val="24"/>
        </w:rPr>
      </w:pPr>
      <w:r>
        <w:rPr>
          <w:sz w:val="24"/>
        </w:rPr>
        <w:t>Long</w:t>
      </w:r>
      <w:r>
        <w:rPr>
          <w:spacing w:val="-1"/>
          <w:sz w:val="24"/>
        </w:rPr>
        <w:t xml:space="preserve"> </w:t>
      </w:r>
      <w:r>
        <w:rPr>
          <w:sz w:val="24"/>
        </w:rPr>
        <w:t>Range</w:t>
      </w:r>
      <w:r>
        <w:rPr>
          <w:spacing w:val="-3"/>
          <w:sz w:val="24"/>
        </w:rPr>
        <w:t xml:space="preserve"> </w:t>
      </w:r>
      <w:r>
        <w:rPr>
          <w:sz w:val="24"/>
        </w:rPr>
        <w:t xml:space="preserve">Acoustic </w:t>
      </w:r>
      <w:r>
        <w:rPr>
          <w:spacing w:val="-2"/>
          <w:sz w:val="24"/>
        </w:rPr>
        <w:t>Device:</w:t>
      </w:r>
    </w:p>
    <w:p w14:paraId="11BB5889" w14:textId="77777777" w:rsidR="00B34A39" w:rsidRDefault="00B34A39">
      <w:pPr>
        <w:pStyle w:val="BodyText"/>
      </w:pPr>
    </w:p>
    <w:p w14:paraId="5B4028FB" w14:textId="77777777" w:rsidR="00B34A39" w:rsidRDefault="00D07355">
      <w:pPr>
        <w:pStyle w:val="ListParagraph"/>
        <w:numPr>
          <w:ilvl w:val="1"/>
          <w:numId w:val="6"/>
        </w:numPr>
        <w:tabs>
          <w:tab w:val="left" w:pos="1540"/>
        </w:tabs>
        <w:ind w:right="139"/>
        <w:rPr>
          <w:sz w:val="24"/>
        </w:rPr>
      </w:pPr>
      <w:r>
        <w:rPr>
          <w:b/>
          <w:sz w:val="24"/>
          <w:u w:val="single"/>
        </w:rPr>
        <w:t>Long</w:t>
      </w:r>
      <w:r>
        <w:rPr>
          <w:b/>
          <w:spacing w:val="-4"/>
          <w:sz w:val="24"/>
          <w:u w:val="single"/>
        </w:rPr>
        <w:t xml:space="preserve"> </w:t>
      </w:r>
      <w:r>
        <w:rPr>
          <w:b/>
          <w:sz w:val="24"/>
          <w:u w:val="single"/>
        </w:rPr>
        <w:t>Range</w:t>
      </w:r>
      <w:r>
        <w:rPr>
          <w:b/>
          <w:spacing w:val="-4"/>
          <w:sz w:val="24"/>
          <w:u w:val="single"/>
        </w:rPr>
        <w:t xml:space="preserve"> </w:t>
      </w:r>
      <w:r>
        <w:rPr>
          <w:b/>
          <w:sz w:val="24"/>
          <w:u w:val="single"/>
        </w:rPr>
        <w:t>Acoustic</w:t>
      </w:r>
      <w:r>
        <w:rPr>
          <w:b/>
          <w:spacing w:val="-4"/>
          <w:sz w:val="24"/>
          <w:u w:val="single"/>
        </w:rPr>
        <w:t xml:space="preserve"> </w:t>
      </w:r>
      <w:r>
        <w:rPr>
          <w:b/>
          <w:sz w:val="24"/>
          <w:u w:val="single"/>
        </w:rPr>
        <w:t>Device</w:t>
      </w:r>
      <w:r>
        <w:rPr>
          <w:b/>
          <w:spacing w:val="-5"/>
          <w:sz w:val="24"/>
          <w:u w:val="single"/>
        </w:rPr>
        <w:t xml:space="preserve"> </w:t>
      </w:r>
      <w:r>
        <w:rPr>
          <w:b/>
          <w:sz w:val="24"/>
          <w:u w:val="single"/>
        </w:rPr>
        <w:t>(LRAD)</w:t>
      </w:r>
      <w:r>
        <w:rPr>
          <w:b/>
          <w:sz w:val="24"/>
        </w:rPr>
        <w:t>:</w:t>
      </w:r>
      <w:r>
        <w:rPr>
          <w:b/>
          <w:spacing w:val="-4"/>
          <w:sz w:val="24"/>
        </w:rPr>
        <w:t xml:space="preserve"> </w:t>
      </w:r>
      <w:r>
        <w:rPr>
          <w:sz w:val="24"/>
        </w:rPr>
        <w:t>The</w:t>
      </w:r>
      <w:r>
        <w:rPr>
          <w:spacing w:val="-4"/>
          <w:sz w:val="24"/>
        </w:rPr>
        <w:t xml:space="preserve"> </w:t>
      </w:r>
      <w:r>
        <w:rPr>
          <w:sz w:val="24"/>
        </w:rPr>
        <w:t>LRAD</w:t>
      </w:r>
      <w:r>
        <w:rPr>
          <w:spacing w:val="-4"/>
          <w:sz w:val="24"/>
        </w:rPr>
        <w:t xml:space="preserve"> </w:t>
      </w:r>
      <w:r>
        <w:rPr>
          <w:sz w:val="24"/>
        </w:rPr>
        <w:t>is</w:t>
      </w:r>
      <w:r>
        <w:rPr>
          <w:spacing w:val="-4"/>
          <w:sz w:val="24"/>
        </w:rPr>
        <w:t xml:space="preserve"> </w:t>
      </w:r>
      <w:r>
        <w:rPr>
          <w:sz w:val="24"/>
        </w:rPr>
        <w:t>a</w:t>
      </w:r>
      <w:r>
        <w:rPr>
          <w:spacing w:val="-4"/>
          <w:sz w:val="24"/>
        </w:rPr>
        <w:t xml:space="preserve"> </w:t>
      </w:r>
      <w:r>
        <w:rPr>
          <w:sz w:val="24"/>
        </w:rPr>
        <w:t>high</w:t>
      </w:r>
      <w:r>
        <w:rPr>
          <w:spacing w:val="-4"/>
          <w:sz w:val="24"/>
        </w:rPr>
        <w:t xml:space="preserve"> </w:t>
      </w:r>
      <w:r>
        <w:rPr>
          <w:sz w:val="24"/>
        </w:rPr>
        <w:t>intensity</w:t>
      </w:r>
      <w:r>
        <w:rPr>
          <w:spacing w:val="-4"/>
          <w:sz w:val="24"/>
        </w:rPr>
        <w:t xml:space="preserve"> </w:t>
      </w:r>
      <w:r>
        <w:rPr>
          <w:sz w:val="24"/>
        </w:rPr>
        <w:t>directional acoustical array for long range, clear speech hailing, and an emergency siren notification warning alert tone.</w:t>
      </w:r>
    </w:p>
    <w:p w14:paraId="4770FB47" w14:textId="77777777" w:rsidR="00B34A39" w:rsidRDefault="00B34A39">
      <w:pPr>
        <w:pStyle w:val="BodyText"/>
      </w:pPr>
    </w:p>
    <w:p w14:paraId="5464A151" w14:textId="77777777" w:rsidR="00B34A39" w:rsidRDefault="00D07355">
      <w:pPr>
        <w:pStyle w:val="BodyText"/>
        <w:ind w:left="1540" w:right="247"/>
      </w:pPr>
      <w:r>
        <w:rPr>
          <w:b/>
        </w:rPr>
        <w:t>Capability:</w:t>
      </w:r>
      <w:r>
        <w:rPr>
          <w:b/>
          <w:spacing w:val="-3"/>
        </w:rPr>
        <w:t xml:space="preserve"> </w:t>
      </w:r>
      <w:r>
        <w:t>The</w:t>
      </w:r>
      <w:r>
        <w:rPr>
          <w:spacing w:val="-5"/>
        </w:rPr>
        <w:t xml:space="preserve"> </w:t>
      </w:r>
      <w:r>
        <w:t>sound</w:t>
      </w:r>
      <w:r>
        <w:rPr>
          <w:spacing w:val="-3"/>
        </w:rPr>
        <w:t xml:space="preserve"> </w:t>
      </w:r>
      <w:r>
        <w:t>levels</w:t>
      </w:r>
      <w:r>
        <w:rPr>
          <w:spacing w:val="-3"/>
        </w:rPr>
        <w:t xml:space="preserve"> </w:t>
      </w:r>
      <w:r>
        <w:t>of</w:t>
      </w:r>
      <w:r>
        <w:rPr>
          <w:spacing w:val="-3"/>
        </w:rPr>
        <w:t xml:space="preserve"> </w:t>
      </w:r>
      <w:r>
        <w:t>this</w:t>
      </w:r>
      <w:r>
        <w:rPr>
          <w:spacing w:val="-3"/>
        </w:rPr>
        <w:t xml:space="preserve"> </w:t>
      </w:r>
      <w:r>
        <w:t>device</w:t>
      </w:r>
      <w:r>
        <w:rPr>
          <w:spacing w:val="-3"/>
        </w:rPr>
        <w:t xml:space="preserve"> </w:t>
      </w:r>
      <w:r>
        <w:t>are</w:t>
      </w:r>
      <w:r>
        <w:rPr>
          <w:spacing w:val="-3"/>
        </w:rPr>
        <w:t xml:space="preserve"> </w:t>
      </w:r>
      <w:r>
        <w:t>controllable.</w:t>
      </w:r>
      <w:r>
        <w:rPr>
          <w:spacing w:val="40"/>
        </w:rPr>
        <w:t xml:space="preserve"> </w:t>
      </w:r>
      <w:r>
        <w:t>It</w:t>
      </w:r>
      <w:r>
        <w:rPr>
          <w:spacing w:val="-3"/>
        </w:rPr>
        <w:t xml:space="preserve"> </w:t>
      </w:r>
      <w:r>
        <w:t>is</w:t>
      </w:r>
      <w:r>
        <w:rPr>
          <w:spacing w:val="-3"/>
        </w:rPr>
        <w:t xml:space="preserve"> </w:t>
      </w:r>
      <w:r>
        <w:t>designed</w:t>
      </w:r>
      <w:r>
        <w:rPr>
          <w:spacing w:val="-3"/>
        </w:rPr>
        <w:t xml:space="preserve"> </w:t>
      </w:r>
      <w:r>
        <w:t>to</w:t>
      </w:r>
      <w:r>
        <w:rPr>
          <w:spacing w:val="-3"/>
        </w:rPr>
        <w:t xml:space="preserve"> </w:t>
      </w:r>
      <w:r>
        <w:t>be used as a clear public address speaker and as an acoustic hailing device.</w:t>
      </w:r>
      <w:r>
        <w:rPr>
          <w:spacing w:val="40"/>
        </w:rPr>
        <w:t xml:space="preserve"> </w:t>
      </w:r>
      <w:r>
        <w:t>The LRAD</w:t>
      </w:r>
      <w:r>
        <w:rPr>
          <w:spacing w:val="-3"/>
        </w:rPr>
        <w:t xml:space="preserve"> </w:t>
      </w:r>
      <w:r>
        <w:t>has</w:t>
      </w:r>
      <w:r>
        <w:rPr>
          <w:spacing w:val="-3"/>
        </w:rPr>
        <w:t xml:space="preserve"> </w:t>
      </w:r>
      <w:r>
        <w:t>the</w:t>
      </w:r>
      <w:r>
        <w:rPr>
          <w:spacing w:val="-3"/>
        </w:rPr>
        <w:t xml:space="preserve"> </w:t>
      </w:r>
      <w:r>
        <w:t>capability</w:t>
      </w:r>
      <w:r>
        <w:rPr>
          <w:spacing w:val="-3"/>
        </w:rPr>
        <w:t xml:space="preserve"> </w:t>
      </w:r>
      <w:r>
        <w:t>of</w:t>
      </w:r>
      <w:r>
        <w:rPr>
          <w:spacing w:val="-3"/>
        </w:rPr>
        <w:t xml:space="preserve"> </w:t>
      </w:r>
      <w:r>
        <w:t>producing</w:t>
      </w:r>
      <w:r>
        <w:rPr>
          <w:spacing w:val="-3"/>
        </w:rPr>
        <w:t xml:space="preserve"> </w:t>
      </w:r>
      <w:r>
        <w:t>an</w:t>
      </w:r>
      <w:r>
        <w:rPr>
          <w:spacing w:val="-2"/>
        </w:rPr>
        <w:t xml:space="preserve"> </w:t>
      </w:r>
      <w:r>
        <w:t>emergency</w:t>
      </w:r>
      <w:r>
        <w:rPr>
          <w:spacing w:val="-3"/>
        </w:rPr>
        <w:t xml:space="preserve"> </w:t>
      </w:r>
      <w:r>
        <w:t>siren</w:t>
      </w:r>
      <w:r>
        <w:rPr>
          <w:spacing w:val="-3"/>
        </w:rPr>
        <w:t xml:space="preserve"> </w:t>
      </w:r>
      <w:r>
        <w:t>notification</w:t>
      </w:r>
      <w:r>
        <w:rPr>
          <w:spacing w:val="-3"/>
        </w:rPr>
        <w:t xml:space="preserve"> </w:t>
      </w:r>
      <w:r>
        <w:t>alert</w:t>
      </w:r>
      <w:r>
        <w:rPr>
          <w:spacing w:val="-3"/>
        </w:rPr>
        <w:t xml:space="preserve"> </w:t>
      </w:r>
      <w:r>
        <w:t>tone that can be used to deter or move subjects from an area.</w:t>
      </w:r>
    </w:p>
    <w:p w14:paraId="338D880D" w14:textId="77777777" w:rsidR="00B34A39" w:rsidRDefault="00B34A39">
      <w:pPr>
        <w:pStyle w:val="BodyText"/>
        <w:spacing w:before="1"/>
      </w:pPr>
    </w:p>
    <w:p w14:paraId="57A93C94" w14:textId="77777777" w:rsidR="00B34A39" w:rsidRDefault="00D07355">
      <w:pPr>
        <w:pStyle w:val="BodyText"/>
        <w:ind w:left="1540" w:right="115"/>
        <w:rPr>
          <w:rFonts w:ascii="Arial"/>
        </w:rPr>
      </w:pPr>
      <w:r>
        <w:rPr>
          <w:b/>
        </w:rPr>
        <w:t>Usage:</w:t>
      </w:r>
      <w:r>
        <w:rPr>
          <w:b/>
          <w:spacing w:val="40"/>
        </w:rPr>
        <w:t xml:space="preserve"> </w:t>
      </w:r>
      <w:r>
        <w:t>The Port of San Diego Harbor Police Department may deploy the LRAD communication system for events where necessary to notify the public of large- scale evacuations, convey information to large crowds, hailing in emergency Search</w:t>
      </w:r>
      <w:r>
        <w:rPr>
          <w:spacing w:val="-4"/>
        </w:rPr>
        <w:t xml:space="preserve"> </w:t>
      </w:r>
      <w:r>
        <w:t>and</w:t>
      </w:r>
      <w:r>
        <w:rPr>
          <w:spacing w:val="-4"/>
        </w:rPr>
        <w:t xml:space="preserve"> </w:t>
      </w:r>
      <w:r>
        <w:t>Rescue</w:t>
      </w:r>
      <w:r>
        <w:rPr>
          <w:spacing w:val="-5"/>
        </w:rPr>
        <w:t xml:space="preserve"> </w:t>
      </w:r>
      <w:r>
        <w:t>operations,</w:t>
      </w:r>
      <w:r>
        <w:rPr>
          <w:spacing w:val="-4"/>
        </w:rPr>
        <w:t xml:space="preserve"> </w:t>
      </w:r>
      <w:r>
        <w:t>crisis</w:t>
      </w:r>
      <w:r>
        <w:rPr>
          <w:spacing w:val="-4"/>
        </w:rPr>
        <w:t xml:space="preserve"> </w:t>
      </w:r>
      <w:r>
        <w:t>negotiations,</w:t>
      </w:r>
      <w:r>
        <w:rPr>
          <w:spacing w:val="-7"/>
        </w:rPr>
        <w:t xml:space="preserve"> </w:t>
      </w:r>
      <w:r>
        <w:t>and</w:t>
      </w:r>
      <w:r>
        <w:rPr>
          <w:spacing w:val="-4"/>
        </w:rPr>
        <w:t xml:space="preserve"> </w:t>
      </w:r>
      <w:r>
        <w:t>other</w:t>
      </w:r>
      <w:r>
        <w:rPr>
          <w:spacing w:val="-6"/>
        </w:rPr>
        <w:t xml:space="preserve"> </w:t>
      </w:r>
      <w:r>
        <w:t>critical</w:t>
      </w:r>
      <w:r>
        <w:rPr>
          <w:spacing w:val="-4"/>
        </w:rPr>
        <w:t xml:space="preserve"> </w:t>
      </w:r>
      <w:r>
        <w:t>incidents.</w:t>
      </w:r>
      <w:r>
        <w:rPr>
          <w:spacing w:val="-4"/>
        </w:rPr>
        <w:t xml:space="preserve"> </w:t>
      </w:r>
      <w:r>
        <w:t>The purpose</w:t>
      </w:r>
      <w:r>
        <w:rPr>
          <w:spacing w:val="-3"/>
        </w:rPr>
        <w:t xml:space="preserve"> </w:t>
      </w:r>
      <w:r>
        <w:t>of</w:t>
      </w:r>
      <w:r>
        <w:rPr>
          <w:spacing w:val="-2"/>
        </w:rPr>
        <w:t xml:space="preserve"> </w:t>
      </w:r>
      <w:r>
        <w:t>the</w:t>
      </w:r>
      <w:r>
        <w:rPr>
          <w:spacing w:val="-4"/>
        </w:rPr>
        <w:t xml:space="preserve"> </w:t>
      </w:r>
      <w:r>
        <w:t>LRAD</w:t>
      </w:r>
      <w:r>
        <w:rPr>
          <w:spacing w:val="-1"/>
        </w:rPr>
        <w:t xml:space="preserve"> </w:t>
      </w:r>
      <w:r>
        <w:t>communication</w:t>
      </w:r>
      <w:r>
        <w:rPr>
          <w:spacing w:val="-2"/>
        </w:rPr>
        <w:t xml:space="preserve"> </w:t>
      </w:r>
      <w:r>
        <w:t>system</w:t>
      </w:r>
      <w:r>
        <w:rPr>
          <w:spacing w:val="-2"/>
        </w:rPr>
        <w:t xml:space="preserve"> </w:t>
      </w:r>
      <w:r>
        <w:t>is</w:t>
      </w:r>
      <w:r>
        <w:rPr>
          <w:spacing w:val="-2"/>
        </w:rPr>
        <w:t xml:space="preserve"> </w:t>
      </w:r>
      <w:r>
        <w:t>to</w:t>
      </w:r>
      <w:r>
        <w:rPr>
          <w:spacing w:val="-2"/>
        </w:rPr>
        <w:t xml:space="preserve"> </w:t>
      </w:r>
      <w:r>
        <w:t>communicate</w:t>
      </w:r>
      <w:r>
        <w:rPr>
          <w:spacing w:val="-2"/>
        </w:rPr>
        <w:t xml:space="preserve"> </w:t>
      </w:r>
      <w:r>
        <w:t>clear</w:t>
      </w:r>
      <w:r>
        <w:rPr>
          <w:spacing w:val="-2"/>
        </w:rPr>
        <w:t xml:space="preserve"> </w:t>
      </w:r>
      <w:r>
        <w:t>direction</w:t>
      </w:r>
      <w:r>
        <w:rPr>
          <w:spacing w:val="-2"/>
        </w:rPr>
        <w:t xml:space="preserve"> </w:t>
      </w:r>
      <w:r>
        <w:t>to individuals or groups during critical incidents where traditional communication methods are not feasible.</w:t>
      </w:r>
      <w:r>
        <w:rPr>
          <w:spacing w:val="40"/>
        </w:rPr>
        <w:t xml:space="preserve"> </w:t>
      </w:r>
      <w:r>
        <w:t>The Port of San Diego Harbor Police will not use the LRAD communication system warning alert function for crowd dispersal or control, unless the crowd is engaged in actions that have a high likelihood of causing injury to officers or uninvolved civilians, and only after the crowd has already been provided a lawful order to disperse and is not compliant</w:t>
      </w:r>
      <w:r>
        <w:rPr>
          <w:rFonts w:ascii="Arial"/>
        </w:rPr>
        <w:t>.</w:t>
      </w:r>
    </w:p>
    <w:p w14:paraId="1285DC26" w14:textId="77777777" w:rsidR="00B34A39" w:rsidRDefault="00B34A39">
      <w:pPr>
        <w:pStyle w:val="BodyText"/>
        <w:rPr>
          <w:rFonts w:ascii="Arial"/>
        </w:rPr>
      </w:pPr>
    </w:p>
    <w:p w14:paraId="345B643D" w14:textId="77777777" w:rsidR="00B34A39" w:rsidRDefault="00D07355">
      <w:pPr>
        <w:pStyle w:val="BodyText"/>
        <w:ind w:left="1540" w:right="179"/>
      </w:pPr>
      <w:r>
        <w:t>The</w:t>
      </w:r>
      <w:r>
        <w:rPr>
          <w:spacing w:val="-5"/>
        </w:rPr>
        <w:t xml:space="preserve"> </w:t>
      </w:r>
      <w:r>
        <w:t>usage</w:t>
      </w:r>
      <w:r>
        <w:rPr>
          <w:spacing w:val="-4"/>
        </w:rPr>
        <w:t xml:space="preserve"> </w:t>
      </w:r>
      <w:r>
        <w:t>guidelines</w:t>
      </w:r>
      <w:r>
        <w:rPr>
          <w:spacing w:val="-3"/>
        </w:rPr>
        <w:t xml:space="preserve"> </w:t>
      </w:r>
      <w:r>
        <w:t>of</w:t>
      </w:r>
      <w:r>
        <w:rPr>
          <w:spacing w:val="-3"/>
        </w:rPr>
        <w:t xml:space="preserve"> </w:t>
      </w:r>
      <w:r>
        <w:t>the</w:t>
      </w:r>
      <w:r>
        <w:rPr>
          <w:spacing w:val="-5"/>
        </w:rPr>
        <w:t xml:space="preserve"> </w:t>
      </w:r>
      <w:r>
        <w:t>LRAD</w:t>
      </w:r>
      <w:r>
        <w:rPr>
          <w:spacing w:val="-3"/>
        </w:rPr>
        <w:t xml:space="preserve"> </w:t>
      </w:r>
      <w:r>
        <w:t>are</w:t>
      </w:r>
      <w:r>
        <w:rPr>
          <w:spacing w:val="-4"/>
        </w:rPr>
        <w:t xml:space="preserve"> </w:t>
      </w:r>
      <w:r>
        <w:t>governed</w:t>
      </w:r>
      <w:r>
        <w:rPr>
          <w:spacing w:val="-3"/>
        </w:rPr>
        <w:t xml:space="preserve"> </w:t>
      </w:r>
      <w:r>
        <w:t>under</w:t>
      </w:r>
      <w:r>
        <w:rPr>
          <w:spacing w:val="-3"/>
        </w:rPr>
        <w:t xml:space="preserve"> </w:t>
      </w:r>
      <w:r>
        <w:t>Harbor</w:t>
      </w:r>
      <w:r>
        <w:rPr>
          <w:spacing w:val="-5"/>
        </w:rPr>
        <w:t xml:space="preserve"> </w:t>
      </w:r>
      <w:r>
        <w:t>Police</w:t>
      </w:r>
      <w:r>
        <w:rPr>
          <w:spacing w:val="-1"/>
        </w:rPr>
        <w:t xml:space="preserve"> </w:t>
      </w:r>
      <w:r>
        <w:t>Department POLICY 447 – Long Range Acoustic Device.</w:t>
      </w:r>
    </w:p>
    <w:p w14:paraId="3121481C" w14:textId="77777777" w:rsidR="00B34A39" w:rsidRDefault="00B34A39">
      <w:pPr>
        <w:pStyle w:val="BodyText"/>
      </w:pPr>
    </w:p>
    <w:p w14:paraId="64D82CBE" w14:textId="77777777" w:rsidR="00B34A39" w:rsidRDefault="00D07355">
      <w:pPr>
        <w:pStyle w:val="BodyText"/>
        <w:ind w:left="1540"/>
      </w:pPr>
      <w:r>
        <w:rPr>
          <w:b/>
        </w:rPr>
        <w:t>Training</w:t>
      </w:r>
      <w:r>
        <w:rPr>
          <w:b/>
          <w:spacing w:val="-5"/>
        </w:rPr>
        <w:t xml:space="preserve"> </w:t>
      </w:r>
      <w:r>
        <w:rPr>
          <w:b/>
        </w:rPr>
        <w:t>Requirements:</w:t>
      </w:r>
      <w:r>
        <w:rPr>
          <w:b/>
          <w:spacing w:val="-4"/>
        </w:rPr>
        <w:t xml:space="preserve"> </w:t>
      </w:r>
      <w:r>
        <w:t>The</w:t>
      </w:r>
      <w:r>
        <w:rPr>
          <w:spacing w:val="-6"/>
        </w:rPr>
        <w:t xml:space="preserve"> </w:t>
      </w:r>
      <w:r>
        <w:t>training</w:t>
      </w:r>
      <w:r>
        <w:rPr>
          <w:spacing w:val="-5"/>
        </w:rPr>
        <w:t xml:space="preserve"> </w:t>
      </w:r>
      <w:r>
        <w:t>requirements</w:t>
      </w:r>
      <w:r>
        <w:rPr>
          <w:spacing w:val="-5"/>
        </w:rPr>
        <w:t xml:space="preserve"> </w:t>
      </w:r>
      <w:r>
        <w:t>of</w:t>
      </w:r>
      <w:r>
        <w:rPr>
          <w:spacing w:val="-5"/>
        </w:rPr>
        <w:t xml:space="preserve"> </w:t>
      </w:r>
      <w:r>
        <w:t>the</w:t>
      </w:r>
      <w:r>
        <w:rPr>
          <w:spacing w:val="-5"/>
        </w:rPr>
        <w:t xml:space="preserve"> </w:t>
      </w:r>
      <w:r>
        <w:t>LRAD</w:t>
      </w:r>
      <w:r>
        <w:rPr>
          <w:spacing w:val="-6"/>
        </w:rPr>
        <w:t xml:space="preserve"> </w:t>
      </w:r>
      <w:r>
        <w:t>are</w:t>
      </w:r>
      <w:r>
        <w:rPr>
          <w:spacing w:val="-6"/>
        </w:rPr>
        <w:t xml:space="preserve"> </w:t>
      </w:r>
      <w:r>
        <w:t>governed under department POLICY 447 - Long Range Acoustic Device.</w:t>
      </w:r>
    </w:p>
    <w:p w14:paraId="5439554E" w14:textId="77777777" w:rsidR="00B34A39" w:rsidRDefault="00B34A39">
      <w:pPr>
        <w:pStyle w:val="BodyText"/>
      </w:pPr>
    </w:p>
    <w:p w14:paraId="368A7AD6" w14:textId="77777777" w:rsidR="00B34A39" w:rsidRDefault="00D07355">
      <w:pPr>
        <w:ind w:left="1540"/>
        <w:rPr>
          <w:sz w:val="24"/>
        </w:rPr>
      </w:pPr>
      <w:r>
        <w:rPr>
          <w:b/>
          <w:sz w:val="24"/>
        </w:rPr>
        <w:t>Fiscal</w:t>
      </w:r>
      <w:r>
        <w:rPr>
          <w:b/>
          <w:spacing w:val="-1"/>
          <w:sz w:val="24"/>
        </w:rPr>
        <w:t xml:space="preserve"> </w:t>
      </w:r>
      <w:r>
        <w:rPr>
          <w:b/>
          <w:sz w:val="24"/>
        </w:rPr>
        <w:t>Impact:</w:t>
      </w:r>
      <w:r>
        <w:rPr>
          <w:b/>
          <w:spacing w:val="-2"/>
          <w:sz w:val="24"/>
        </w:rPr>
        <w:t xml:space="preserve"> </w:t>
      </w:r>
      <w:r>
        <w:rPr>
          <w:sz w:val="24"/>
        </w:rPr>
        <w:t>See</w:t>
      </w:r>
      <w:r>
        <w:rPr>
          <w:spacing w:val="-2"/>
          <w:sz w:val="24"/>
        </w:rPr>
        <w:t xml:space="preserve"> </w:t>
      </w:r>
      <w:r>
        <w:rPr>
          <w:sz w:val="24"/>
        </w:rPr>
        <w:t xml:space="preserve">Appendix </w:t>
      </w:r>
      <w:r>
        <w:rPr>
          <w:spacing w:val="-10"/>
          <w:sz w:val="24"/>
        </w:rPr>
        <w:t>B</w:t>
      </w:r>
    </w:p>
    <w:p w14:paraId="799733FD" w14:textId="77777777" w:rsidR="00B34A39" w:rsidRDefault="00B34A39">
      <w:pPr>
        <w:pStyle w:val="BodyText"/>
      </w:pPr>
    </w:p>
    <w:p w14:paraId="38B25F5B" w14:textId="77777777" w:rsidR="00B34A39" w:rsidRDefault="00D07355">
      <w:pPr>
        <w:pStyle w:val="BodyText"/>
        <w:tabs>
          <w:tab w:val="left" w:pos="2980"/>
        </w:tabs>
        <w:ind w:left="2981" w:right="155" w:hanging="1441"/>
      </w:pPr>
      <w:r>
        <w:rPr>
          <w:b/>
          <w:spacing w:val="-2"/>
        </w:rPr>
        <w:t>Lifespan:</w:t>
      </w:r>
      <w:r>
        <w:rPr>
          <w:b/>
        </w:rPr>
        <w:tab/>
      </w:r>
      <w:r>
        <w:rPr>
          <w:u w:val="single"/>
        </w:rPr>
        <w:t>LRAD</w:t>
      </w:r>
      <w:r>
        <w:rPr>
          <w:spacing w:val="-5"/>
          <w:u w:val="single"/>
        </w:rPr>
        <w:t xml:space="preserve"> </w:t>
      </w:r>
      <w:r>
        <w:rPr>
          <w:u w:val="single"/>
        </w:rPr>
        <w:t>–</w:t>
      </w:r>
      <w:r>
        <w:rPr>
          <w:spacing w:val="-4"/>
          <w:u w:val="single"/>
        </w:rPr>
        <w:t xml:space="preserve"> </w:t>
      </w:r>
      <w:r>
        <w:rPr>
          <w:u w:val="single"/>
        </w:rPr>
        <w:t>Model</w:t>
      </w:r>
      <w:r>
        <w:rPr>
          <w:spacing w:val="-4"/>
          <w:u w:val="single"/>
        </w:rPr>
        <w:t xml:space="preserve"> </w:t>
      </w:r>
      <w:r>
        <w:rPr>
          <w:u w:val="single"/>
        </w:rPr>
        <w:t>100X</w:t>
      </w:r>
      <w:r>
        <w:rPr>
          <w:spacing w:val="-4"/>
        </w:rPr>
        <w:t xml:space="preserve"> </w:t>
      </w:r>
      <w:r>
        <w:t>–</w:t>
      </w:r>
      <w:r>
        <w:rPr>
          <w:spacing w:val="-2"/>
        </w:rPr>
        <w:t xml:space="preserve"> </w:t>
      </w:r>
      <w:r>
        <w:t>One</w:t>
      </w:r>
      <w:r>
        <w:rPr>
          <w:spacing w:val="-6"/>
        </w:rPr>
        <w:t xml:space="preserve"> </w:t>
      </w:r>
      <w:r>
        <w:t>(1)</w:t>
      </w:r>
      <w:r>
        <w:rPr>
          <w:spacing w:val="-6"/>
        </w:rPr>
        <w:t xml:space="preserve"> </w:t>
      </w:r>
      <w:r>
        <w:t>year</w:t>
      </w:r>
      <w:r>
        <w:rPr>
          <w:spacing w:val="-4"/>
        </w:rPr>
        <w:t xml:space="preserve"> </w:t>
      </w:r>
      <w:r>
        <w:t>limited</w:t>
      </w:r>
      <w:r>
        <w:rPr>
          <w:spacing w:val="-4"/>
        </w:rPr>
        <w:t xml:space="preserve"> </w:t>
      </w:r>
      <w:r>
        <w:t>warranty.</w:t>
      </w:r>
      <w:r>
        <w:rPr>
          <w:spacing w:val="-4"/>
        </w:rPr>
        <w:t xml:space="preserve"> </w:t>
      </w:r>
      <w:r>
        <w:t>No</w:t>
      </w:r>
      <w:r>
        <w:rPr>
          <w:spacing w:val="-4"/>
        </w:rPr>
        <w:t xml:space="preserve"> </w:t>
      </w:r>
      <w:r>
        <w:t>lifespan indicated by manufacturer. Lifespan varies on operational usage and wear.</w:t>
      </w:r>
    </w:p>
    <w:p w14:paraId="2E00F602" w14:textId="77777777" w:rsidR="00B34A39" w:rsidRDefault="00B34A39">
      <w:pPr>
        <w:pStyle w:val="BodyText"/>
        <w:spacing w:before="1"/>
      </w:pPr>
    </w:p>
    <w:p w14:paraId="75EA7D4B" w14:textId="77777777" w:rsidR="00B34A39" w:rsidRDefault="00D07355">
      <w:pPr>
        <w:pStyle w:val="BodyText"/>
        <w:ind w:left="2981" w:right="162"/>
      </w:pPr>
      <w:r>
        <w:rPr>
          <w:u w:val="single"/>
        </w:rPr>
        <w:t>LRAD</w:t>
      </w:r>
      <w:r>
        <w:rPr>
          <w:spacing w:val="-5"/>
          <w:u w:val="single"/>
        </w:rPr>
        <w:t xml:space="preserve"> </w:t>
      </w:r>
      <w:r>
        <w:rPr>
          <w:u w:val="single"/>
        </w:rPr>
        <w:t>–</w:t>
      </w:r>
      <w:r>
        <w:rPr>
          <w:spacing w:val="-4"/>
          <w:u w:val="single"/>
        </w:rPr>
        <w:t xml:space="preserve"> </w:t>
      </w:r>
      <w:r>
        <w:rPr>
          <w:u w:val="single"/>
        </w:rPr>
        <w:t>Model</w:t>
      </w:r>
      <w:r>
        <w:rPr>
          <w:spacing w:val="-4"/>
          <w:u w:val="single"/>
        </w:rPr>
        <w:t xml:space="preserve"> </w:t>
      </w:r>
      <w:r>
        <w:rPr>
          <w:u w:val="single"/>
        </w:rPr>
        <w:t>300X</w:t>
      </w:r>
      <w:r>
        <w:rPr>
          <w:spacing w:val="-4"/>
        </w:rPr>
        <w:t xml:space="preserve"> </w:t>
      </w:r>
      <w:r>
        <w:t>-</w:t>
      </w:r>
      <w:r>
        <w:rPr>
          <w:spacing w:val="-3"/>
        </w:rPr>
        <w:t xml:space="preserve"> </w:t>
      </w:r>
      <w:r>
        <w:t>One</w:t>
      </w:r>
      <w:r>
        <w:rPr>
          <w:spacing w:val="-6"/>
        </w:rPr>
        <w:t xml:space="preserve"> </w:t>
      </w:r>
      <w:r>
        <w:t>(1)</w:t>
      </w:r>
      <w:r>
        <w:rPr>
          <w:spacing w:val="-6"/>
        </w:rPr>
        <w:t xml:space="preserve"> </w:t>
      </w:r>
      <w:r>
        <w:t>year</w:t>
      </w:r>
      <w:r>
        <w:rPr>
          <w:spacing w:val="-4"/>
        </w:rPr>
        <w:t xml:space="preserve"> </w:t>
      </w:r>
      <w:r>
        <w:t>limited</w:t>
      </w:r>
      <w:r>
        <w:rPr>
          <w:spacing w:val="-4"/>
        </w:rPr>
        <w:t xml:space="preserve"> </w:t>
      </w:r>
      <w:r>
        <w:t>warranty.</w:t>
      </w:r>
      <w:r>
        <w:rPr>
          <w:spacing w:val="-4"/>
        </w:rPr>
        <w:t xml:space="preserve"> </w:t>
      </w:r>
      <w:r>
        <w:t>No</w:t>
      </w:r>
      <w:r>
        <w:rPr>
          <w:spacing w:val="-4"/>
        </w:rPr>
        <w:t xml:space="preserve"> </w:t>
      </w:r>
      <w:r>
        <w:t>lifespan indicated by manufacturer. Lifespan varies on operational usage and wear.</w:t>
      </w:r>
    </w:p>
    <w:p w14:paraId="3FD5ACE4" w14:textId="77777777" w:rsidR="00B34A39" w:rsidRDefault="00B34A39">
      <w:pPr>
        <w:pStyle w:val="BodyText"/>
      </w:pPr>
    </w:p>
    <w:p w14:paraId="03569068" w14:textId="77777777" w:rsidR="00B34A39" w:rsidRDefault="00D07355">
      <w:pPr>
        <w:pStyle w:val="BodyText"/>
        <w:ind w:left="1540"/>
      </w:pPr>
      <w:r>
        <w:t>The</w:t>
      </w:r>
      <w:r>
        <w:rPr>
          <w:spacing w:val="-5"/>
        </w:rPr>
        <w:t xml:space="preserve"> </w:t>
      </w:r>
      <w:r>
        <w:t>Department currently possesses</w:t>
      </w:r>
      <w:r>
        <w:rPr>
          <w:spacing w:val="-1"/>
        </w:rPr>
        <w:t xml:space="preserve"> </w:t>
      </w:r>
      <w:r>
        <w:t>the following types</w:t>
      </w:r>
      <w:r>
        <w:rPr>
          <w:spacing w:val="-1"/>
        </w:rPr>
        <w:t xml:space="preserve"> </w:t>
      </w:r>
      <w:r>
        <w:t>of</w:t>
      </w:r>
      <w:r>
        <w:rPr>
          <w:spacing w:val="-1"/>
        </w:rPr>
        <w:t xml:space="preserve"> </w:t>
      </w:r>
      <w:r>
        <w:t>LRAD</w:t>
      </w:r>
      <w:r>
        <w:rPr>
          <w:spacing w:val="2"/>
        </w:rPr>
        <w:t xml:space="preserve"> </w:t>
      </w:r>
      <w:r>
        <w:rPr>
          <w:spacing w:val="-2"/>
        </w:rPr>
        <w:t>devices:</w:t>
      </w:r>
    </w:p>
    <w:p w14:paraId="2AEE96A3" w14:textId="77777777" w:rsidR="00B34A39" w:rsidRDefault="00B34A39">
      <w:pPr>
        <w:sectPr w:rsidR="00B34A39">
          <w:pgSz w:w="12240" w:h="15840"/>
          <w:pgMar w:top="1640" w:right="1320" w:bottom="1180" w:left="1340" w:header="0" w:footer="993" w:gutter="0"/>
          <w:cols w:space="720"/>
        </w:sectPr>
      </w:pPr>
    </w:p>
    <w:p w14:paraId="1E15AF2D" w14:textId="77777777" w:rsidR="00B34A39" w:rsidRDefault="00D07355">
      <w:pPr>
        <w:pStyle w:val="ListParagraph"/>
        <w:numPr>
          <w:ilvl w:val="2"/>
          <w:numId w:val="6"/>
        </w:numPr>
        <w:tabs>
          <w:tab w:val="left" w:pos="1899"/>
        </w:tabs>
        <w:spacing w:before="79"/>
        <w:ind w:left="1899" w:hanging="359"/>
        <w:rPr>
          <w:sz w:val="24"/>
        </w:rPr>
      </w:pPr>
      <w:r>
        <w:rPr>
          <w:b/>
          <w:sz w:val="24"/>
        </w:rPr>
        <w:lastRenderedPageBreak/>
        <w:t>LRAD</w:t>
      </w:r>
      <w:r>
        <w:rPr>
          <w:b/>
          <w:spacing w:val="-3"/>
          <w:sz w:val="24"/>
        </w:rPr>
        <w:t xml:space="preserve"> </w:t>
      </w:r>
      <w:r>
        <w:rPr>
          <w:b/>
          <w:sz w:val="24"/>
        </w:rPr>
        <w:t>-</w:t>
      </w:r>
      <w:r>
        <w:rPr>
          <w:b/>
          <w:spacing w:val="-2"/>
          <w:sz w:val="24"/>
        </w:rPr>
        <w:t xml:space="preserve"> </w:t>
      </w:r>
      <w:r>
        <w:rPr>
          <w:b/>
          <w:sz w:val="24"/>
        </w:rPr>
        <w:t>Model</w:t>
      </w:r>
      <w:r>
        <w:rPr>
          <w:b/>
          <w:spacing w:val="-1"/>
          <w:sz w:val="24"/>
        </w:rPr>
        <w:t xml:space="preserve"> </w:t>
      </w:r>
      <w:r>
        <w:rPr>
          <w:b/>
          <w:sz w:val="24"/>
        </w:rPr>
        <w:t xml:space="preserve">100X </w:t>
      </w:r>
      <w:r>
        <w:rPr>
          <w:sz w:val="24"/>
        </w:rPr>
        <w:t>(Quantity:</w:t>
      </w:r>
      <w:r>
        <w:rPr>
          <w:spacing w:val="-1"/>
          <w:sz w:val="24"/>
        </w:rPr>
        <w:t xml:space="preserve"> </w:t>
      </w:r>
      <w:r>
        <w:rPr>
          <w:sz w:val="24"/>
        </w:rPr>
        <w:t>See</w:t>
      </w:r>
      <w:r>
        <w:rPr>
          <w:spacing w:val="-2"/>
          <w:sz w:val="24"/>
        </w:rPr>
        <w:t xml:space="preserve"> </w:t>
      </w:r>
      <w:r>
        <w:rPr>
          <w:sz w:val="24"/>
        </w:rPr>
        <w:t xml:space="preserve">Appendix </w:t>
      </w:r>
      <w:r>
        <w:rPr>
          <w:spacing w:val="-5"/>
          <w:sz w:val="24"/>
        </w:rPr>
        <w:t>A)</w:t>
      </w:r>
    </w:p>
    <w:p w14:paraId="40EE2185" w14:textId="77777777" w:rsidR="00B34A39" w:rsidRDefault="00B34A39">
      <w:pPr>
        <w:pStyle w:val="BodyText"/>
      </w:pPr>
    </w:p>
    <w:p w14:paraId="0A88D2CC" w14:textId="77777777" w:rsidR="00B34A39" w:rsidRDefault="00D07355">
      <w:pPr>
        <w:pStyle w:val="BodyText"/>
        <w:ind w:left="1900" w:right="606"/>
      </w:pPr>
      <w:r>
        <w:rPr>
          <w:u w:val="single"/>
        </w:rPr>
        <w:t>Manufacturer</w:t>
      </w:r>
      <w:r>
        <w:t xml:space="preserve">: </w:t>
      </w:r>
      <w:proofErr w:type="spellStart"/>
      <w:r>
        <w:t>Genasys</w:t>
      </w:r>
      <w:proofErr w:type="spellEnd"/>
      <w:r>
        <w:t>/American Technology Corporation</w:t>
      </w:r>
      <w:r>
        <w:rPr>
          <w:spacing w:val="80"/>
        </w:rPr>
        <w:t xml:space="preserve"> </w:t>
      </w:r>
      <w:r>
        <w:rPr>
          <w:u w:val="single"/>
        </w:rPr>
        <w:t>Manufacturer</w:t>
      </w:r>
      <w:r>
        <w:rPr>
          <w:spacing w:val="-6"/>
          <w:u w:val="single"/>
        </w:rPr>
        <w:t xml:space="preserve"> </w:t>
      </w:r>
      <w:r>
        <w:rPr>
          <w:u w:val="single"/>
        </w:rPr>
        <w:t>Description</w:t>
      </w:r>
      <w:r>
        <w:t>:</w:t>
      </w:r>
      <w:r>
        <w:rPr>
          <w:spacing w:val="-6"/>
        </w:rPr>
        <w:t xml:space="preserve"> </w:t>
      </w:r>
      <w:r>
        <w:t>In</w:t>
      </w:r>
      <w:r>
        <w:rPr>
          <w:spacing w:val="-6"/>
        </w:rPr>
        <w:t xml:space="preserve"> </w:t>
      </w:r>
      <w:r>
        <w:t>addition</w:t>
      </w:r>
      <w:r>
        <w:rPr>
          <w:spacing w:val="-6"/>
        </w:rPr>
        <w:t xml:space="preserve"> </w:t>
      </w:r>
      <w:r>
        <w:t>to</w:t>
      </w:r>
      <w:r>
        <w:rPr>
          <w:spacing w:val="-6"/>
        </w:rPr>
        <w:t xml:space="preserve"> </w:t>
      </w:r>
      <w:r>
        <w:t>featuring</w:t>
      </w:r>
      <w:r>
        <w:rPr>
          <w:spacing w:val="-6"/>
        </w:rPr>
        <w:t xml:space="preserve"> </w:t>
      </w:r>
      <w:r>
        <w:t>best-in-class</w:t>
      </w:r>
      <w:r>
        <w:rPr>
          <w:spacing w:val="-6"/>
        </w:rPr>
        <w:t xml:space="preserve"> </w:t>
      </w:r>
      <w:r>
        <w:t>broadcast</w:t>
      </w:r>
    </w:p>
    <w:p w14:paraId="3E0B89AB" w14:textId="77777777" w:rsidR="00B34A39" w:rsidRDefault="00D07355">
      <w:pPr>
        <w:pStyle w:val="BodyText"/>
        <w:ind w:left="1900" w:right="247"/>
      </w:pPr>
      <w:r>
        <w:t>voice</w:t>
      </w:r>
      <w:r>
        <w:rPr>
          <w:spacing w:val="-1"/>
        </w:rPr>
        <w:t xml:space="preserve"> </w:t>
      </w:r>
      <w:r>
        <w:t>intelligibility, the LRAD 100X is 20 – 30 decibels louder than typical bullhorns</w:t>
      </w:r>
      <w:r>
        <w:rPr>
          <w:spacing w:val="-4"/>
        </w:rPr>
        <w:t xml:space="preserve"> </w:t>
      </w:r>
      <w:r>
        <w:t>and</w:t>
      </w:r>
      <w:r>
        <w:rPr>
          <w:spacing w:val="-4"/>
        </w:rPr>
        <w:t xml:space="preserve"> </w:t>
      </w:r>
      <w:r>
        <w:t>vehicle-based</w:t>
      </w:r>
      <w:r>
        <w:rPr>
          <w:spacing w:val="-4"/>
        </w:rPr>
        <w:t xml:space="preserve"> </w:t>
      </w:r>
      <w:r>
        <w:t>P.A.</w:t>
      </w:r>
      <w:r>
        <w:rPr>
          <w:spacing w:val="-4"/>
        </w:rPr>
        <w:t xml:space="preserve"> </w:t>
      </w:r>
      <w:r>
        <w:t>systems.</w:t>
      </w:r>
      <w:r>
        <w:rPr>
          <w:spacing w:val="-4"/>
        </w:rPr>
        <w:t xml:space="preserve"> </w:t>
      </w:r>
      <w:r>
        <w:t>Live</w:t>
      </w:r>
      <w:r>
        <w:rPr>
          <w:spacing w:val="-4"/>
        </w:rPr>
        <w:t xml:space="preserve"> </w:t>
      </w:r>
      <w:r>
        <w:t>or</w:t>
      </w:r>
      <w:r>
        <w:rPr>
          <w:spacing w:val="-4"/>
        </w:rPr>
        <w:t xml:space="preserve"> </w:t>
      </w:r>
      <w:r>
        <w:t>recorded</w:t>
      </w:r>
      <w:r>
        <w:rPr>
          <w:spacing w:val="-4"/>
        </w:rPr>
        <w:t xml:space="preserve"> </w:t>
      </w:r>
      <w:r>
        <w:t>broadcasts</w:t>
      </w:r>
      <w:r>
        <w:rPr>
          <w:spacing w:val="-4"/>
        </w:rPr>
        <w:t xml:space="preserve"> </w:t>
      </w:r>
      <w:r>
        <w:t>from the portable LRAD 100X are heard above crowd and background noise to ensure every message is clearly delivered.</w:t>
      </w:r>
    </w:p>
    <w:p w14:paraId="5BAD2961" w14:textId="77777777" w:rsidR="00B34A39" w:rsidRDefault="00B34A39">
      <w:pPr>
        <w:pStyle w:val="BodyText"/>
      </w:pPr>
    </w:p>
    <w:p w14:paraId="1D195A4A" w14:textId="77777777" w:rsidR="00B34A39" w:rsidRDefault="00D07355">
      <w:pPr>
        <w:pStyle w:val="BodyText"/>
        <w:ind w:left="1900"/>
      </w:pPr>
      <w:r>
        <w:t>(</w:t>
      </w:r>
      <w:r>
        <w:rPr>
          <w:u w:val="single"/>
        </w:rPr>
        <w:t>Description</w:t>
      </w:r>
      <w:r>
        <w:rPr>
          <w:spacing w:val="-5"/>
          <w:u w:val="single"/>
        </w:rPr>
        <w:t xml:space="preserve"> </w:t>
      </w:r>
      <w:r>
        <w:rPr>
          <w:u w:val="single"/>
        </w:rPr>
        <w:t>source</w:t>
      </w:r>
      <w:r>
        <w:t>:</w:t>
      </w:r>
      <w:r>
        <w:rPr>
          <w:spacing w:val="-4"/>
        </w:rPr>
        <w:t xml:space="preserve"> </w:t>
      </w:r>
      <w:r>
        <w:t>https://genasys.com/lrad-</w:t>
      </w:r>
      <w:r>
        <w:rPr>
          <w:spacing w:val="-2"/>
        </w:rPr>
        <w:t>products/)</w:t>
      </w:r>
    </w:p>
    <w:p w14:paraId="70A97982" w14:textId="77777777" w:rsidR="00B34A39" w:rsidRDefault="00D07355">
      <w:pPr>
        <w:pStyle w:val="ListParagraph"/>
        <w:numPr>
          <w:ilvl w:val="2"/>
          <w:numId w:val="6"/>
        </w:numPr>
        <w:tabs>
          <w:tab w:val="left" w:pos="1900"/>
        </w:tabs>
        <w:spacing w:before="2" w:line="550" w:lineRule="atLeast"/>
        <w:ind w:right="1993"/>
        <w:rPr>
          <w:sz w:val="24"/>
        </w:rPr>
      </w:pPr>
      <w:r>
        <w:rPr>
          <w:b/>
          <w:sz w:val="24"/>
        </w:rPr>
        <w:t xml:space="preserve">LRAD – Model 300X </w:t>
      </w:r>
      <w:r>
        <w:rPr>
          <w:sz w:val="24"/>
        </w:rPr>
        <w:t xml:space="preserve">(Quantity: See Appendix A) </w:t>
      </w:r>
      <w:r>
        <w:rPr>
          <w:sz w:val="24"/>
          <w:u w:val="single"/>
        </w:rPr>
        <w:t>Manufacturer</w:t>
      </w:r>
      <w:r>
        <w:rPr>
          <w:sz w:val="24"/>
        </w:rPr>
        <w:t>:</w:t>
      </w:r>
      <w:r>
        <w:rPr>
          <w:spacing w:val="-13"/>
          <w:sz w:val="24"/>
        </w:rPr>
        <w:t xml:space="preserve"> </w:t>
      </w:r>
      <w:proofErr w:type="spellStart"/>
      <w:r>
        <w:rPr>
          <w:sz w:val="24"/>
        </w:rPr>
        <w:t>Genasys</w:t>
      </w:r>
      <w:proofErr w:type="spellEnd"/>
      <w:r>
        <w:rPr>
          <w:sz w:val="24"/>
        </w:rPr>
        <w:t>/American</w:t>
      </w:r>
      <w:r>
        <w:rPr>
          <w:spacing w:val="-13"/>
          <w:sz w:val="24"/>
        </w:rPr>
        <w:t xml:space="preserve"> </w:t>
      </w:r>
      <w:r>
        <w:rPr>
          <w:sz w:val="24"/>
        </w:rPr>
        <w:t>Technology</w:t>
      </w:r>
      <w:r>
        <w:rPr>
          <w:spacing w:val="-13"/>
          <w:sz w:val="24"/>
        </w:rPr>
        <w:t xml:space="preserve"> </w:t>
      </w:r>
      <w:r>
        <w:rPr>
          <w:sz w:val="24"/>
        </w:rPr>
        <w:t>Corporation</w:t>
      </w:r>
    </w:p>
    <w:p w14:paraId="30A76C02" w14:textId="77777777" w:rsidR="00B34A39" w:rsidRDefault="00D07355">
      <w:pPr>
        <w:pStyle w:val="BodyText"/>
        <w:spacing w:before="3"/>
        <w:ind w:left="1900" w:right="309"/>
      </w:pPr>
      <w:r>
        <w:rPr>
          <w:u w:val="single"/>
        </w:rPr>
        <w:t>Manufacturer Description</w:t>
      </w:r>
      <w:r>
        <w:t>: Designed for applications ranging from fixed security installations to mid-sized vehicles and vessels, the LRAD 300X mounts and transports to provide law enforcement, homeland security, and defense</w:t>
      </w:r>
      <w:r>
        <w:rPr>
          <w:spacing w:val="-7"/>
        </w:rPr>
        <w:t xml:space="preserve"> </w:t>
      </w:r>
      <w:r>
        <w:t>personnel</w:t>
      </w:r>
      <w:r>
        <w:rPr>
          <w:spacing w:val="-6"/>
        </w:rPr>
        <w:t xml:space="preserve"> </w:t>
      </w:r>
      <w:r>
        <w:t>unparalleled</w:t>
      </w:r>
      <w:r>
        <w:rPr>
          <w:spacing w:val="-6"/>
        </w:rPr>
        <w:t xml:space="preserve"> </w:t>
      </w:r>
      <w:r>
        <w:t>long-range</w:t>
      </w:r>
      <w:r>
        <w:rPr>
          <w:spacing w:val="-5"/>
        </w:rPr>
        <w:t xml:space="preserve"> </w:t>
      </w:r>
      <w:r>
        <w:t>communication</w:t>
      </w:r>
      <w:r>
        <w:rPr>
          <w:spacing w:val="-6"/>
        </w:rPr>
        <w:t xml:space="preserve"> </w:t>
      </w:r>
      <w:r>
        <w:t>and</w:t>
      </w:r>
      <w:r>
        <w:rPr>
          <w:spacing w:val="-6"/>
        </w:rPr>
        <w:t xml:space="preserve"> </w:t>
      </w:r>
      <w:r>
        <w:t>safe,</w:t>
      </w:r>
      <w:r>
        <w:rPr>
          <w:spacing w:val="-6"/>
        </w:rPr>
        <w:t xml:space="preserve"> </w:t>
      </w:r>
      <w:r>
        <w:t>scalable non-kinetic escalation of force.</w:t>
      </w:r>
    </w:p>
    <w:p w14:paraId="21E76544" w14:textId="77777777" w:rsidR="00B34A39" w:rsidRDefault="00B34A39">
      <w:pPr>
        <w:pStyle w:val="BodyText"/>
      </w:pPr>
    </w:p>
    <w:p w14:paraId="4524A1B1" w14:textId="77777777" w:rsidR="00B34A39" w:rsidRDefault="00D07355">
      <w:pPr>
        <w:pStyle w:val="BodyText"/>
        <w:ind w:left="1900"/>
      </w:pPr>
      <w:r>
        <w:t>(</w:t>
      </w:r>
      <w:r>
        <w:rPr>
          <w:u w:val="single"/>
        </w:rPr>
        <w:t>Description</w:t>
      </w:r>
      <w:r>
        <w:rPr>
          <w:spacing w:val="-5"/>
          <w:u w:val="single"/>
        </w:rPr>
        <w:t xml:space="preserve"> </w:t>
      </w:r>
      <w:r>
        <w:rPr>
          <w:u w:val="single"/>
        </w:rPr>
        <w:t>source</w:t>
      </w:r>
      <w:r>
        <w:t>:</w:t>
      </w:r>
      <w:r>
        <w:rPr>
          <w:spacing w:val="-4"/>
        </w:rPr>
        <w:t xml:space="preserve"> </w:t>
      </w:r>
      <w:hyperlink r:id="rId69">
        <w:r>
          <w:rPr>
            <w:color w:val="0462C1"/>
            <w:u w:val="single" w:color="0462C1"/>
          </w:rPr>
          <w:t>https://genasys.com/lrad-</w:t>
        </w:r>
        <w:r>
          <w:rPr>
            <w:color w:val="0462C1"/>
            <w:spacing w:val="-2"/>
            <w:u w:val="single" w:color="0462C1"/>
          </w:rPr>
          <w:t>products/</w:t>
        </w:r>
      </w:hyperlink>
      <w:r>
        <w:rPr>
          <w:spacing w:val="-2"/>
        </w:rPr>
        <w:t>)</w:t>
      </w:r>
    </w:p>
    <w:p w14:paraId="295BE1C9" w14:textId="77777777" w:rsidR="00B34A39" w:rsidRDefault="00B34A39">
      <w:pPr>
        <w:pStyle w:val="BodyText"/>
      </w:pPr>
    </w:p>
    <w:p w14:paraId="44F1B7BB" w14:textId="77777777" w:rsidR="00B34A39" w:rsidRDefault="00B34A39">
      <w:pPr>
        <w:pStyle w:val="BodyText"/>
      </w:pPr>
    </w:p>
    <w:p w14:paraId="0822675D" w14:textId="77777777" w:rsidR="00B34A39" w:rsidRDefault="00B34A39">
      <w:pPr>
        <w:pStyle w:val="BodyText"/>
      </w:pPr>
    </w:p>
    <w:p w14:paraId="2AE419E0" w14:textId="77777777" w:rsidR="00B34A39" w:rsidRDefault="00D07355">
      <w:pPr>
        <w:pStyle w:val="ListParagraph"/>
        <w:numPr>
          <w:ilvl w:val="0"/>
          <w:numId w:val="6"/>
        </w:numPr>
        <w:tabs>
          <w:tab w:val="left" w:pos="1091"/>
        </w:tabs>
        <w:ind w:right="662"/>
        <w:rPr>
          <w:sz w:val="24"/>
        </w:rPr>
      </w:pPr>
      <w:r>
        <w:rPr>
          <w:sz w:val="24"/>
        </w:rPr>
        <w:t>Extended</w:t>
      </w:r>
      <w:r>
        <w:rPr>
          <w:spacing w:val="-6"/>
          <w:sz w:val="24"/>
        </w:rPr>
        <w:t xml:space="preserve"> </w:t>
      </w:r>
      <w:r>
        <w:rPr>
          <w:sz w:val="24"/>
        </w:rPr>
        <w:t>Range</w:t>
      </w:r>
      <w:r>
        <w:rPr>
          <w:spacing w:val="-5"/>
          <w:sz w:val="24"/>
        </w:rPr>
        <w:t xml:space="preserve"> </w:t>
      </w:r>
      <w:r>
        <w:rPr>
          <w:sz w:val="24"/>
        </w:rPr>
        <w:t>Impact</w:t>
      </w:r>
      <w:r>
        <w:rPr>
          <w:spacing w:val="-4"/>
          <w:sz w:val="24"/>
        </w:rPr>
        <w:t xml:space="preserve"> </w:t>
      </w:r>
      <w:r>
        <w:rPr>
          <w:sz w:val="24"/>
        </w:rPr>
        <w:t>Weapons</w:t>
      </w:r>
      <w:r>
        <w:rPr>
          <w:spacing w:val="-4"/>
          <w:sz w:val="24"/>
        </w:rPr>
        <w:t xml:space="preserve"> </w:t>
      </w:r>
      <w:r>
        <w:rPr>
          <w:sz w:val="24"/>
        </w:rPr>
        <w:t>(ERIW),</w:t>
      </w:r>
      <w:r>
        <w:rPr>
          <w:spacing w:val="-6"/>
          <w:sz w:val="24"/>
        </w:rPr>
        <w:t xml:space="preserve"> </w:t>
      </w:r>
      <w:r>
        <w:rPr>
          <w:sz w:val="24"/>
        </w:rPr>
        <w:t>Projectile</w:t>
      </w:r>
      <w:r>
        <w:rPr>
          <w:spacing w:val="-6"/>
          <w:sz w:val="24"/>
        </w:rPr>
        <w:t xml:space="preserve"> </w:t>
      </w:r>
      <w:r>
        <w:rPr>
          <w:sz w:val="24"/>
        </w:rPr>
        <w:t>Launcher</w:t>
      </w:r>
      <w:r>
        <w:rPr>
          <w:spacing w:val="-7"/>
          <w:sz w:val="24"/>
        </w:rPr>
        <w:t xml:space="preserve"> </w:t>
      </w:r>
      <w:r>
        <w:rPr>
          <w:sz w:val="24"/>
        </w:rPr>
        <w:t>Platforms,</w:t>
      </w:r>
      <w:r>
        <w:rPr>
          <w:spacing w:val="-4"/>
          <w:sz w:val="24"/>
        </w:rPr>
        <w:t xml:space="preserve"> </w:t>
      </w:r>
      <w:r>
        <w:rPr>
          <w:sz w:val="24"/>
        </w:rPr>
        <w:t>ERIW Munitions, and Specialty Impact Munitions (SIM)</w:t>
      </w:r>
    </w:p>
    <w:p w14:paraId="0BC17DF8" w14:textId="77777777" w:rsidR="00B34A39" w:rsidRDefault="00B34A39">
      <w:pPr>
        <w:pStyle w:val="BodyText"/>
        <w:spacing w:before="1"/>
      </w:pPr>
    </w:p>
    <w:p w14:paraId="190A5389" w14:textId="77777777" w:rsidR="00B34A39" w:rsidRDefault="00D07355">
      <w:pPr>
        <w:pStyle w:val="ListParagraph"/>
        <w:numPr>
          <w:ilvl w:val="1"/>
          <w:numId w:val="6"/>
        </w:numPr>
        <w:tabs>
          <w:tab w:val="left" w:pos="1540"/>
        </w:tabs>
        <w:ind w:right="279"/>
        <w:rPr>
          <w:sz w:val="24"/>
        </w:rPr>
      </w:pPr>
      <w:r>
        <w:rPr>
          <w:b/>
          <w:sz w:val="24"/>
          <w:u w:val="single"/>
        </w:rPr>
        <w:t>40mm Launchers (Projectile Launch Platforms)</w:t>
      </w:r>
      <w:r>
        <w:rPr>
          <w:b/>
          <w:sz w:val="24"/>
        </w:rPr>
        <w:t xml:space="preserve">: </w:t>
      </w:r>
      <w:r>
        <w:rPr>
          <w:sz w:val="24"/>
        </w:rPr>
        <w:t>A single shot or multi-shot Extended</w:t>
      </w:r>
      <w:r>
        <w:rPr>
          <w:spacing w:val="-5"/>
          <w:sz w:val="24"/>
        </w:rPr>
        <w:t xml:space="preserve"> </w:t>
      </w:r>
      <w:r>
        <w:rPr>
          <w:sz w:val="24"/>
        </w:rPr>
        <w:t>Range</w:t>
      </w:r>
      <w:r>
        <w:rPr>
          <w:spacing w:val="-4"/>
          <w:sz w:val="24"/>
        </w:rPr>
        <w:t xml:space="preserve"> </w:t>
      </w:r>
      <w:r>
        <w:rPr>
          <w:sz w:val="24"/>
        </w:rPr>
        <w:t>Impact</w:t>
      </w:r>
      <w:r>
        <w:rPr>
          <w:spacing w:val="-3"/>
          <w:sz w:val="24"/>
        </w:rPr>
        <w:t xml:space="preserve"> </w:t>
      </w:r>
      <w:r>
        <w:rPr>
          <w:sz w:val="24"/>
        </w:rPr>
        <w:t>Weapon</w:t>
      </w:r>
      <w:r>
        <w:rPr>
          <w:spacing w:val="-5"/>
          <w:sz w:val="24"/>
        </w:rPr>
        <w:t xml:space="preserve"> </w:t>
      </w:r>
      <w:r>
        <w:rPr>
          <w:sz w:val="24"/>
        </w:rPr>
        <w:t>(ERIW)</w:t>
      </w:r>
      <w:r>
        <w:rPr>
          <w:spacing w:val="-5"/>
          <w:sz w:val="24"/>
        </w:rPr>
        <w:t xml:space="preserve"> </w:t>
      </w:r>
      <w:r>
        <w:rPr>
          <w:sz w:val="24"/>
        </w:rPr>
        <w:t>launcher</w:t>
      </w:r>
      <w:r>
        <w:rPr>
          <w:spacing w:val="-5"/>
          <w:sz w:val="24"/>
        </w:rPr>
        <w:t xml:space="preserve"> </w:t>
      </w:r>
      <w:r>
        <w:rPr>
          <w:sz w:val="24"/>
        </w:rPr>
        <w:t>capable</w:t>
      </w:r>
      <w:r>
        <w:rPr>
          <w:spacing w:val="-5"/>
          <w:sz w:val="24"/>
        </w:rPr>
        <w:t xml:space="preserve"> </w:t>
      </w:r>
      <w:r>
        <w:rPr>
          <w:sz w:val="24"/>
        </w:rPr>
        <w:t>for</w:t>
      </w:r>
      <w:r>
        <w:rPr>
          <w:spacing w:val="-5"/>
          <w:sz w:val="24"/>
        </w:rPr>
        <w:t xml:space="preserve"> </w:t>
      </w:r>
      <w:r>
        <w:rPr>
          <w:sz w:val="24"/>
        </w:rPr>
        <w:t>firing</w:t>
      </w:r>
      <w:r>
        <w:rPr>
          <w:spacing w:val="-5"/>
          <w:sz w:val="24"/>
        </w:rPr>
        <w:t xml:space="preserve"> </w:t>
      </w:r>
      <w:r>
        <w:rPr>
          <w:sz w:val="24"/>
        </w:rPr>
        <w:t>a</w:t>
      </w:r>
      <w:r>
        <w:rPr>
          <w:spacing w:val="-5"/>
          <w:sz w:val="24"/>
        </w:rPr>
        <w:t xml:space="preserve"> </w:t>
      </w:r>
      <w:r>
        <w:rPr>
          <w:sz w:val="24"/>
        </w:rPr>
        <w:t>variety</w:t>
      </w:r>
      <w:r>
        <w:rPr>
          <w:spacing w:val="-5"/>
          <w:sz w:val="24"/>
        </w:rPr>
        <w:t xml:space="preserve"> </w:t>
      </w:r>
      <w:r>
        <w:rPr>
          <w:sz w:val="24"/>
        </w:rPr>
        <w:t>of 40mm rounds.</w:t>
      </w:r>
    </w:p>
    <w:p w14:paraId="3C336A57" w14:textId="77777777" w:rsidR="00B34A39" w:rsidRDefault="00B34A39">
      <w:pPr>
        <w:pStyle w:val="BodyText"/>
      </w:pPr>
    </w:p>
    <w:p w14:paraId="1B834E98" w14:textId="77777777" w:rsidR="00B34A39" w:rsidRDefault="00D07355">
      <w:pPr>
        <w:pStyle w:val="BodyText"/>
        <w:ind w:left="1540"/>
      </w:pPr>
      <w:r>
        <w:rPr>
          <w:b/>
        </w:rPr>
        <w:t xml:space="preserve">Capability: </w:t>
      </w:r>
      <w:r>
        <w:t>40mm launchers are capable of firing a variety of munitions with a maximum</w:t>
      </w:r>
      <w:r>
        <w:rPr>
          <w:spacing w:val="-4"/>
        </w:rPr>
        <w:t xml:space="preserve"> </w:t>
      </w:r>
      <w:r>
        <w:t>effective</w:t>
      </w:r>
      <w:r>
        <w:rPr>
          <w:spacing w:val="-3"/>
        </w:rPr>
        <w:t xml:space="preserve"> </w:t>
      </w:r>
      <w:r>
        <w:t>range</w:t>
      </w:r>
      <w:r>
        <w:rPr>
          <w:spacing w:val="-5"/>
        </w:rPr>
        <w:t xml:space="preserve"> </w:t>
      </w:r>
      <w:r>
        <w:t>of</w:t>
      </w:r>
      <w:r>
        <w:rPr>
          <w:spacing w:val="-4"/>
        </w:rPr>
        <w:t xml:space="preserve"> </w:t>
      </w:r>
      <w:r>
        <w:t>one</w:t>
      </w:r>
      <w:r>
        <w:rPr>
          <w:spacing w:val="-5"/>
        </w:rPr>
        <w:t xml:space="preserve"> </w:t>
      </w:r>
      <w:r>
        <w:t>hundred</w:t>
      </w:r>
      <w:r>
        <w:rPr>
          <w:spacing w:val="-4"/>
        </w:rPr>
        <w:t xml:space="preserve"> </w:t>
      </w:r>
      <w:r>
        <w:t>twenty</w:t>
      </w:r>
      <w:r>
        <w:rPr>
          <w:spacing w:val="-2"/>
        </w:rPr>
        <w:t xml:space="preserve"> </w:t>
      </w:r>
      <w:r>
        <w:t>(120)</w:t>
      </w:r>
      <w:r>
        <w:rPr>
          <w:spacing w:val="-6"/>
        </w:rPr>
        <w:t xml:space="preserve"> </w:t>
      </w:r>
      <w:r>
        <w:t>feet.</w:t>
      </w:r>
      <w:r>
        <w:rPr>
          <w:spacing w:val="-4"/>
        </w:rPr>
        <w:t xml:space="preserve"> </w:t>
      </w:r>
      <w:r>
        <w:t>40mm</w:t>
      </w:r>
      <w:r>
        <w:rPr>
          <w:spacing w:val="-4"/>
        </w:rPr>
        <w:t xml:space="preserve"> </w:t>
      </w:r>
      <w:r>
        <w:t>launchers</w:t>
      </w:r>
      <w:r>
        <w:rPr>
          <w:spacing w:val="-4"/>
        </w:rPr>
        <w:t xml:space="preserve"> </w:t>
      </w:r>
      <w:r>
        <w:t>can deliver</w:t>
      </w:r>
      <w:r>
        <w:rPr>
          <w:spacing w:val="-2"/>
        </w:rPr>
        <w:t xml:space="preserve"> </w:t>
      </w:r>
      <w:r>
        <w:t>40mm</w:t>
      </w:r>
      <w:r>
        <w:rPr>
          <w:spacing w:val="-2"/>
        </w:rPr>
        <w:t xml:space="preserve"> </w:t>
      </w:r>
      <w:r>
        <w:t>munitions</w:t>
      </w:r>
      <w:r>
        <w:rPr>
          <w:spacing w:val="-4"/>
        </w:rPr>
        <w:t xml:space="preserve"> </w:t>
      </w:r>
      <w:r>
        <w:t>in</w:t>
      </w:r>
      <w:r>
        <w:rPr>
          <w:spacing w:val="-2"/>
        </w:rPr>
        <w:t xml:space="preserve"> </w:t>
      </w:r>
      <w:r>
        <w:t>the</w:t>
      </w:r>
      <w:r>
        <w:rPr>
          <w:spacing w:val="-3"/>
        </w:rPr>
        <w:t xml:space="preserve"> </w:t>
      </w:r>
      <w:r>
        <w:t>form</w:t>
      </w:r>
      <w:r>
        <w:rPr>
          <w:spacing w:val="-2"/>
        </w:rPr>
        <w:t xml:space="preserve"> </w:t>
      </w:r>
      <w:r>
        <w:t>of</w:t>
      </w:r>
      <w:r>
        <w:rPr>
          <w:spacing w:val="-2"/>
        </w:rPr>
        <w:t xml:space="preserve"> </w:t>
      </w:r>
      <w:r>
        <w:t>chemical</w:t>
      </w:r>
      <w:r>
        <w:rPr>
          <w:spacing w:val="-2"/>
        </w:rPr>
        <w:t xml:space="preserve"> </w:t>
      </w:r>
      <w:r>
        <w:t>agents,</w:t>
      </w:r>
      <w:r>
        <w:rPr>
          <w:spacing w:val="-2"/>
        </w:rPr>
        <w:t xml:space="preserve"> </w:t>
      </w:r>
      <w:r>
        <w:t>sponge</w:t>
      </w:r>
      <w:r>
        <w:rPr>
          <w:spacing w:val="-3"/>
        </w:rPr>
        <w:t xml:space="preserve"> </w:t>
      </w:r>
      <w:r>
        <w:t>baton</w:t>
      </w:r>
      <w:r>
        <w:rPr>
          <w:spacing w:val="-2"/>
        </w:rPr>
        <w:t xml:space="preserve"> </w:t>
      </w:r>
      <w:r>
        <w:t>rounds,</w:t>
      </w:r>
      <w:r>
        <w:rPr>
          <w:spacing w:val="-2"/>
        </w:rPr>
        <w:t xml:space="preserve"> </w:t>
      </w:r>
      <w:r>
        <w:t>or combined use sponge baton OC chemical agent rounds.</w:t>
      </w:r>
    </w:p>
    <w:p w14:paraId="176ADF88" w14:textId="77777777" w:rsidR="00B34A39" w:rsidRDefault="00B34A39">
      <w:pPr>
        <w:pStyle w:val="BodyText"/>
      </w:pPr>
    </w:p>
    <w:p w14:paraId="7A0E34BA" w14:textId="77777777" w:rsidR="00B34A39" w:rsidRDefault="00D07355">
      <w:pPr>
        <w:pStyle w:val="BodyText"/>
        <w:ind w:left="1540" w:right="209"/>
      </w:pPr>
      <w:r>
        <w:rPr>
          <w:b/>
        </w:rPr>
        <w:t xml:space="preserve">Usage: </w:t>
      </w:r>
      <w:r>
        <w:t>40mm launchers utilized with less lethal sponge baton rounds may be deployed</w:t>
      </w:r>
      <w:r>
        <w:rPr>
          <w:spacing w:val="-5"/>
        </w:rPr>
        <w:t xml:space="preserve"> </w:t>
      </w:r>
      <w:r>
        <w:t>to</w:t>
      </w:r>
      <w:r>
        <w:rPr>
          <w:spacing w:val="-5"/>
        </w:rPr>
        <w:t xml:space="preserve"> </w:t>
      </w:r>
      <w:r>
        <w:t>impact</w:t>
      </w:r>
      <w:r>
        <w:rPr>
          <w:spacing w:val="-5"/>
        </w:rPr>
        <w:t xml:space="preserve"> </w:t>
      </w:r>
      <w:r>
        <w:t>subjects</w:t>
      </w:r>
      <w:r>
        <w:rPr>
          <w:spacing w:val="-5"/>
        </w:rPr>
        <w:t xml:space="preserve"> </w:t>
      </w:r>
      <w:r>
        <w:t>demonstrating</w:t>
      </w:r>
      <w:r>
        <w:rPr>
          <w:spacing w:val="-5"/>
        </w:rPr>
        <w:t xml:space="preserve"> </w:t>
      </w:r>
      <w:r>
        <w:t>assaultive</w:t>
      </w:r>
      <w:r>
        <w:rPr>
          <w:spacing w:val="-6"/>
        </w:rPr>
        <w:t xml:space="preserve"> </w:t>
      </w:r>
      <w:r>
        <w:t>behavior</w:t>
      </w:r>
      <w:r>
        <w:rPr>
          <w:spacing w:val="-5"/>
        </w:rPr>
        <w:t xml:space="preserve"> </w:t>
      </w:r>
      <w:r>
        <w:t>or</w:t>
      </w:r>
      <w:r>
        <w:rPr>
          <w:spacing w:val="-6"/>
        </w:rPr>
        <w:t xml:space="preserve"> </w:t>
      </w:r>
      <w:r>
        <w:t>life-threatening behavior,</w:t>
      </w:r>
      <w:r>
        <w:rPr>
          <w:spacing w:val="-3"/>
        </w:rPr>
        <w:t xml:space="preserve"> </w:t>
      </w:r>
      <w:r>
        <w:t>as</w:t>
      </w:r>
      <w:r>
        <w:rPr>
          <w:spacing w:val="-3"/>
        </w:rPr>
        <w:t xml:space="preserve"> </w:t>
      </w:r>
      <w:r>
        <w:t>defined</w:t>
      </w:r>
      <w:r>
        <w:rPr>
          <w:spacing w:val="-3"/>
        </w:rPr>
        <w:t xml:space="preserve"> </w:t>
      </w:r>
      <w:r>
        <w:t>in</w:t>
      </w:r>
      <w:r>
        <w:rPr>
          <w:spacing w:val="-3"/>
        </w:rPr>
        <w:t xml:space="preserve"> </w:t>
      </w:r>
      <w:r>
        <w:t>POLICY</w:t>
      </w:r>
      <w:r>
        <w:rPr>
          <w:spacing w:val="-3"/>
        </w:rPr>
        <w:t xml:space="preserve"> </w:t>
      </w:r>
      <w:r>
        <w:t>300</w:t>
      </w:r>
      <w:r>
        <w:rPr>
          <w:spacing w:val="-3"/>
        </w:rPr>
        <w:t xml:space="preserve"> </w:t>
      </w:r>
      <w:r>
        <w:t>Use</w:t>
      </w:r>
      <w:r>
        <w:rPr>
          <w:spacing w:val="-5"/>
        </w:rPr>
        <w:t xml:space="preserve"> </w:t>
      </w:r>
      <w:r>
        <w:t>of</w:t>
      </w:r>
      <w:r>
        <w:rPr>
          <w:spacing w:val="-3"/>
        </w:rPr>
        <w:t xml:space="preserve"> </w:t>
      </w:r>
      <w:r>
        <w:t>Force.</w:t>
      </w:r>
      <w:r>
        <w:rPr>
          <w:spacing w:val="-3"/>
        </w:rPr>
        <w:t xml:space="preserve"> </w:t>
      </w:r>
      <w:r>
        <w:t>40mm</w:t>
      </w:r>
      <w:r>
        <w:rPr>
          <w:spacing w:val="-3"/>
        </w:rPr>
        <w:t xml:space="preserve"> </w:t>
      </w:r>
      <w:r>
        <w:t>launchers</w:t>
      </w:r>
      <w:r>
        <w:rPr>
          <w:spacing w:val="-3"/>
        </w:rPr>
        <w:t xml:space="preserve"> </w:t>
      </w:r>
      <w:r>
        <w:t>utilized</w:t>
      </w:r>
      <w:r>
        <w:rPr>
          <w:spacing w:val="-3"/>
        </w:rPr>
        <w:t xml:space="preserve"> </w:t>
      </w:r>
      <w:r>
        <w:t>with less lethal sponge baton rounds may also be used to control an actively resistive subject reasonably believed to possess or have immediate access to a deadly weapon, within the force guidelines under POLICY 300 Use of Force.</w:t>
      </w:r>
    </w:p>
    <w:p w14:paraId="0E09B8FC" w14:textId="77777777" w:rsidR="00B34A39" w:rsidRDefault="00B34A39">
      <w:pPr>
        <w:pStyle w:val="BodyText"/>
        <w:spacing w:before="1"/>
      </w:pPr>
    </w:p>
    <w:p w14:paraId="260A674D" w14:textId="77777777" w:rsidR="00B34A39" w:rsidRDefault="00D07355">
      <w:pPr>
        <w:pStyle w:val="BodyText"/>
        <w:ind w:left="1540" w:right="162"/>
      </w:pPr>
      <w:r>
        <w:t>The main objectives that officers attempt to achieve in using an ERIW on a subject</w:t>
      </w:r>
      <w:r>
        <w:rPr>
          <w:spacing w:val="-4"/>
        </w:rPr>
        <w:t xml:space="preserve"> </w:t>
      </w:r>
      <w:r>
        <w:t>exhibiting</w:t>
      </w:r>
      <w:r>
        <w:rPr>
          <w:spacing w:val="-4"/>
        </w:rPr>
        <w:t xml:space="preserve"> </w:t>
      </w:r>
      <w:r>
        <w:t>any</w:t>
      </w:r>
      <w:r>
        <w:rPr>
          <w:spacing w:val="-4"/>
        </w:rPr>
        <w:t xml:space="preserve"> </w:t>
      </w:r>
      <w:r>
        <w:t>of</w:t>
      </w:r>
      <w:r>
        <w:rPr>
          <w:spacing w:val="-4"/>
        </w:rPr>
        <w:t xml:space="preserve"> </w:t>
      </w:r>
      <w:r>
        <w:t>the</w:t>
      </w:r>
      <w:r>
        <w:rPr>
          <w:spacing w:val="-4"/>
        </w:rPr>
        <w:t xml:space="preserve"> </w:t>
      </w:r>
      <w:r>
        <w:t>aforementioned</w:t>
      </w:r>
      <w:r>
        <w:rPr>
          <w:spacing w:val="-4"/>
        </w:rPr>
        <w:t xml:space="preserve"> </w:t>
      </w:r>
      <w:r>
        <w:t>criteria</w:t>
      </w:r>
      <w:r>
        <w:rPr>
          <w:spacing w:val="-4"/>
        </w:rPr>
        <w:t xml:space="preserve"> </w:t>
      </w:r>
      <w:r>
        <w:t>are</w:t>
      </w:r>
      <w:r>
        <w:rPr>
          <w:spacing w:val="-6"/>
        </w:rPr>
        <w:t xml:space="preserve"> </w:t>
      </w:r>
      <w:r>
        <w:t>to</w:t>
      </w:r>
      <w:r>
        <w:rPr>
          <w:spacing w:val="-4"/>
        </w:rPr>
        <w:t xml:space="preserve"> </w:t>
      </w:r>
      <w:r>
        <w:t>effect</w:t>
      </w:r>
      <w:r>
        <w:rPr>
          <w:spacing w:val="-4"/>
        </w:rPr>
        <w:t xml:space="preserve"> </w:t>
      </w:r>
      <w:r>
        <w:t>an</w:t>
      </w:r>
      <w:r>
        <w:rPr>
          <w:spacing w:val="-4"/>
        </w:rPr>
        <w:t xml:space="preserve"> </w:t>
      </w:r>
      <w:r>
        <w:t>investigative detention or arrest; control a subject who is in lawful custody; prevent an escape;</w:t>
      </w:r>
    </w:p>
    <w:p w14:paraId="7829C0F2" w14:textId="77777777" w:rsidR="00B34A39" w:rsidRDefault="00B34A39">
      <w:pPr>
        <w:sectPr w:rsidR="00B34A39">
          <w:pgSz w:w="12240" w:h="15840"/>
          <w:pgMar w:top="1360" w:right="1320" w:bottom="1180" w:left="1340" w:header="0" w:footer="993" w:gutter="0"/>
          <w:cols w:space="720"/>
        </w:sectPr>
      </w:pPr>
    </w:p>
    <w:p w14:paraId="74DC0B28" w14:textId="77777777" w:rsidR="00B34A39" w:rsidRDefault="00D07355">
      <w:pPr>
        <w:pStyle w:val="BodyText"/>
        <w:spacing w:before="79"/>
        <w:ind w:left="1540"/>
      </w:pPr>
      <w:r>
        <w:lastRenderedPageBreak/>
        <w:t>or</w:t>
      </w:r>
      <w:r>
        <w:rPr>
          <w:spacing w:val="-4"/>
        </w:rPr>
        <w:t xml:space="preserve"> </w:t>
      </w:r>
      <w:r>
        <w:t>protect</w:t>
      </w:r>
      <w:r>
        <w:rPr>
          <w:spacing w:val="-2"/>
        </w:rPr>
        <w:t xml:space="preserve"> </w:t>
      </w:r>
      <w:r>
        <w:t>the</w:t>
      </w:r>
      <w:r>
        <w:rPr>
          <w:spacing w:val="-3"/>
        </w:rPr>
        <w:t xml:space="preserve"> </w:t>
      </w:r>
      <w:r>
        <w:t>officer,</w:t>
      </w:r>
      <w:r>
        <w:rPr>
          <w:spacing w:val="-3"/>
        </w:rPr>
        <w:t xml:space="preserve"> </w:t>
      </w:r>
      <w:r>
        <w:t>the</w:t>
      </w:r>
      <w:r>
        <w:rPr>
          <w:spacing w:val="-3"/>
        </w:rPr>
        <w:t xml:space="preserve"> </w:t>
      </w:r>
      <w:r>
        <w:t>subject,</w:t>
      </w:r>
      <w:r>
        <w:rPr>
          <w:spacing w:val="-3"/>
        </w:rPr>
        <w:t xml:space="preserve"> </w:t>
      </w:r>
      <w:r>
        <w:t>or</w:t>
      </w:r>
      <w:r>
        <w:rPr>
          <w:spacing w:val="-3"/>
        </w:rPr>
        <w:t xml:space="preserve"> </w:t>
      </w:r>
      <w:r>
        <w:t>another</w:t>
      </w:r>
      <w:r>
        <w:rPr>
          <w:spacing w:val="-5"/>
        </w:rPr>
        <w:t xml:space="preserve"> </w:t>
      </w:r>
      <w:r>
        <w:t>person</w:t>
      </w:r>
      <w:r>
        <w:rPr>
          <w:spacing w:val="-3"/>
        </w:rPr>
        <w:t xml:space="preserve"> </w:t>
      </w:r>
      <w:r>
        <w:t>from</w:t>
      </w:r>
      <w:r>
        <w:rPr>
          <w:spacing w:val="-3"/>
        </w:rPr>
        <w:t xml:space="preserve"> </w:t>
      </w:r>
      <w:r>
        <w:t>injury</w:t>
      </w:r>
      <w:r>
        <w:rPr>
          <w:spacing w:val="-3"/>
        </w:rPr>
        <w:t xml:space="preserve"> </w:t>
      </w:r>
      <w:r>
        <w:t>or</w:t>
      </w:r>
      <w:r>
        <w:rPr>
          <w:spacing w:val="-4"/>
        </w:rPr>
        <w:t xml:space="preserve"> </w:t>
      </w:r>
      <w:r>
        <w:t>death.</w:t>
      </w:r>
      <w:r>
        <w:rPr>
          <w:spacing w:val="-3"/>
        </w:rPr>
        <w:t xml:space="preserve"> </w:t>
      </w:r>
      <w:r>
        <w:t>40mm single launchers combined with less lethal 40mm sponge baton rounds are authorized to be used by any SWAT officer that has been trained in its use and maintains current ERIW qualifications.</w:t>
      </w:r>
    </w:p>
    <w:p w14:paraId="38A4F87D" w14:textId="77777777" w:rsidR="00B34A39" w:rsidRDefault="00B34A39">
      <w:pPr>
        <w:pStyle w:val="BodyText"/>
      </w:pPr>
    </w:p>
    <w:p w14:paraId="2BDDB019" w14:textId="77777777" w:rsidR="00B34A39" w:rsidRDefault="00D07355">
      <w:pPr>
        <w:pStyle w:val="BodyText"/>
        <w:ind w:left="1540" w:right="247"/>
      </w:pPr>
      <w:r>
        <w:t>The</w:t>
      </w:r>
      <w:r>
        <w:rPr>
          <w:spacing w:val="-6"/>
        </w:rPr>
        <w:t xml:space="preserve"> </w:t>
      </w:r>
      <w:r>
        <w:t>usage</w:t>
      </w:r>
      <w:r>
        <w:rPr>
          <w:spacing w:val="-5"/>
        </w:rPr>
        <w:t xml:space="preserve"> </w:t>
      </w:r>
      <w:r>
        <w:t>guidelines</w:t>
      </w:r>
      <w:r>
        <w:rPr>
          <w:spacing w:val="-3"/>
        </w:rPr>
        <w:t xml:space="preserve"> </w:t>
      </w:r>
      <w:r>
        <w:t>for</w:t>
      </w:r>
      <w:r>
        <w:rPr>
          <w:spacing w:val="-4"/>
        </w:rPr>
        <w:t xml:space="preserve"> </w:t>
      </w:r>
      <w:r>
        <w:t>the</w:t>
      </w:r>
      <w:r>
        <w:rPr>
          <w:spacing w:val="-4"/>
        </w:rPr>
        <w:t xml:space="preserve"> </w:t>
      </w:r>
      <w:r>
        <w:t>40mm</w:t>
      </w:r>
      <w:r>
        <w:rPr>
          <w:spacing w:val="-4"/>
        </w:rPr>
        <w:t xml:space="preserve"> </w:t>
      </w:r>
      <w:r>
        <w:t>single</w:t>
      </w:r>
      <w:r>
        <w:rPr>
          <w:spacing w:val="-4"/>
        </w:rPr>
        <w:t xml:space="preserve"> </w:t>
      </w:r>
      <w:r>
        <w:t>shot</w:t>
      </w:r>
      <w:r>
        <w:rPr>
          <w:spacing w:val="-4"/>
        </w:rPr>
        <w:t xml:space="preserve"> </w:t>
      </w:r>
      <w:r>
        <w:t>launcher</w:t>
      </w:r>
      <w:r>
        <w:rPr>
          <w:spacing w:val="-4"/>
        </w:rPr>
        <w:t xml:space="preserve"> </w:t>
      </w:r>
      <w:r>
        <w:t>are</w:t>
      </w:r>
      <w:r>
        <w:rPr>
          <w:spacing w:val="-6"/>
        </w:rPr>
        <w:t xml:space="preserve"> </w:t>
      </w:r>
      <w:r>
        <w:t>governed</w:t>
      </w:r>
      <w:r>
        <w:rPr>
          <w:spacing w:val="-4"/>
        </w:rPr>
        <w:t xml:space="preserve"> </w:t>
      </w:r>
      <w:r>
        <w:t>HPD POLICY 300-Use of Force and HPD POLICY 350.</w:t>
      </w:r>
    </w:p>
    <w:p w14:paraId="72B97D01" w14:textId="77777777" w:rsidR="00B34A39" w:rsidRDefault="00B34A39">
      <w:pPr>
        <w:pStyle w:val="BodyText"/>
      </w:pPr>
    </w:p>
    <w:p w14:paraId="50FD8BF8" w14:textId="77777777" w:rsidR="00B34A39" w:rsidRDefault="00D07355">
      <w:pPr>
        <w:pStyle w:val="BodyText"/>
        <w:ind w:left="1540"/>
        <w:rPr>
          <w:b/>
        </w:rPr>
      </w:pPr>
      <w:r>
        <w:t>40mm</w:t>
      </w:r>
      <w:r>
        <w:rPr>
          <w:spacing w:val="-3"/>
        </w:rPr>
        <w:t xml:space="preserve"> </w:t>
      </w:r>
      <w:r>
        <w:t>single</w:t>
      </w:r>
      <w:r>
        <w:rPr>
          <w:spacing w:val="-4"/>
        </w:rPr>
        <w:t xml:space="preserve"> </w:t>
      </w:r>
      <w:r>
        <w:t>shot</w:t>
      </w:r>
      <w:r>
        <w:rPr>
          <w:spacing w:val="-3"/>
        </w:rPr>
        <w:t xml:space="preserve"> </w:t>
      </w:r>
      <w:r>
        <w:t>with</w:t>
      </w:r>
      <w:r>
        <w:rPr>
          <w:spacing w:val="-3"/>
        </w:rPr>
        <w:t xml:space="preserve"> </w:t>
      </w:r>
      <w:r>
        <w:t>less</w:t>
      </w:r>
      <w:r>
        <w:rPr>
          <w:spacing w:val="-3"/>
        </w:rPr>
        <w:t xml:space="preserve"> </w:t>
      </w:r>
      <w:r>
        <w:t>lethal</w:t>
      </w:r>
      <w:r>
        <w:rPr>
          <w:spacing w:val="-3"/>
        </w:rPr>
        <w:t xml:space="preserve"> </w:t>
      </w:r>
      <w:r>
        <w:t>40mm</w:t>
      </w:r>
      <w:r>
        <w:rPr>
          <w:spacing w:val="-3"/>
        </w:rPr>
        <w:t xml:space="preserve"> </w:t>
      </w:r>
      <w:r>
        <w:t>sponge</w:t>
      </w:r>
      <w:r>
        <w:rPr>
          <w:spacing w:val="-4"/>
        </w:rPr>
        <w:t xml:space="preserve"> </w:t>
      </w:r>
      <w:r>
        <w:t>baton</w:t>
      </w:r>
      <w:r>
        <w:rPr>
          <w:spacing w:val="-3"/>
        </w:rPr>
        <w:t xml:space="preserve"> </w:t>
      </w:r>
      <w:r>
        <w:t>rounds and/or</w:t>
      </w:r>
      <w:r>
        <w:rPr>
          <w:spacing w:val="-4"/>
        </w:rPr>
        <w:t xml:space="preserve"> </w:t>
      </w:r>
      <w:r>
        <w:t>any</w:t>
      </w:r>
      <w:r>
        <w:rPr>
          <w:spacing w:val="-3"/>
        </w:rPr>
        <w:t xml:space="preserve"> </w:t>
      </w:r>
      <w:r>
        <w:t>type</w:t>
      </w:r>
      <w:r>
        <w:rPr>
          <w:spacing w:val="-4"/>
        </w:rPr>
        <w:t xml:space="preserve"> </w:t>
      </w:r>
      <w:r>
        <w:t>of 40mm chemical agent rounds are authorized to be used by SWAT officers only</w:t>
      </w:r>
      <w:r>
        <w:rPr>
          <w:b/>
        </w:rPr>
        <w:t>.</w:t>
      </w:r>
    </w:p>
    <w:p w14:paraId="29EF85A2" w14:textId="77777777" w:rsidR="00B34A39" w:rsidRDefault="00B34A39">
      <w:pPr>
        <w:pStyle w:val="BodyText"/>
        <w:rPr>
          <w:b/>
        </w:rPr>
      </w:pPr>
    </w:p>
    <w:p w14:paraId="64E657D7" w14:textId="77777777" w:rsidR="00B34A39" w:rsidRDefault="00D07355">
      <w:pPr>
        <w:pStyle w:val="BodyText"/>
        <w:ind w:left="1540"/>
      </w:pPr>
      <w:r>
        <w:rPr>
          <w:b/>
        </w:rPr>
        <w:t>Training</w:t>
      </w:r>
      <w:r>
        <w:rPr>
          <w:b/>
          <w:spacing w:val="-4"/>
        </w:rPr>
        <w:t xml:space="preserve"> </w:t>
      </w:r>
      <w:r>
        <w:rPr>
          <w:b/>
        </w:rPr>
        <w:t>Requirements:</w:t>
      </w:r>
      <w:r>
        <w:rPr>
          <w:b/>
          <w:spacing w:val="-3"/>
        </w:rPr>
        <w:t xml:space="preserve"> </w:t>
      </w:r>
      <w:r>
        <w:t>Officers</w:t>
      </w:r>
      <w:r>
        <w:rPr>
          <w:spacing w:val="-4"/>
        </w:rPr>
        <w:t xml:space="preserve"> </w:t>
      </w:r>
      <w:r>
        <w:t>that</w:t>
      </w:r>
      <w:r>
        <w:rPr>
          <w:spacing w:val="-4"/>
        </w:rPr>
        <w:t xml:space="preserve"> </w:t>
      </w:r>
      <w:r>
        <w:t>have</w:t>
      </w:r>
      <w:r>
        <w:rPr>
          <w:spacing w:val="-5"/>
        </w:rPr>
        <w:t xml:space="preserve"> </w:t>
      </w:r>
      <w:r>
        <w:t>been</w:t>
      </w:r>
      <w:r>
        <w:rPr>
          <w:spacing w:val="-2"/>
        </w:rPr>
        <w:t xml:space="preserve"> </w:t>
      </w:r>
      <w:r>
        <w:t>trained</w:t>
      </w:r>
      <w:r>
        <w:rPr>
          <w:spacing w:val="-4"/>
        </w:rPr>
        <w:t xml:space="preserve"> </w:t>
      </w:r>
      <w:r>
        <w:t>in</w:t>
      </w:r>
      <w:r>
        <w:rPr>
          <w:spacing w:val="-4"/>
        </w:rPr>
        <w:t xml:space="preserve"> </w:t>
      </w:r>
      <w:r>
        <w:t>the</w:t>
      </w:r>
      <w:r>
        <w:rPr>
          <w:spacing w:val="-4"/>
        </w:rPr>
        <w:t xml:space="preserve"> </w:t>
      </w:r>
      <w:r>
        <w:t>use</w:t>
      </w:r>
      <w:r>
        <w:rPr>
          <w:spacing w:val="-6"/>
        </w:rPr>
        <w:t xml:space="preserve"> </w:t>
      </w:r>
      <w:r>
        <w:t>of</w:t>
      </w:r>
      <w:r>
        <w:rPr>
          <w:spacing w:val="-4"/>
        </w:rPr>
        <w:t xml:space="preserve"> </w:t>
      </w:r>
      <w:r>
        <w:t>the</w:t>
      </w:r>
      <w:r>
        <w:rPr>
          <w:spacing w:val="-6"/>
        </w:rPr>
        <w:t xml:space="preserve"> </w:t>
      </w:r>
      <w:r>
        <w:t>40mm single launcher undergo thorough classroom and live fire training in its use.</w:t>
      </w:r>
    </w:p>
    <w:p w14:paraId="73C4B196" w14:textId="77777777" w:rsidR="00B34A39" w:rsidRDefault="00D07355">
      <w:pPr>
        <w:pStyle w:val="BodyText"/>
        <w:spacing w:before="1"/>
        <w:ind w:left="1540" w:right="209"/>
      </w:pPr>
      <w:r>
        <w:t>Additionally,</w:t>
      </w:r>
      <w:r>
        <w:rPr>
          <w:spacing w:val="-4"/>
        </w:rPr>
        <w:t xml:space="preserve"> </w:t>
      </w:r>
      <w:r>
        <w:t>officers</w:t>
      </w:r>
      <w:r>
        <w:rPr>
          <w:spacing w:val="-4"/>
        </w:rPr>
        <w:t xml:space="preserve"> </w:t>
      </w:r>
      <w:r>
        <w:t>trained</w:t>
      </w:r>
      <w:r>
        <w:rPr>
          <w:spacing w:val="-4"/>
        </w:rPr>
        <w:t xml:space="preserve"> </w:t>
      </w:r>
      <w:r>
        <w:t>in</w:t>
      </w:r>
      <w:r>
        <w:rPr>
          <w:spacing w:val="-4"/>
        </w:rPr>
        <w:t xml:space="preserve"> </w:t>
      </w:r>
      <w:r>
        <w:t>the</w:t>
      </w:r>
      <w:r>
        <w:rPr>
          <w:spacing w:val="-4"/>
        </w:rPr>
        <w:t xml:space="preserve"> </w:t>
      </w:r>
      <w:r>
        <w:t>use</w:t>
      </w:r>
      <w:r>
        <w:rPr>
          <w:spacing w:val="-4"/>
        </w:rPr>
        <w:t xml:space="preserve"> </w:t>
      </w:r>
      <w:r>
        <w:t>of</w:t>
      </w:r>
      <w:r>
        <w:rPr>
          <w:spacing w:val="-4"/>
        </w:rPr>
        <w:t xml:space="preserve"> </w:t>
      </w:r>
      <w:r>
        <w:t>the</w:t>
      </w:r>
      <w:r>
        <w:rPr>
          <w:spacing w:val="-5"/>
        </w:rPr>
        <w:t xml:space="preserve"> </w:t>
      </w:r>
      <w:r>
        <w:t>40mm</w:t>
      </w:r>
      <w:r>
        <w:rPr>
          <w:spacing w:val="-4"/>
        </w:rPr>
        <w:t xml:space="preserve"> </w:t>
      </w:r>
      <w:r>
        <w:t>single</w:t>
      </w:r>
      <w:r>
        <w:rPr>
          <w:spacing w:val="-1"/>
        </w:rPr>
        <w:t xml:space="preserve"> </w:t>
      </w:r>
      <w:r>
        <w:t>launcher</w:t>
      </w:r>
      <w:r>
        <w:rPr>
          <w:spacing w:val="-4"/>
        </w:rPr>
        <w:t xml:space="preserve"> </w:t>
      </w:r>
      <w:r>
        <w:t>must</w:t>
      </w:r>
      <w:r>
        <w:rPr>
          <w:spacing w:val="-4"/>
        </w:rPr>
        <w:t xml:space="preserve"> </w:t>
      </w:r>
      <w:r>
        <w:t>pass annual ERIW qualifications to maintain proficiency.</w:t>
      </w:r>
    </w:p>
    <w:p w14:paraId="5BDDC991" w14:textId="77777777" w:rsidR="00B34A39" w:rsidRDefault="00B34A39">
      <w:pPr>
        <w:pStyle w:val="BodyText"/>
      </w:pPr>
    </w:p>
    <w:p w14:paraId="668AA61A" w14:textId="77777777" w:rsidR="00B34A39" w:rsidRDefault="00D07355">
      <w:pPr>
        <w:pStyle w:val="BodyText"/>
        <w:ind w:left="1540" w:right="247"/>
      </w:pPr>
      <w:r>
        <w:t>The</w:t>
      </w:r>
      <w:r>
        <w:rPr>
          <w:spacing w:val="-5"/>
        </w:rPr>
        <w:t xml:space="preserve"> </w:t>
      </w:r>
      <w:r>
        <w:t>training</w:t>
      </w:r>
      <w:r>
        <w:rPr>
          <w:spacing w:val="-3"/>
        </w:rPr>
        <w:t xml:space="preserve"> </w:t>
      </w:r>
      <w:r>
        <w:t>requirements</w:t>
      </w:r>
      <w:r>
        <w:rPr>
          <w:spacing w:val="-3"/>
        </w:rPr>
        <w:t xml:space="preserve"> </w:t>
      </w:r>
      <w:r>
        <w:t>for</w:t>
      </w:r>
      <w:r>
        <w:rPr>
          <w:spacing w:val="-5"/>
        </w:rPr>
        <w:t xml:space="preserve"> </w:t>
      </w:r>
      <w:r>
        <w:t>officers</w:t>
      </w:r>
      <w:r>
        <w:rPr>
          <w:spacing w:val="-3"/>
        </w:rPr>
        <w:t xml:space="preserve"> </w:t>
      </w:r>
      <w:r>
        <w:t>regarding</w:t>
      </w:r>
      <w:r>
        <w:rPr>
          <w:spacing w:val="-3"/>
        </w:rPr>
        <w:t xml:space="preserve"> </w:t>
      </w:r>
      <w:r>
        <w:t>the</w:t>
      </w:r>
      <w:r>
        <w:rPr>
          <w:spacing w:val="-4"/>
        </w:rPr>
        <w:t xml:space="preserve"> </w:t>
      </w:r>
      <w:r>
        <w:t>use</w:t>
      </w:r>
      <w:r>
        <w:rPr>
          <w:spacing w:val="-4"/>
        </w:rPr>
        <w:t xml:space="preserve"> </w:t>
      </w:r>
      <w:r>
        <w:t>of</w:t>
      </w:r>
      <w:r>
        <w:rPr>
          <w:spacing w:val="-3"/>
        </w:rPr>
        <w:t xml:space="preserve"> </w:t>
      </w:r>
      <w:r>
        <w:t>the</w:t>
      </w:r>
      <w:r>
        <w:rPr>
          <w:spacing w:val="-5"/>
        </w:rPr>
        <w:t xml:space="preserve"> </w:t>
      </w:r>
      <w:r>
        <w:t>40mm</w:t>
      </w:r>
      <w:r>
        <w:rPr>
          <w:spacing w:val="-3"/>
        </w:rPr>
        <w:t xml:space="preserve"> </w:t>
      </w:r>
      <w:r>
        <w:t>single</w:t>
      </w:r>
      <w:r>
        <w:rPr>
          <w:spacing w:val="-2"/>
        </w:rPr>
        <w:t xml:space="preserve"> </w:t>
      </w:r>
      <w:r>
        <w:t>shot launcher are governed HPD POLICY 300-Use of Force and POLICY 350 Maritime Tactical Team (SWAT) / Special Weapons and Tactics (SWAT).</w:t>
      </w:r>
    </w:p>
    <w:p w14:paraId="701318E5" w14:textId="77777777" w:rsidR="00B34A39" w:rsidRDefault="00B34A39">
      <w:pPr>
        <w:pStyle w:val="BodyText"/>
      </w:pPr>
    </w:p>
    <w:p w14:paraId="27AF0726" w14:textId="77777777" w:rsidR="00B34A39" w:rsidRDefault="00D07355">
      <w:pPr>
        <w:pStyle w:val="BodyText"/>
        <w:ind w:left="1540" w:right="127"/>
      </w:pPr>
      <w:r>
        <w:t>SWAT</w:t>
      </w:r>
      <w:r>
        <w:rPr>
          <w:spacing w:val="-5"/>
        </w:rPr>
        <w:t xml:space="preserve"> </w:t>
      </w:r>
      <w:r>
        <w:t>Officers</w:t>
      </w:r>
      <w:r>
        <w:rPr>
          <w:spacing w:val="-4"/>
        </w:rPr>
        <w:t xml:space="preserve"> </w:t>
      </w:r>
      <w:r>
        <w:t>that</w:t>
      </w:r>
      <w:r>
        <w:rPr>
          <w:spacing w:val="-4"/>
        </w:rPr>
        <w:t xml:space="preserve"> </w:t>
      </w:r>
      <w:r>
        <w:t>are</w:t>
      </w:r>
      <w:r>
        <w:rPr>
          <w:spacing w:val="-4"/>
        </w:rPr>
        <w:t xml:space="preserve"> </w:t>
      </w:r>
      <w:r>
        <w:t>authorized</w:t>
      </w:r>
      <w:r>
        <w:rPr>
          <w:spacing w:val="-4"/>
        </w:rPr>
        <w:t xml:space="preserve"> </w:t>
      </w:r>
      <w:r>
        <w:t>to</w:t>
      </w:r>
      <w:r>
        <w:rPr>
          <w:spacing w:val="-4"/>
        </w:rPr>
        <w:t xml:space="preserve"> </w:t>
      </w:r>
      <w:r>
        <w:t>use</w:t>
      </w:r>
      <w:r>
        <w:rPr>
          <w:spacing w:val="-5"/>
        </w:rPr>
        <w:t xml:space="preserve"> </w:t>
      </w:r>
      <w:r>
        <w:t>40mm</w:t>
      </w:r>
      <w:r>
        <w:rPr>
          <w:spacing w:val="-2"/>
        </w:rPr>
        <w:t xml:space="preserve"> </w:t>
      </w:r>
      <w:r>
        <w:t>single</w:t>
      </w:r>
      <w:r>
        <w:rPr>
          <w:spacing w:val="-5"/>
        </w:rPr>
        <w:t xml:space="preserve"> </w:t>
      </w:r>
      <w:r>
        <w:t>shot</w:t>
      </w:r>
      <w:r>
        <w:rPr>
          <w:spacing w:val="-4"/>
        </w:rPr>
        <w:t xml:space="preserve"> </w:t>
      </w:r>
      <w:r>
        <w:t>and</w:t>
      </w:r>
      <w:r>
        <w:rPr>
          <w:spacing w:val="-4"/>
        </w:rPr>
        <w:t xml:space="preserve"> </w:t>
      </w:r>
      <w:r>
        <w:t>related</w:t>
      </w:r>
      <w:r>
        <w:rPr>
          <w:spacing w:val="-4"/>
        </w:rPr>
        <w:t xml:space="preserve"> </w:t>
      </w:r>
      <w:r>
        <w:t>munitions must successfully complete a SWAT Academy and undergo extensive classroom and live fire training. Additionally, SWAT Officers are required to regularly train and qualify with 40mm launchers and projectile launch platforms on a regular basis to maintain proficiency.</w:t>
      </w:r>
    </w:p>
    <w:p w14:paraId="00B1FD52" w14:textId="77777777" w:rsidR="00B34A39" w:rsidRDefault="00B34A39">
      <w:pPr>
        <w:pStyle w:val="BodyText"/>
        <w:spacing w:before="1"/>
      </w:pPr>
    </w:p>
    <w:p w14:paraId="474FF553" w14:textId="77777777" w:rsidR="00B34A39" w:rsidRDefault="00D07355">
      <w:pPr>
        <w:ind w:left="1540"/>
        <w:rPr>
          <w:sz w:val="24"/>
        </w:rPr>
      </w:pPr>
      <w:r>
        <w:rPr>
          <w:b/>
          <w:sz w:val="24"/>
        </w:rPr>
        <w:t>Fiscal</w:t>
      </w:r>
      <w:r>
        <w:rPr>
          <w:b/>
          <w:spacing w:val="-1"/>
          <w:sz w:val="24"/>
        </w:rPr>
        <w:t xml:space="preserve"> </w:t>
      </w:r>
      <w:r>
        <w:rPr>
          <w:b/>
          <w:sz w:val="24"/>
        </w:rPr>
        <w:t>Impact:</w:t>
      </w:r>
      <w:r>
        <w:rPr>
          <w:b/>
          <w:spacing w:val="-2"/>
          <w:sz w:val="24"/>
        </w:rPr>
        <w:t xml:space="preserve"> </w:t>
      </w:r>
      <w:r>
        <w:rPr>
          <w:sz w:val="24"/>
        </w:rPr>
        <w:t>See</w:t>
      </w:r>
      <w:r>
        <w:rPr>
          <w:spacing w:val="-2"/>
          <w:sz w:val="24"/>
        </w:rPr>
        <w:t xml:space="preserve"> </w:t>
      </w:r>
      <w:r>
        <w:rPr>
          <w:sz w:val="24"/>
        </w:rPr>
        <w:t xml:space="preserve">Appendix </w:t>
      </w:r>
      <w:r>
        <w:rPr>
          <w:spacing w:val="-10"/>
          <w:sz w:val="24"/>
        </w:rPr>
        <w:t>B</w:t>
      </w:r>
    </w:p>
    <w:p w14:paraId="61835661" w14:textId="77777777" w:rsidR="00B34A39" w:rsidRDefault="00B34A39">
      <w:pPr>
        <w:pStyle w:val="BodyText"/>
        <w:spacing w:before="2"/>
        <w:rPr>
          <w:sz w:val="16"/>
        </w:rPr>
      </w:pPr>
    </w:p>
    <w:p w14:paraId="0695BBC1" w14:textId="77777777" w:rsidR="00B34A39" w:rsidRDefault="00B34A39">
      <w:pPr>
        <w:rPr>
          <w:sz w:val="16"/>
        </w:rPr>
        <w:sectPr w:rsidR="00B34A39">
          <w:pgSz w:w="12240" w:h="15840"/>
          <w:pgMar w:top="1360" w:right="1320" w:bottom="1180" w:left="1340" w:header="0" w:footer="993" w:gutter="0"/>
          <w:cols w:space="720"/>
        </w:sectPr>
      </w:pPr>
    </w:p>
    <w:p w14:paraId="39509FE6" w14:textId="77777777" w:rsidR="00B34A39" w:rsidRDefault="00D07355">
      <w:pPr>
        <w:pStyle w:val="Heading1"/>
        <w:spacing w:before="90"/>
        <w:ind w:left="1540" w:firstLine="0"/>
      </w:pPr>
      <w:r>
        <w:rPr>
          <w:spacing w:val="-2"/>
        </w:rPr>
        <w:t>Lifespan:</w:t>
      </w:r>
    </w:p>
    <w:p w14:paraId="65130AA7" w14:textId="77777777" w:rsidR="00B34A39" w:rsidRDefault="00D07355">
      <w:pPr>
        <w:spacing w:before="90"/>
        <w:rPr>
          <w:b/>
          <w:sz w:val="24"/>
        </w:rPr>
      </w:pPr>
      <w:r>
        <w:br w:type="column"/>
      </w:r>
    </w:p>
    <w:p w14:paraId="268C892D" w14:textId="77777777" w:rsidR="00B34A39" w:rsidRDefault="00D07355">
      <w:pPr>
        <w:pStyle w:val="BodyText"/>
        <w:ind w:left="426" w:right="236"/>
      </w:pPr>
      <w:r>
        <w:rPr>
          <w:u w:val="single"/>
        </w:rPr>
        <w:t>Lewis Machine Tool (LMT) 40mm Launchers</w:t>
      </w:r>
      <w:r>
        <w:t xml:space="preserve"> – Two (2) year limited</w:t>
      </w:r>
      <w:r>
        <w:rPr>
          <w:spacing w:val="-6"/>
        </w:rPr>
        <w:t xml:space="preserve"> </w:t>
      </w:r>
      <w:r>
        <w:t>warranty.</w:t>
      </w:r>
      <w:r>
        <w:rPr>
          <w:spacing w:val="-6"/>
        </w:rPr>
        <w:t xml:space="preserve"> </w:t>
      </w:r>
      <w:r>
        <w:t>No</w:t>
      </w:r>
      <w:r>
        <w:rPr>
          <w:spacing w:val="-6"/>
        </w:rPr>
        <w:t xml:space="preserve"> </w:t>
      </w:r>
      <w:r>
        <w:t>lifespan</w:t>
      </w:r>
      <w:r>
        <w:rPr>
          <w:spacing w:val="-6"/>
        </w:rPr>
        <w:t xml:space="preserve"> </w:t>
      </w:r>
      <w:r>
        <w:t>indicated</w:t>
      </w:r>
      <w:r>
        <w:rPr>
          <w:spacing w:val="-6"/>
        </w:rPr>
        <w:t xml:space="preserve"> </w:t>
      </w:r>
      <w:r>
        <w:t>by</w:t>
      </w:r>
      <w:r>
        <w:rPr>
          <w:spacing w:val="-6"/>
        </w:rPr>
        <w:t xml:space="preserve"> </w:t>
      </w:r>
      <w:r>
        <w:t>manufacturer.</w:t>
      </w:r>
      <w:r>
        <w:rPr>
          <w:spacing w:val="-6"/>
        </w:rPr>
        <w:t xml:space="preserve"> </w:t>
      </w:r>
      <w:r>
        <w:t>Lifespan varies on operational usage and wear.</w:t>
      </w:r>
    </w:p>
    <w:p w14:paraId="78775B63" w14:textId="77777777" w:rsidR="00B34A39" w:rsidRDefault="00B34A39">
      <w:pPr>
        <w:sectPr w:rsidR="00B34A39">
          <w:type w:val="continuous"/>
          <w:pgSz w:w="12240" w:h="15840"/>
          <w:pgMar w:top="1380" w:right="1320" w:bottom="1180" w:left="1340" w:header="0" w:footer="993" w:gutter="0"/>
          <w:cols w:num="2" w:space="720" w:equalWidth="0">
            <w:col w:w="2515" w:space="40"/>
            <w:col w:w="7025"/>
          </w:cols>
        </w:sectPr>
      </w:pPr>
    </w:p>
    <w:p w14:paraId="15F9CF37" w14:textId="77777777" w:rsidR="00B34A39" w:rsidRDefault="00B34A39">
      <w:pPr>
        <w:pStyle w:val="BodyText"/>
      </w:pPr>
    </w:p>
    <w:p w14:paraId="2B8F3A56" w14:textId="77777777" w:rsidR="00B34A39" w:rsidRDefault="00B34A39">
      <w:pPr>
        <w:pStyle w:val="BodyText"/>
      </w:pPr>
    </w:p>
    <w:p w14:paraId="30BDC86A" w14:textId="77777777" w:rsidR="00B34A39" w:rsidRDefault="00D07355">
      <w:pPr>
        <w:pStyle w:val="BodyText"/>
        <w:ind w:left="1540"/>
      </w:pPr>
      <w:r>
        <w:t>The</w:t>
      </w:r>
      <w:r>
        <w:rPr>
          <w:spacing w:val="-3"/>
        </w:rPr>
        <w:t xml:space="preserve"> </w:t>
      </w:r>
      <w:r>
        <w:t>Department currently possesses</w:t>
      </w:r>
      <w:r>
        <w:rPr>
          <w:spacing w:val="-1"/>
        </w:rPr>
        <w:t xml:space="preserve"> </w:t>
      </w:r>
      <w:r>
        <w:t>the following types</w:t>
      </w:r>
      <w:r>
        <w:rPr>
          <w:spacing w:val="-1"/>
        </w:rPr>
        <w:t xml:space="preserve"> </w:t>
      </w:r>
      <w:r>
        <w:t>of</w:t>
      </w:r>
      <w:r>
        <w:rPr>
          <w:spacing w:val="-1"/>
        </w:rPr>
        <w:t xml:space="preserve"> </w:t>
      </w:r>
      <w:r>
        <w:t xml:space="preserve">40mm </w:t>
      </w:r>
      <w:r>
        <w:rPr>
          <w:spacing w:val="-2"/>
        </w:rPr>
        <w:t>launchers:</w:t>
      </w:r>
    </w:p>
    <w:p w14:paraId="7BBE55CF" w14:textId="77777777" w:rsidR="00B34A39" w:rsidRDefault="00B34A39">
      <w:pPr>
        <w:pStyle w:val="BodyText"/>
      </w:pPr>
    </w:p>
    <w:p w14:paraId="4FEED518" w14:textId="77777777" w:rsidR="00B34A39" w:rsidRDefault="00B34A39">
      <w:pPr>
        <w:pStyle w:val="BodyText"/>
      </w:pPr>
    </w:p>
    <w:p w14:paraId="1871CCF8" w14:textId="77777777" w:rsidR="00B34A39" w:rsidRDefault="00B34A39">
      <w:pPr>
        <w:pStyle w:val="BodyText"/>
        <w:spacing w:before="1"/>
      </w:pPr>
    </w:p>
    <w:p w14:paraId="60D0F200" w14:textId="77777777" w:rsidR="00B34A39" w:rsidRDefault="00D07355">
      <w:pPr>
        <w:pStyle w:val="ListParagraph"/>
        <w:numPr>
          <w:ilvl w:val="2"/>
          <w:numId w:val="6"/>
        </w:numPr>
        <w:tabs>
          <w:tab w:val="left" w:pos="1900"/>
        </w:tabs>
        <w:ind w:right="1206"/>
        <w:rPr>
          <w:sz w:val="24"/>
        </w:rPr>
      </w:pPr>
      <w:r>
        <w:rPr>
          <w:b/>
          <w:sz w:val="24"/>
        </w:rPr>
        <w:t>LMT</w:t>
      </w:r>
      <w:r>
        <w:rPr>
          <w:b/>
          <w:spacing w:val="-4"/>
          <w:sz w:val="24"/>
        </w:rPr>
        <w:t xml:space="preserve"> </w:t>
      </w:r>
      <w:r>
        <w:rPr>
          <w:b/>
          <w:sz w:val="24"/>
        </w:rPr>
        <w:t>–</w:t>
      </w:r>
      <w:r>
        <w:rPr>
          <w:b/>
          <w:spacing w:val="-5"/>
          <w:sz w:val="24"/>
        </w:rPr>
        <w:t xml:space="preserve"> </w:t>
      </w:r>
      <w:r>
        <w:rPr>
          <w:b/>
          <w:sz w:val="24"/>
        </w:rPr>
        <w:t>40mm</w:t>
      </w:r>
      <w:r>
        <w:rPr>
          <w:b/>
          <w:spacing w:val="-4"/>
          <w:sz w:val="24"/>
        </w:rPr>
        <w:t xml:space="preserve"> </w:t>
      </w:r>
      <w:r>
        <w:rPr>
          <w:b/>
          <w:sz w:val="24"/>
        </w:rPr>
        <w:t>Single</w:t>
      </w:r>
      <w:r>
        <w:rPr>
          <w:b/>
          <w:spacing w:val="-5"/>
          <w:sz w:val="24"/>
        </w:rPr>
        <w:t xml:space="preserve"> </w:t>
      </w:r>
      <w:r>
        <w:rPr>
          <w:b/>
          <w:sz w:val="24"/>
        </w:rPr>
        <w:t>Shot</w:t>
      </w:r>
      <w:r>
        <w:rPr>
          <w:b/>
          <w:spacing w:val="-5"/>
          <w:sz w:val="24"/>
        </w:rPr>
        <w:t xml:space="preserve"> </w:t>
      </w:r>
      <w:r>
        <w:rPr>
          <w:b/>
          <w:sz w:val="24"/>
        </w:rPr>
        <w:t>Launcher</w:t>
      </w:r>
      <w:r>
        <w:rPr>
          <w:b/>
          <w:spacing w:val="-5"/>
          <w:sz w:val="24"/>
        </w:rPr>
        <w:t xml:space="preserve"> </w:t>
      </w:r>
      <w:r>
        <w:rPr>
          <w:sz w:val="24"/>
        </w:rPr>
        <w:t>(Quantity:</w:t>
      </w:r>
      <w:r>
        <w:rPr>
          <w:spacing w:val="-5"/>
          <w:sz w:val="24"/>
        </w:rPr>
        <w:t xml:space="preserve"> </w:t>
      </w:r>
      <w:r>
        <w:rPr>
          <w:sz w:val="24"/>
        </w:rPr>
        <w:t>See</w:t>
      </w:r>
      <w:r>
        <w:rPr>
          <w:spacing w:val="-6"/>
          <w:sz w:val="24"/>
        </w:rPr>
        <w:t xml:space="preserve"> </w:t>
      </w:r>
      <w:r>
        <w:rPr>
          <w:sz w:val="24"/>
        </w:rPr>
        <w:t>Appendix</w:t>
      </w:r>
      <w:r>
        <w:rPr>
          <w:spacing w:val="-5"/>
          <w:sz w:val="24"/>
        </w:rPr>
        <w:t xml:space="preserve"> </w:t>
      </w:r>
      <w:r>
        <w:rPr>
          <w:sz w:val="24"/>
        </w:rPr>
        <w:t>A) [*NOTE: For exclusive use by the SWAT Unit only]</w:t>
      </w:r>
    </w:p>
    <w:p w14:paraId="4AE0D4C6" w14:textId="77777777" w:rsidR="00B34A39" w:rsidRDefault="00B34A39">
      <w:pPr>
        <w:pStyle w:val="BodyText"/>
      </w:pPr>
    </w:p>
    <w:p w14:paraId="2E4F838D" w14:textId="77777777" w:rsidR="00B34A39" w:rsidRDefault="00D07355">
      <w:pPr>
        <w:pStyle w:val="BodyText"/>
        <w:ind w:left="1900"/>
      </w:pPr>
      <w:r>
        <w:rPr>
          <w:u w:val="single"/>
        </w:rPr>
        <w:t>Manufacturer</w:t>
      </w:r>
      <w:r>
        <w:t>:</w:t>
      </w:r>
      <w:r>
        <w:rPr>
          <w:spacing w:val="-2"/>
        </w:rPr>
        <w:t xml:space="preserve"> </w:t>
      </w:r>
      <w:r>
        <w:t>LMT</w:t>
      </w:r>
      <w:r>
        <w:rPr>
          <w:spacing w:val="-2"/>
        </w:rPr>
        <w:t xml:space="preserve"> Defense</w:t>
      </w:r>
    </w:p>
    <w:p w14:paraId="3B7686F9" w14:textId="77777777" w:rsidR="00B34A39" w:rsidRDefault="00D07355">
      <w:pPr>
        <w:pStyle w:val="BodyText"/>
        <w:ind w:left="1900"/>
      </w:pPr>
      <w:r>
        <w:rPr>
          <w:u w:val="single"/>
        </w:rPr>
        <w:t>Manufacturer Description</w:t>
      </w:r>
      <w:r>
        <w:t>: Designed for riot and tactical situations.</w:t>
      </w:r>
      <w:r>
        <w:rPr>
          <w:spacing w:val="40"/>
        </w:rPr>
        <w:t xml:space="preserve"> </w:t>
      </w:r>
      <w:r>
        <w:t>The Launcher</w:t>
      </w:r>
      <w:r>
        <w:rPr>
          <w:spacing w:val="-4"/>
        </w:rPr>
        <w:t xml:space="preserve"> </w:t>
      </w:r>
      <w:r>
        <w:t>is</w:t>
      </w:r>
      <w:r>
        <w:rPr>
          <w:spacing w:val="-4"/>
        </w:rPr>
        <w:t xml:space="preserve"> </w:t>
      </w:r>
      <w:r>
        <w:t>low-profile</w:t>
      </w:r>
      <w:r>
        <w:rPr>
          <w:spacing w:val="-3"/>
        </w:rPr>
        <w:t xml:space="preserve"> </w:t>
      </w:r>
      <w:r>
        <w:t>and</w:t>
      </w:r>
      <w:r>
        <w:rPr>
          <w:spacing w:val="-4"/>
        </w:rPr>
        <w:t xml:space="preserve"> </w:t>
      </w:r>
      <w:r>
        <w:t>lightweight,</w:t>
      </w:r>
      <w:r>
        <w:rPr>
          <w:spacing w:val="-4"/>
        </w:rPr>
        <w:t xml:space="preserve"> </w:t>
      </w:r>
      <w:r>
        <w:t>providing</w:t>
      </w:r>
      <w:r>
        <w:rPr>
          <w:spacing w:val="-7"/>
        </w:rPr>
        <w:t xml:space="preserve"> </w:t>
      </w:r>
      <w:r>
        <w:t>single-shot</w:t>
      </w:r>
      <w:r>
        <w:rPr>
          <w:spacing w:val="-4"/>
        </w:rPr>
        <w:t xml:space="preserve"> </w:t>
      </w:r>
      <w:r>
        <w:t>capability</w:t>
      </w:r>
      <w:r>
        <w:rPr>
          <w:spacing w:val="-4"/>
        </w:rPr>
        <w:t xml:space="preserve"> </w:t>
      </w:r>
      <w:r>
        <w:t>in</w:t>
      </w:r>
      <w:r>
        <w:rPr>
          <w:spacing w:val="-4"/>
        </w:rPr>
        <w:t xml:space="preserve"> </w:t>
      </w:r>
      <w:r>
        <w:t>an easy to carry launcher. It features an adjustable gun stock, and a Picatinny mounted front grip.</w:t>
      </w:r>
    </w:p>
    <w:p w14:paraId="4D24D4A0" w14:textId="77777777" w:rsidR="00B34A39" w:rsidRDefault="00B34A39">
      <w:pPr>
        <w:sectPr w:rsidR="00B34A39">
          <w:type w:val="continuous"/>
          <w:pgSz w:w="12240" w:h="15840"/>
          <w:pgMar w:top="1380" w:right="1320" w:bottom="1180" w:left="1340" w:header="0" w:footer="993" w:gutter="0"/>
          <w:cols w:space="720"/>
        </w:sectPr>
      </w:pPr>
    </w:p>
    <w:p w14:paraId="18FDD39F" w14:textId="77777777" w:rsidR="00B34A39" w:rsidRDefault="00D07355">
      <w:pPr>
        <w:pStyle w:val="BodyText"/>
        <w:spacing w:before="75"/>
        <w:ind w:left="1900"/>
      </w:pPr>
      <w:r>
        <w:lastRenderedPageBreak/>
        <w:t>(</w:t>
      </w:r>
      <w:r>
        <w:rPr>
          <w:u w:val="single"/>
        </w:rPr>
        <w:t>Description</w:t>
      </w:r>
      <w:r>
        <w:rPr>
          <w:spacing w:val="-5"/>
          <w:u w:val="single"/>
        </w:rPr>
        <w:t xml:space="preserve"> </w:t>
      </w:r>
      <w:r>
        <w:rPr>
          <w:u w:val="single"/>
        </w:rPr>
        <w:t>source</w:t>
      </w:r>
      <w:r>
        <w:t>:</w:t>
      </w:r>
      <w:r>
        <w:rPr>
          <w:spacing w:val="-5"/>
        </w:rPr>
        <w:t xml:space="preserve"> </w:t>
      </w:r>
      <w:hyperlink r:id="rId70" w:anchor="%3A~%3Atext%3DDefense%20Technology%2040mm%20LMT%20Tactical%20Single%20Shot%20Launcher%20with%20Expandable%20Stock%2C-ITEM%20%23%3A%201182330%20DEF%26text%3DManufactured%20exclusively%20for%20Defense%20Technology%2C(IFG)%20with%20light%20rail">
        <w:r>
          <w:rPr>
            <w:color w:val="0462C1"/>
            <w:u w:val="single" w:color="0462C1"/>
          </w:rPr>
          <w:t>Shop</w:t>
        </w:r>
        <w:r>
          <w:rPr>
            <w:color w:val="0462C1"/>
            <w:spacing w:val="-5"/>
            <w:u w:val="single" w:color="0462C1"/>
          </w:rPr>
          <w:t xml:space="preserve"> </w:t>
        </w:r>
        <w:r>
          <w:rPr>
            <w:color w:val="0462C1"/>
            <w:u w:val="single" w:color="0462C1"/>
          </w:rPr>
          <w:t>Defense</w:t>
        </w:r>
        <w:r>
          <w:rPr>
            <w:color w:val="0462C1"/>
            <w:spacing w:val="-6"/>
            <w:u w:val="single" w:color="0462C1"/>
          </w:rPr>
          <w:t xml:space="preserve"> </w:t>
        </w:r>
        <w:r>
          <w:rPr>
            <w:color w:val="0462C1"/>
            <w:u w:val="single" w:color="0462C1"/>
          </w:rPr>
          <w:t>Technology</w:t>
        </w:r>
        <w:r>
          <w:rPr>
            <w:color w:val="0462C1"/>
            <w:spacing w:val="-5"/>
            <w:u w:val="single" w:color="0462C1"/>
          </w:rPr>
          <w:t xml:space="preserve"> </w:t>
        </w:r>
        <w:r>
          <w:rPr>
            <w:color w:val="0462C1"/>
            <w:u w:val="single" w:color="0462C1"/>
          </w:rPr>
          <w:t>40mm</w:t>
        </w:r>
        <w:r>
          <w:rPr>
            <w:color w:val="0462C1"/>
            <w:spacing w:val="-5"/>
            <w:u w:val="single" w:color="0462C1"/>
          </w:rPr>
          <w:t xml:space="preserve"> </w:t>
        </w:r>
        <w:r>
          <w:rPr>
            <w:color w:val="0462C1"/>
            <w:u w:val="single" w:color="0462C1"/>
          </w:rPr>
          <w:t>LMT</w:t>
        </w:r>
        <w:r>
          <w:rPr>
            <w:color w:val="0462C1"/>
            <w:spacing w:val="-5"/>
            <w:u w:val="single" w:color="0462C1"/>
          </w:rPr>
          <w:t xml:space="preserve"> </w:t>
        </w:r>
        <w:r>
          <w:rPr>
            <w:color w:val="0462C1"/>
            <w:u w:val="single" w:color="0462C1"/>
          </w:rPr>
          <w:t>Tactical</w:t>
        </w:r>
        <w:r>
          <w:rPr>
            <w:color w:val="0462C1"/>
            <w:spacing w:val="-5"/>
            <w:u w:val="single" w:color="0462C1"/>
          </w:rPr>
          <w:t xml:space="preserve"> </w:t>
        </w:r>
        <w:r>
          <w:rPr>
            <w:color w:val="0462C1"/>
            <w:u w:val="single" w:color="0462C1"/>
          </w:rPr>
          <w:t>Single</w:t>
        </w:r>
      </w:hyperlink>
      <w:r>
        <w:rPr>
          <w:color w:val="0462C1"/>
        </w:rPr>
        <w:t xml:space="preserve"> </w:t>
      </w:r>
      <w:hyperlink r:id="rId71" w:anchor="%3A~%3Atext%3DDefense%20Technology%2040mm%20LMT%20Tactical%20Single%20Shot%20Launcher%20with%20Expandable%20Stock%2C-ITEM%20%23%3A%201182330%20DEF%26text%3DManufactured%20exclusively%20for%20Defense%20Technology%2C(IFG)%20with%20light%20rail">
        <w:r>
          <w:rPr>
            <w:color w:val="0462C1"/>
            <w:u w:val="single" w:color="0462C1"/>
          </w:rPr>
          <w:t>Shot Launcher with Expandable Stock (curtisblueline.com)</w:t>
        </w:r>
      </w:hyperlink>
    </w:p>
    <w:p w14:paraId="5CAC37E7" w14:textId="77777777" w:rsidR="00B34A39" w:rsidRDefault="00B34A39">
      <w:pPr>
        <w:pStyle w:val="BodyText"/>
      </w:pPr>
    </w:p>
    <w:p w14:paraId="55E97B26" w14:textId="77777777" w:rsidR="00B34A39" w:rsidRDefault="00B34A39">
      <w:pPr>
        <w:pStyle w:val="BodyText"/>
      </w:pPr>
    </w:p>
    <w:p w14:paraId="79263FA9" w14:textId="77777777" w:rsidR="00B34A39" w:rsidRDefault="00B34A39">
      <w:pPr>
        <w:pStyle w:val="BodyText"/>
      </w:pPr>
    </w:p>
    <w:p w14:paraId="4B6534F3" w14:textId="77777777" w:rsidR="00B34A39" w:rsidRDefault="00D07355">
      <w:pPr>
        <w:pStyle w:val="ListParagraph"/>
        <w:numPr>
          <w:ilvl w:val="1"/>
          <w:numId w:val="6"/>
        </w:numPr>
        <w:tabs>
          <w:tab w:val="left" w:pos="1540"/>
        </w:tabs>
        <w:ind w:right="371"/>
        <w:jc w:val="both"/>
        <w:rPr>
          <w:sz w:val="24"/>
        </w:rPr>
      </w:pPr>
      <w:r>
        <w:rPr>
          <w:b/>
          <w:sz w:val="24"/>
          <w:u w:val="single"/>
        </w:rPr>
        <w:t>40mm</w:t>
      </w:r>
      <w:r>
        <w:rPr>
          <w:b/>
          <w:spacing w:val="-3"/>
          <w:sz w:val="24"/>
          <w:u w:val="single"/>
        </w:rPr>
        <w:t xml:space="preserve"> </w:t>
      </w:r>
      <w:r>
        <w:rPr>
          <w:b/>
          <w:sz w:val="24"/>
          <w:u w:val="single"/>
        </w:rPr>
        <w:t>Ammunition</w:t>
      </w:r>
      <w:r>
        <w:rPr>
          <w:b/>
          <w:sz w:val="24"/>
        </w:rPr>
        <w:t>:</w:t>
      </w:r>
      <w:r>
        <w:rPr>
          <w:b/>
          <w:spacing w:val="-4"/>
          <w:sz w:val="24"/>
        </w:rPr>
        <w:t xml:space="preserve"> </w:t>
      </w:r>
      <w:r>
        <w:rPr>
          <w:sz w:val="24"/>
        </w:rPr>
        <w:t>The</w:t>
      </w:r>
      <w:r>
        <w:rPr>
          <w:spacing w:val="-5"/>
          <w:sz w:val="24"/>
        </w:rPr>
        <w:t xml:space="preserve"> </w:t>
      </w:r>
      <w:r>
        <w:rPr>
          <w:sz w:val="24"/>
        </w:rPr>
        <w:t>40MM</w:t>
      </w:r>
      <w:r>
        <w:rPr>
          <w:spacing w:val="-4"/>
          <w:sz w:val="24"/>
        </w:rPr>
        <w:t xml:space="preserve"> </w:t>
      </w:r>
      <w:r>
        <w:rPr>
          <w:sz w:val="24"/>
        </w:rPr>
        <w:t>ERIW</w:t>
      </w:r>
      <w:r>
        <w:rPr>
          <w:spacing w:val="-5"/>
          <w:sz w:val="24"/>
        </w:rPr>
        <w:t xml:space="preserve"> </w:t>
      </w:r>
      <w:r>
        <w:rPr>
          <w:sz w:val="24"/>
        </w:rPr>
        <w:t>round</w:t>
      </w:r>
      <w:r>
        <w:rPr>
          <w:spacing w:val="-4"/>
          <w:sz w:val="24"/>
        </w:rPr>
        <w:t xml:space="preserve"> </w:t>
      </w:r>
      <w:r>
        <w:rPr>
          <w:sz w:val="24"/>
        </w:rPr>
        <w:t>is</w:t>
      </w:r>
      <w:r>
        <w:rPr>
          <w:spacing w:val="-2"/>
          <w:sz w:val="24"/>
        </w:rPr>
        <w:t xml:space="preserve"> </w:t>
      </w:r>
      <w:r>
        <w:rPr>
          <w:sz w:val="24"/>
        </w:rPr>
        <w:t>a</w:t>
      </w:r>
      <w:r>
        <w:rPr>
          <w:spacing w:val="-4"/>
          <w:sz w:val="24"/>
        </w:rPr>
        <w:t xml:space="preserve"> </w:t>
      </w:r>
      <w:r>
        <w:rPr>
          <w:sz w:val="24"/>
        </w:rPr>
        <w:t>sponge</w:t>
      </w:r>
      <w:r>
        <w:rPr>
          <w:spacing w:val="-4"/>
          <w:sz w:val="24"/>
        </w:rPr>
        <w:t xml:space="preserve"> </w:t>
      </w:r>
      <w:r>
        <w:rPr>
          <w:sz w:val="24"/>
        </w:rPr>
        <w:t>baton</w:t>
      </w:r>
      <w:r>
        <w:rPr>
          <w:spacing w:val="-4"/>
          <w:sz w:val="24"/>
        </w:rPr>
        <w:t xml:space="preserve"> </w:t>
      </w:r>
      <w:r>
        <w:rPr>
          <w:sz w:val="24"/>
        </w:rPr>
        <w:t>cartridge.</w:t>
      </w:r>
      <w:r>
        <w:rPr>
          <w:spacing w:val="-3"/>
          <w:sz w:val="24"/>
        </w:rPr>
        <w:t xml:space="preserve"> </w:t>
      </w:r>
      <w:r>
        <w:rPr>
          <w:sz w:val="24"/>
        </w:rPr>
        <w:t>The sponge</w:t>
      </w:r>
      <w:r>
        <w:rPr>
          <w:spacing w:val="-4"/>
          <w:sz w:val="24"/>
        </w:rPr>
        <w:t xml:space="preserve"> </w:t>
      </w:r>
      <w:r>
        <w:rPr>
          <w:sz w:val="24"/>
        </w:rPr>
        <w:t>round</w:t>
      </w:r>
      <w:r>
        <w:rPr>
          <w:spacing w:val="-3"/>
          <w:sz w:val="24"/>
        </w:rPr>
        <w:t xml:space="preserve"> </w:t>
      </w:r>
      <w:r>
        <w:rPr>
          <w:sz w:val="24"/>
        </w:rPr>
        <w:t>has</w:t>
      </w:r>
      <w:r>
        <w:rPr>
          <w:spacing w:val="-3"/>
          <w:sz w:val="24"/>
        </w:rPr>
        <w:t xml:space="preserve"> </w:t>
      </w:r>
      <w:r>
        <w:rPr>
          <w:sz w:val="24"/>
        </w:rPr>
        <w:t>a</w:t>
      </w:r>
      <w:r>
        <w:rPr>
          <w:spacing w:val="-4"/>
          <w:sz w:val="24"/>
        </w:rPr>
        <w:t xml:space="preserve"> </w:t>
      </w:r>
      <w:r>
        <w:rPr>
          <w:sz w:val="24"/>
        </w:rPr>
        <w:t>blue-colored</w:t>
      </w:r>
      <w:r>
        <w:rPr>
          <w:spacing w:val="-3"/>
          <w:sz w:val="24"/>
        </w:rPr>
        <w:t xml:space="preserve"> </w:t>
      </w:r>
      <w:r>
        <w:rPr>
          <w:sz w:val="24"/>
        </w:rPr>
        <w:t>nose</w:t>
      </w:r>
      <w:r>
        <w:rPr>
          <w:spacing w:val="-4"/>
          <w:sz w:val="24"/>
        </w:rPr>
        <w:t xml:space="preserve"> </w:t>
      </w:r>
      <w:r>
        <w:rPr>
          <w:sz w:val="24"/>
        </w:rPr>
        <w:t>with</w:t>
      </w:r>
      <w:r>
        <w:rPr>
          <w:spacing w:val="-3"/>
          <w:sz w:val="24"/>
        </w:rPr>
        <w:t xml:space="preserve"> </w:t>
      </w:r>
      <w:r>
        <w:rPr>
          <w:sz w:val="24"/>
        </w:rPr>
        <w:t>a</w:t>
      </w:r>
      <w:r>
        <w:rPr>
          <w:spacing w:val="-3"/>
          <w:sz w:val="24"/>
        </w:rPr>
        <w:t xml:space="preserve"> </w:t>
      </w:r>
      <w:r>
        <w:rPr>
          <w:sz w:val="24"/>
        </w:rPr>
        <w:t>black</w:t>
      </w:r>
      <w:r>
        <w:rPr>
          <w:spacing w:val="-1"/>
          <w:sz w:val="24"/>
        </w:rPr>
        <w:t xml:space="preserve"> </w:t>
      </w:r>
      <w:r>
        <w:rPr>
          <w:sz w:val="24"/>
        </w:rPr>
        <w:t>base.</w:t>
      </w:r>
      <w:r>
        <w:rPr>
          <w:spacing w:val="-3"/>
          <w:sz w:val="24"/>
        </w:rPr>
        <w:t xml:space="preserve"> </w:t>
      </w:r>
      <w:r>
        <w:rPr>
          <w:sz w:val="24"/>
        </w:rPr>
        <w:t>The</w:t>
      </w:r>
      <w:r>
        <w:rPr>
          <w:spacing w:val="-3"/>
          <w:sz w:val="24"/>
        </w:rPr>
        <w:t xml:space="preserve"> </w:t>
      </w:r>
      <w:r>
        <w:rPr>
          <w:sz w:val="24"/>
        </w:rPr>
        <w:t>casing</w:t>
      </w:r>
      <w:r>
        <w:rPr>
          <w:spacing w:val="-3"/>
          <w:sz w:val="24"/>
        </w:rPr>
        <w:t xml:space="preserve"> </w:t>
      </w:r>
      <w:r>
        <w:rPr>
          <w:sz w:val="24"/>
        </w:rPr>
        <w:t>is</w:t>
      </w:r>
      <w:r>
        <w:rPr>
          <w:spacing w:val="-3"/>
          <w:sz w:val="24"/>
        </w:rPr>
        <w:t xml:space="preserve"> </w:t>
      </w:r>
      <w:r>
        <w:rPr>
          <w:sz w:val="24"/>
        </w:rPr>
        <w:t>stainless. (*NOTE:</w:t>
      </w:r>
      <w:r>
        <w:rPr>
          <w:spacing w:val="-2"/>
          <w:sz w:val="24"/>
        </w:rPr>
        <w:t xml:space="preserve"> </w:t>
      </w:r>
      <w:r>
        <w:rPr>
          <w:sz w:val="24"/>
        </w:rPr>
        <w:t>For</w:t>
      </w:r>
      <w:r>
        <w:rPr>
          <w:spacing w:val="-2"/>
          <w:sz w:val="24"/>
        </w:rPr>
        <w:t xml:space="preserve"> </w:t>
      </w:r>
      <w:r>
        <w:rPr>
          <w:sz w:val="24"/>
        </w:rPr>
        <w:t>a</w:t>
      </w:r>
      <w:r>
        <w:rPr>
          <w:spacing w:val="-4"/>
          <w:sz w:val="24"/>
        </w:rPr>
        <w:t xml:space="preserve"> </w:t>
      </w:r>
      <w:r>
        <w:rPr>
          <w:sz w:val="24"/>
        </w:rPr>
        <w:t>description</w:t>
      </w:r>
      <w:r>
        <w:rPr>
          <w:spacing w:val="-2"/>
          <w:sz w:val="24"/>
        </w:rPr>
        <w:t xml:space="preserve"> </w:t>
      </w:r>
      <w:r>
        <w:rPr>
          <w:sz w:val="24"/>
        </w:rPr>
        <w:t>and</w:t>
      </w:r>
      <w:r>
        <w:rPr>
          <w:spacing w:val="-2"/>
          <w:sz w:val="24"/>
        </w:rPr>
        <w:t xml:space="preserve"> </w:t>
      </w:r>
      <w:r>
        <w:rPr>
          <w:sz w:val="24"/>
        </w:rPr>
        <w:t>inventory</w:t>
      </w:r>
      <w:r>
        <w:rPr>
          <w:spacing w:val="-2"/>
          <w:sz w:val="24"/>
        </w:rPr>
        <w:t xml:space="preserve"> </w:t>
      </w:r>
      <w:r>
        <w:rPr>
          <w:sz w:val="24"/>
        </w:rPr>
        <w:t>of</w:t>
      </w:r>
      <w:r>
        <w:rPr>
          <w:spacing w:val="-2"/>
          <w:sz w:val="24"/>
        </w:rPr>
        <w:t xml:space="preserve"> </w:t>
      </w:r>
      <w:r>
        <w:rPr>
          <w:sz w:val="24"/>
        </w:rPr>
        <w:t>40mm</w:t>
      </w:r>
      <w:r>
        <w:rPr>
          <w:spacing w:val="-2"/>
          <w:sz w:val="24"/>
        </w:rPr>
        <w:t xml:space="preserve"> </w:t>
      </w:r>
      <w:r>
        <w:rPr>
          <w:sz w:val="24"/>
        </w:rPr>
        <w:t>Chemical</w:t>
      </w:r>
      <w:r>
        <w:rPr>
          <w:spacing w:val="-2"/>
          <w:sz w:val="24"/>
        </w:rPr>
        <w:t xml:space="preserve"> </w:t>
      </w:r>
      <w:r>
        <w:rPr>
          <w:sz w:val="24"/>
        </w:rPr>
        <w:t>Agent</w:t>
      </w:r>
      <w:r>
        <w:rPr>
          <w:spacing w:val="-2"/>
          <w:sz w:val="24"/>
        </w:rPr>
        <w:t xml:space="preserve"> </w:t>
      </w:r>
      <w:r>
        <w:rPr>
          <w:sz w:val="24"/>
        </w:rPr>
        <w:t>Munitions, see Chemical Agents section H., 2. above)</w:t>
      </w:r>
    </w:p>
    <w:p w14:paraId="04AD202E" w14:textId="77777777" w:rsidR="00B34A39" w:rsidRDefault="00B34A39">
      <w:pPr>
        <w:pStyle w:val="BodyText"/>
      </w:pPr>
    </w:p>
    <w:p w14:paraId="00B82648" w14:textId="77777777" w:rsidR="00B34A39" w:rsidRDefault="00D07355">
      <w:pPr>
        <w:pStyle w:val="BodyText"/>
        <w:ind w:left="1540" w:right="127"/>
      </w:pPr>
      <w:r>
        <w:rPr>
          <w:b/>
        </w:rPr>
        <w:t>Capability:</w:t>
      </w:r>
      <w:r>
        <w:rPr>
          <w:b/>
          <w:spacing w:val="-4"/>
        </w:rPr>
        <w:t xml:space="preserve"> </w:t>
      </w:r>
      <w:r>
        <w:t>40mm</w:t>
      </w:r>
      <w:r>
        <w:rPr>
          <w:spacing w:val="-4"/>
        </w:rPr>
        <w:t xml:space="preserve"> </w:t>
      </w:r>
      <w:r>
        <w:t>ERIW</w:t>
      </w:r>
      <w:r>
        <w:rPr>
          <w:spacing w:val="-5"/>
        </w:rPr>
        <w:t xml:space="preserve"> </w:t>
      </w:r>
      <w:r>
        <w:t>direct</w:t>
      </w:r>
      <w:r>
        <w:rPr>
          <w:spacing w:val="-4"/>
        </w:rPr>
        <w:t xml:space="preserve"> </w:t>
      </w:r>
      <w:r>
        <w:t>impact</w:t>
      </w:r>
      <w:r>
        <w:rPr>
          <w:spacing w:val="-4"/>
        </w:rPr>
        <w:t xml:space="preserve"> </w:t>
      </w:r>
      <w:r>
        <w:t>rounds</w:t>
      </w:r>
      <w:r>
        <w:rPr>
          <w:spacing w:val="-4"/>
        </w:rPr>
        <w:t xml:space="preserve"> </w:t>
      </w:r>
      <w:r>
        <w:t>are</w:t>
      </w:r>
      <w:r>
        <w:rPr>
          <w:spacing w:val="-6"/>
        </w:rPr>
        <w:t xml:space="preserve"> </w:t>
      </w:r>
      <w:r>
        <w:t>capable</w:t>
      </w:r>
      <w:r>
        <w:rPr>
          <w:spacing w:val="-4"/>
        </w:rPr>
        <w:t xml:space="preserve"> </w:t>
      </w:r>
      <w:r>
        <w:t>of</w:t>
      </w:r>
      <w:r>
        <w:rPr>
          <w:spacing w:val="-6"/>
        </w:rPr>
        <w:t xml:space="preserve"> </w:t>
      </w:r>
      <w:r>
        <w:t>impacting</w:t>
      </w:r>
      <w:r>
        <w:rPr>
          <w:spacing w:val="-4"/>
        </w:rPr>
        <w:t xml:space="preserve"> </w:t>
      </w:r>
      <w:r>
        <w:t>a</w:t>
      </w:r>
      <w:r>
        <w:rPr>
          <w:spacing w:val="-3"/>
        </w:rPr>
        <w:t xml:space="preserve"> </w:t>
      </w:r>
      <w:r>
        <w:t>suspect at a maximum effective range of one hundred twenty (120) feet.</w:t>
      </w:r>
    </w:p>
    <w:p w14:paraId="33A15A05" w14:textId="77777777" w:rsidR="00B34A39" w:rsidRDefault="00B34A39">
      <w:pPr>
        <w:pStyle w:val="BodyText"/>
        <w:spacing w:before="1"/>
      </w:pPr>
    </w:p>
    <w:p w14:paraId="50073EB1" w14:textId="77777777" w:rsidR="00B34A39" w:rsidRDefault="00D07355">
      <w:pPr>
        <w:pStyle w:val="BodyText"/>
        <w:ind w:left="1540" w:right="209"/>
      </w:pPr>
      <w:r>
        <w:rPr>
          <w:b/>
        </w:rPr>
        <w:t xml:space="preserve">Usage: </w:t>
      </w:r>
      <w:r>
        <w:t>40mm ammunition used in conjunction with 40mm launchers may be deployed</w:t>
      </w:r>
      <w:r>
        <w:rPr>
          <w:spacing w:val="-5"/>
        </w:rPr>
        <w:t xml:space="preserve"> </w:t>
      </w:r>
      <w:r>
        <w:t>to</w:t>
      </w:r>
      <w:r>
        <w:rPr>
          <w:spacing w:val="-5"/>
        </w:rPr>
        <w:t xml:space="preserve"> </w:t>
      </w:r>
      <w:r>
        <w:t>impact</w:t>
      </w:r>
      <w:r>
        <w:rPr>
          <w:spacing w:val="-5"/>
        </w:rPr>
        <w:t xml:space="preserve"> </w:t>
      </w:r>
      <w:r>
        <w:t>subjects</w:t>
      </w:r>
      <w:r>
        <w:rPr>
          <w:spacing w:val="-5"/>
        </w:rPr>
        <w:t xml:space="preserve"> </w:t>
      </w:r>
      <w:r>
        <w:t>demonstrating</w:t>
      </w:r>
      <w:r>
        <w:rPr>
          <w:spacing w:val="-5"/>
        </w:rPr>
        <w:t xml:space="preserve"> </w:t>
      </w:r>
      <w:r>
        <w:t>assaultive</w:t>
      </w:r>
      <w:r>
        <w:rPr>
          <w:spacing w:val="-6"/>
        </w:rPr>
        <w:t xml:space="preserve"> </w:t>
      </w:r>
      <w:r>
        <w:t>behavior</w:t>
      </w:r>
      <w:r>
        <w:rPr>
          <w:spacing w:val="-5"/>
        </w:rPr>
        <w:t xml:space="preserve"> </w:t>
      </w:r>
      <w:r>
        <w:t>or</w:t>
      </w:r>
      <w:r>
        <w:rPr>
          <w:spacing w:val="-6"/>
        </w:rPr>
        <w:t xml:space="preserve"> </w:t>
      </w:r>
      <w:r>
        <w:t>life-threatening behavior, as defined in governed HPD Policy 300-Use of Force. 40mm ammunition used in conjunction with 40mm launchers may also be used to control an actively resistive subject reasonably believed to possess or have immediate access to a deadly weapon.</w:t>
      </w:r>
    </w:p>
    <w:p w14:paraId="40FCFF94" w14:textId="77777777" w:rsidR="00B34A39" w:rsidRDefault="00B34A39">
      <w:pPr>
        <w:pStyle w:val="BodyText"/>
      </w:pPr>
    </w:p>
    <w:p w14:paraId="44E5A8E2" w14:textId="77777777" w:rsidR="00B34A39" w:rsidRDefault="00D07355">
      <w:pPr>
        <w:pStyle w:val="BodyText"/>
        <w:ind w:left="1540" w:right="162"/>
      </w:pPr>
      <w:r>
        <w:t>The main objectives that officers attempt to achieve in using an ERIW on a subject</w:t>
      </w:r>
      <w:r>
        <w:rPr>
          <w:spacing w:val="-4"/>
        </w:rPr>
        <w:t xml:space="preserve"> </w:t>
      </w:r>
      <w:r>
        <w:t>exhibiting</w:t>
      </w:r>
      <w:r>
        <w:rPr>
          <w:spacing w:val="-4"/>
        </w:rPr>
        <w:t xml:space="preserve"> </w:t>
      </w:r>
      <w:r>
        <w:t>any</w:t>
      </w:r>
      <w:r>
        <w:rPr>
          <w:spacing w:val="-4"/>
        </w:rPr>
        <w:t xml:space="preserve"> </w:t>
      </w:r>
      <w:r>
        <w:t>of</w:t>
      </w:r>
      <w:r>
        <w:rPr>
          <w:spacing w:val="-4"/>
        </w:rPr>
        <w:t xml:space="preserve"> </w:t>
      </w:r>
      <w:r>
        <w:t>the</w:t>
      </w:r>
      <w:r>
        <w:rPr>
          <w:spacing w:val="-4"/>
        </w:rPr>
        <w:t xml:space="preserve"> </w:t>
      </w:r>
      <w:r>
        <w:t>aforementioned</w:t>
      </w:r>
      <w:r>
        <w:rPr>
          <w:spacing w:val="-4"/>
        </w:rPr>
        <w:t xml:space="preserve"> </w:t>
      </w:r>
      <w:r>
        <w:t>criteria</w:t>
      </w:r>
      <w:r>
        <w:rPr>
          <w:spacing w:val="-4"/>
        </w:rPr>
        <w:t xml:space="preserve"> </w:t>
      </w:r>
      <w:r>
        <w:t>are</w:t>
      </w:r>
      <w:r>
        <w:rPr>
          <w:spacing w:val="-6"/>
        </w:rPr>
        <w:t xml:space="preserve"> </w:t>
      </w:r>
      <w:r>
        <w:t>to</w:t>
      </w:r>
      <w:r>
        <w:rPr>
          <w:spacing w:val="-4"/>
        </w:rPr>
        <w:t xml:space="preserve"> </w:t>
      </w:r>
      <w:r>
        <w:t>effect</w:t>
      </w:r>
      <w:r>
        <w:rPr>
          <w:spacing w:val="-4"/>
        </w:rPr>
        <w:t xml:space="preserve"> </w:t>
      </w:r>
      <w:r>
        <w:t>an</w:t>
      </w:r>
      <w:r>
        <w:rPr>
          <w:spacing w:val="-4"/>
        </w:rPr>
        <w:t xml:space="preserve"> </w:t>
      </w:r>
      <w:r>
        <w:t>investigative detention or arrest; control a subject who is in lawful custody; prevent an escape; or protect the officer, the subject, or another person from injury or death.</w:t>
      </w:r>
    </w:p>
    <w:p w14:paraId="398CB0F5" w14:textId="77777777" w:rsidR="00B34A39" w:rsidRDefault="00D07355">
      <w:pPr>
        <w:pStyle w:val="BodyText"/>
        <w:spacing w:before="1"/>
        <w:ind w:left="1540"/>
      </w:pPr>
      <w:r>
        <w:t>40mm</w:t>
      </w:r>
      <w:r>
        <w:rPr>
          <w:spacing w:val="-4"/>
        </w:rPr>
        <w:t xml:space="preserve"> </w:t>
      </w:r>
      <w:r>
        <w:t>ammunition</w:t>
      </w:r>
      <w:r>
        <w:rPr>
          <w:spacing w:val="-4"/>
        </w:rPr>
        <w:t xml:space="preserve"> </w:t>
      </w:r>
      <w:r>
        <w:t>used</w:t>
      </w:r>
      <w:r>
        <w:rPr>
          <w:spacing w:val="-7"/>
        </w:rPr>
        <w:t xml:space="preserve"> </w:t>
      </w:r>
      <w:r>
        <w:t>in</w:t>
      </w:r>
      <w:r>
        <w:rPr>
          <w:spacing w:val="-4"/>
        </w:rPr>
        <w:t xml:space="preserve"> </w:t>
      </w:r>
      <w:r>
        <w:t>conjunction</w:t>
      </w:r>
      <w:r>
        <w:rPr>
          <w:spacing w:val="-4"/>
        </w:rPr>
        <w:t xml:space="preserve"> </w:t>
      </w:r>
      <w:r>
        <w:t>with</w:t>
      </w:r>
      <w:r>
        <w:rPr>
          <w:spacing w:val="-4"/>
        </w:rPr>
        <w:t xml:space="preserve"> </w:t>
      </w:r>
      <w:r>
        <w:t>40mm</w:t>
      </w:r>
      <w:r>
        <w:rPr>
          <w:spacing w:val="-4"/>
        </w:rPr>
        <w:t xml:space="preserve"> </w:t>
      </w:r>
      <w:r>
        <w:t>launchers</w:t>
      </w:r>
      <w:r>
        <w:rPr>
          <w:spacing w:val="-4"/>
        </w:rPr>
        <w:t xml:space="preserve"> </w:t>
      </w:r>
      <w:r>
        <w:t>are</w:t>
      </w:r>
      <w:r>
        <w:rPr>
          <w:spacing w:val="-6"/>
        </w:rPr>
        <w:t xml:space="preserve"> </w:t>
      </w:r>
      <w:r>
        <w:t>authorized</w:t>
      </w:r>
      <w:r>
        <w:rPr>
          <w:spacing w:val="-4"/>
        </w:rPr>
        <w:t xml:space="preserve"> </w:t>
      </w:r>
      <w:r>
        <w:t>to</w:t>
      </w:r>
      <w:r>
        <w:rPr>
          <w:spacing w:val="-4"/>
        </w:rPr>
        <w:t xml:space="preserve"> </w:t>
      </w:r>
      <w:r>
        <w:t xml:space="preserve">be used by </w:t>
      </w:r>
      <w:r>
        <w:rPr>
          <w:b/>
          <w:u w:val="single"/>
        </w:rPr>
        <w:t>any SWAT officer</w:t>
      </w:r>
      <w:r>
        <w:rPr>
          <w:b/>
        </w:rPr>
        <w:t xml:space="preserve"> </w:t>
      </w:r>
      <w:r>
        <w:t>that has been trained in its use and maintains current ERIW qualifications.</w:t>
      </w:r>
    </w:p>
    <w:p w14:paraId="656D6C16" w14:textId="77777777" w:rsidR="00B34A39" w:rsidRDefault="00B34A39">
      <w:pPr>
        <w:pStyle w:val="BodyText"/>
      </w:pPr>
    </w:p>
    <w:p w14:paraId="31D873F7" w14:textId="77777777" w:rsidR="00B34A39" w:rsidRDefault="00D07355">
      <w:pPr>
        <w:pStyle w:val="BodyText"/>
        <w:ind w:left="1540" w:right="247"/>
      </w:pPr>
      <w:r>
        <w:t>The</w:t>
      </w:r>
      <w:r>
        <w:rPr>
          <w:spacing w:val="-6"/>
        </w:rPr>
        <w:t xml:space="preserve"> </w:t>
      </w:r>
      <w:r>
        <w:t>usage</w:t>
      </w:r>
      <w:r>
        <w:rPr>
          <w:spacing w:val="-5"/>
        </w:rPr>
        <w:t xml:space="preserve"> </w:t>
      </w:r>
      <w:r>
        <w:t>guidelines</w:t>
      </w:r>
      <w:r>
        <w:rPr>
          <w:spacing w:val="-3"/>
        </w:rPr>
        <w:t xml:space="preserve"> </w:t>
      </w:r>
      <w:r>
        <w:t>for</w:t>
      </w:r>
      <w:r>
        <w:rPr>
          <w:spacing w:val="-4"/>
        </w:rPr>
        <w:t xml:space="preserve"> </w:t>
      </w:r>
      <w:r>
        <w:t>the</w:t>
      </w:r>
      <w:r>
        <w:rPr>
          <w:spacing w:val="-4"/>
        </w:rPr>
        <w:t xml:space="preserve"> </w:t>
      </w:r>
      <w:r>
        <w:t>40mm</w:t>
      </w:r>
      <w:r>
        <w:rPr>
          <w:spacing w:val="-4"/>
        </w:rPr>
        <w:t xml:space="preserve"> </w:t>
      </w:r>
      <w:r>
        <w:t>single</w:t>
      </w:r>
      <w:r>
        <w:rPr>
          <w:spacing w:val="-4"/>
        </w:rPr>
        <w:t xml:space="preserve"> </w:t>
      </w:r>
      <w:r>
        <w:t>shot</w:t>
      </w:r>
      <w:r>
        <w:rPr>
          <w:spacing w:val="-4"/>
        </w:rPr>
        <w:t xml:space="preserve"> </w:t>
      </w:r>
      <w:r>
        <w:t>launcher</w:t>
      </w:r>
      <w:r>
        <w:rPr>
          <w:spacing w:val="-4"/>
        </w:rPr>
        <w:t xml:space="preserve"> </w:t>
      </w:r>
      <w:r>
        <w:t>governed</w:t>
      </w:r>
      <w:r>
        <w:rPr>
          <w:spacing w:val="-4"/>
        </w:rPr>
        <w:t xml:space="preserve"> </w:t>
      </w:r>
      <w:r>
        <w:t>under</w:t>
      </w:r>
      <w:r>
        <w:rPr>
          <w:spacing w:val="-4"/>
        </w:rPr>
        <w:t xml:space="preserve"> </w:t>
      </w:r>
      <w:r>
        <w:t>HPD Policy 300-Use of Force</w:t>
      </w:r>
    </w:p>
    <w:p w14:paraId="57E59AC1" w14:textId="77777777" w:rsidR="00B34A39" w:rsidRDefault="00B34A39">
      <w:pPr>
        <w:pStyle w:val="BodyText"/>
      </w:pPr>
    </w:p>
    <w:p w14:paraId="1E6EB7A8" w14:textId="77777777" w:rsidR="00B34A39" w:rsidRDefault="00D07355">
      <w:pPr>
        <w:pStyle w:val="BodyText"/>
        <w:ind w:left="1540"/>
        <w:rPr>
          <w:b/>
        </w:rPr>
      </w:pPr>
      <w:r>
        <w:rPr>
          <w:u w:val="single"/>
        </w:rPr>
        <w:t>40mm</w:t>
      </w:r>
      <w:r>
        <w:rPr>
          <w:spacing w:val="-4"/>
          <w:u w:val="single"/>
        </w:rPr>
        <w:t xml:space="preserve"> </w:t>
      </w:r>
      <w:r>
        <w:rPr>
          <w:u w:val="single"/>
        </w:rPr>
        <w:t>single</w:t>
      </w:r>
      <w:r>
        <w:rPr>
          <w:spacing w:val="-5"/>
          <w:u w:val="single"/>
        </w:rPr>
        <w:t xml:space="preserve"> </w:t>
      </w:r>
      <w:r>
        <w:rPr>
          <w:u w:val="single"/>
        </w:rPr>
        <w:t>shot</w:t>
      </w:r>
      <w:r>
        <w:rPr>
          <w:spacing w:val="-4"/>
          <w:u w:val="single"/>
        </w:rPr>
        <w:t xml:space="preserve"> </w:t>
      </w:r>
      <w:r>
        <w:rPr>
          <w:u w:val="single"/>
        </w:rPr>
        <w:t>launchers</w:t>
      </w:r>
      <w:r>
        <w:rPr>
          <w:spacing w:val="-4"/>
          <w:u w:val="single"/>
        </w:rPr>
        <w:t xml:space="preserve"> </w:t>
      </w:r>
      <w:r>
        <w:rPr>
          <w:u w:val="single"/>
        </w:rPr>
        <w:t>combined</w:t>
      </w:r>
      <w:r>
        <w:rPr>
          <w:spacing w:val="-4"/>
          <w:u w:val="single"/>
        </w:rPr>
        <w:t xml:space="preserve"> </w:t>
      </w:r>
      <w:r>
        <w:rPr>
          <w:u w:val="single"/>
        </w:rPr>
        <w:t>with</w:t>
      </w:r>
      <w:r>
        <w:rPr>
          <w:spacing w:val="-4"/>
          <w:u w:val="single"/>
        </w:rPr>
        <w:t xml:space="preserve"> </w:t>
      </w:r>
      <w:r>
        <w:rPr>
          <w:u w:val="single"/>
        </w:rPr>
        <w:t>less</w:t>
      </w:r>
      <w:r>
        <w:rPr>
          <w:spacing w:val="-4"/>
          <w:u w:val="single"/>
        </w:rPr>
        <w:t xml:space="preserve"> </w:t>
      </w:r>
      <w:r>
        <w:rPr>
          <w:u w:val="single"/>
        </w:rPr>
        <w:t>lethal</w:t>
      </w:r>
      <w:r>
        <w:rPr>
          <w:spacing w:val="-4"/>
          <w:u w:val="single"/>
        </w:rPr>
        <w:t xml:space="preserve"> </w:t>
      </w:r>
      <w:r>
        <w:rPr>
          <w:u w:val="single"/>
        </w:rPr>
        <w:t>40mm</w:t>
      </w:r>
      <w:r>
        <w:rPr>
          <w:spacing w:val="-4"/>
          <w:u w:val="single"/>
        </w:rPr>
        <w:t xml:space="preserve"> </w:t>
      </w:r>
      <w:r>
        <w:rPr>
          <w:u w:val="single"/>
        </w:rPr>
        <w:t>sponge</w:t>
      </w:r>
      <w:r>
        <w:rPr>
          <w:spacing w:val="-5"/>
          <w:u w:val="single"/>
        </w:rPr>
        <w:t xml:space="preserve"> </w:t>
      </w:r>
      <w:r>
        <w:rPr>
          <w:u w:val="single"/>
        </w:rPr>
        <w:t>baton</w:t>
      </w:r>
      <w:r>
        <w:rPr>
          <w:spacing w:val="-4"/>
          <w:u w:val="single"/>
        </w:rPr>
        <w:t xml:space="preserve"> </w:t>
      </w:r>
      <w:r>
        <w:rPr>
          <w:u w:val="single"/>
        </w:rPr>
        <w:t>rounds</w:t>
      </w:r>
      <w:r>
        <w:t xml:space="preserve"> </w:t>
      </w:r>
      <w:r>
        <w:rPr>
          <w:i/>
          <w:u w:val="single"/>
        </w:rPr>
        <w:t xml:space="preserve">and/or </w:t>
      </w:r>
      <w:r>
        <w:rPr>
          <w:u w:val="single"/>
        </w:rPr>
        <w:t>any type of 40mm chemical agent rounds are authorized to be used by</w:t>
      </w:r>
      <w:r>
        <w:t xml:space="preserve"> </w:t>
      </w:r>
      <w:r>
        <w:rPr>
          <w:b/>
          <w:u w:val="single"/>
        </w:rPr>
        <w:t>SWAT Officers only.</w:t>
      </w:r>
    </w:p>
    <w:p w14:paraId="18885DD5" w14:textId="77777777" w:rsidR="00B34A39" w:rsidRDefault="00B34A39">
      <w:pPr>
        <w:pStyle w:val="BodyText"/>
        <w:rPr>
          <w:b/>
        </w:rPr>
      </w:pPr>
    </w:p>
    <w:p w14:paraId="428477E4" w14:textId="77777777" w:rsidR="00B34A39" w:rsidRDefault="00D07355">
      <w:pPr>
        <w:pStyle w:val="BodyText"/>
        <w:ind w:left="1540" w:right="247"/>
      </w:pPr>
      <w:r>
        <w:rPr>
          <w:b/>
        </w:rPr>
        <w:t>Training</w:t>
      </w:r>
      <w:r>
        <w:rPr>
          <w:b/>
          <w:spacing w:val="-4"/>
        </w:rPr>
        <w:t xml:space="preserve"> </w:t>
      </w:r>
      <w:r>
        <w:rPr>
          <w:b/>
        </w:rPr>
        <w:t>Requirements:</w:t>
      </w:r>
      <w:r>
        <w:rPr>
          <w:b/>
          <w:spacing w:val="-3"/>
        </w:rPr>
        <w:t xml:space="preserve"> </w:t>
      </w:r>
      <w:r>
        <w:t>Officers</w:t>
      </w:r>
      <w:r>
        <w:rPr>
          <w:spacing w:val="-4"/>
        </w:rPr>
        <w:t xml:space="preserve"> </w:t>
      </w:r>
      <w:r>
        <w:t>that</w:t>
      </w:r>
      <w:r>
        <w:rPr>
          <w:spacing w:val="-4"/>
        </w:rPr>
        <w:t xml:space="preserve"> </w:t>
      </w:r>
      <w:r>
        <w:t>have</w:t>
      </w:r>
      <w:r>
        <w:rPr>
          <w:spacing w:val="-5"/>
        </w:rPr>
        <w:t xml:space="preserve"> </w:t>
      </w:r>
      <w:r>
        <w:t>been</w:t>
      </w:r>
      <w:r>
        <w:rPr>
          <w:spacing w:val="-2"/>
        </w:rPr>
        <w:t xml:space="preserve"> </w:t>
      </w:r>
      <w:r>
        <w:t>trained</w:t>
      </w:r>
      <w:r>
        <w:rPr>
          <w:spacing w:val="-4"/>
        </w:rPr>
        <w:t xml:space="preserve"> </w:t>
      </w:r>
      <w:r>
        <w:t>in</w:t>
      </w:r>
      <w:r>
        <w:rPr>
          <w:spacing w:val="-2"/>
        </w:rPr>
        <w:t xml:space="preserve"> </w:t>
      </w:r>
      <w:r>
        <w:t>the</w:t>
      </w:r>
      <w:r>
        <w:rPr>
          <w:spacing w:val="-4"/>
        </w:rPr>
        <w:t xml:space="preserve"> </w:t>
      </w:r>
      <w:r>
        <w:t>use</w:t>
      </w:r>
      <w:r>
        <w:rPr>
          <w:spacing w:val="-6"/>
        </w:rPr>
        <w:t xml:space="preserve"> </w:t>
      </w:r>
      <w:r>
        <w:t>of</w:t>
      </w:r>
      <w:r>
        <w:rPr>
          <w:spacing w:val="-4"/>
        </w:rPr>
        <w:t xml:space="preserve"> </w:t>
      </w:r>
      <w:r>
        <w:t>the</w:t>
      </w:r>
      <w:r>
        <w:rPr>
          <w:spacing w:val="-6"/>
        </w:rPr>
        <w:t xml:space="preserve"> </w:t>
      </w:r>
      <w:r>
        <w:t>40mm impact ammunition in conjunction with the 40mm single launcher undergo thorough</w:t>
      </w:r>
      <w:r>
        <w:rPr>
          <w:spacing w:val="-2"/>
        </w:rPr>
        <w:t xml:space="preserve"> </w:t>
      </w:r>
      <w:r>
        <w:t>classroom</w:t>
      </w:r>
      <w:r>
        <w:rPr>
          <w:spacing w:val="-2"/>
        </w:rPr>
        <w:t xml:space="preserve"> </w:t>
      </w:r>
      <w:r>
        <w:t>and</w:t>
      </w:r>
      <w:r>
        <w:rPr>
          <w:spacing w:val="-2"/>
        </w:rPr>
        <w:t xml:space="preserve"> </w:t>
      </w:r>
      <w:r>
        <w:t>live</w:t>
      </w:r>
      <w:r>
        <w:rPr>
          <w:spacing w:val="-2"/>
        </w:rPr>
        <w:t xml:space="preserve"> </w:t>
      </w:r>
      <w:r>
        <w:t>fire</w:t>
      </w:r>
      <w:r>
        <w:rPr>
          <w:spacing w:val="-4"/>
        </w:rPr>
        <w:t xml:space="preserve"> </w:t>
      </w:r>
      <w:r>
        <w:t>training</w:t>
      </w:r>
      <w:r>
        <w:rPr>
          <w:spacing w:val="-2"/>
        </w:rPr>
        <w:t xml:space="preserve"> </w:t>
      </w:r>
      <w:r>
        <w:t>in</w:t>
      </w:r>
      <w:r>
        <w:rPr>
          <w:spacing w:val="-2"/>
        </w:rPr>
        <w:t xml:space="preserve"> </w:t>
      </w:r>
      <w:r>
        <w:t>its</w:t>
      </w:r>
      <w:r>
        <w:rPr>
          <w:spacing w:val="-2"/>
        </w:rPr>
        <w:t xml:space="preserve"> </w:t>
      </w:r>
      <w:r>
        <w:t>use.</w:t>
      </w:r>
      <w:r>
        <w:rPr>
          <w:spacing w:val="-2"/>
        </w:rPr>
        <w:t xml:space="preserve"> </w:t>
      </w:r>
      <w:r>
        <w:t>Additionally,</w:t>
      </w:r>
      <w:r>
        <w:rPr>
          <w:spacing w:val="-2"/>
        </w:rPr>
        <w:t xml:space="preserve"> </w:t>
      </w:r>
      <w:r>
        <w:t>officers</w:t>
      </w:r>
      <w:r>
        <w:rPr>
          <w:spacing w:val="-2"/>
        </w:rPr>
        <w:t xml:space="preserve"> </w:t>
      </w:r>
      <w:r>
        <w:t>trained in the use of the</w:t>
      </w:r>
      <w:r>
        <w:rPr>
          <w:spacing w:val="-1"/>
        </w:rPr>
        <w:t xml:space="preserve"> </w:t>
      </w:r>
      <w:r>
        <w:t>40mm single launcher must pass annual ERIW qualifications to maintain proficiency.</w:t>
      </w:r>
    </w:p>
    <w:p w14:paraId="6EF8328D" w14:textId="77777777" w:rsidR="00B34A39" w:rsidRDefault="00B34A39">
      <w:pPr>
        <w:pStyle w:val="BodyText"/>
        <w:spacing w:before="1"/>
      </w:pPr>
    </w:p>
    <w:p w14:paraId="42B84B6D" w14:textId="77777777" w:rsidR="00B34A39" w:rsidRDefault="00D07355">
      <w:pPr>
        <w:pStyle w:val="BodyText"/>
        <w:ind w:left="1540" w:right="247"/>
      </w:pPr>
      <w:r>
        <w:t>The</w:t>
      </w:r>
      <w:r>
        <w:rPr>
          <w:spacing w:val="-5"/>
        </w:rPr>
        <w:t xml:space="preserve"> </w:t>
      </w:r>
      <w:r>
        <w:t>training</w:t>
      </w:r>
      <w:r>
        <w:rPr>
          <w:spacing w:val="-4"/>
        </w:rPr>
        <w:t xml:space="preserve"> </w:t>
      </w:r>
      <w:r>
        <w:t>requirements</w:t>
      </w:r>
      <w:r>
        <w:rPr>
          <w:spacing w:val="-4"/>
        </w:rPr>
        <w:t xml:space="preserve"> </w:t>
      </w:r>
      <w:r>
        <w:t>for</w:t>
      </w:r>
      <w:r>
        <w:rPr>
          <w:spacing w:val="-5"/>
        </w:rPr>
        <w:t xml:space="preserve"> </w:t>
      </w:r>
      <w:r>
        <w:t>officers</w:t>
      </w:r>
      <w:r>
        <w:rPr>
          <w:spacing w:val="-4"/>
        </w:rPr>
        <w:t xml:space="preserve"> </w:t>
      </w:r>
      <w:r>
        <w:t>regarding</w:t>
      </w:r>
      <w:r>
        <w:rPr>
          <w:spacing w:val="-4"/>
        </w:rPr>
        <w:t xml:space="preserve"> </w:t>
      </w:r>
      <w:r>
        <w:t>the</w:t>
      </w:r>
      <w:r>
        <w:rPr>
          <w:spacing w:val="-4"/>
        </w:rPr>
        <w:t xml:space="preserve"> </w:t>
      </w:r>
      <w:r>
        <w:t>use</w:t>
      </w:r>
      <w:r>
        <w:rPr>
          <w:spacing w:val="-4"/>
        </w:rPr>
        <w:t xml:space="preserve"> </w:t>
      </w:r>
      <w:r>
        <w:t>of</w:t>
      </w:r>
      <w:r>
        <w:rPr>
          <w:spacing w:val="-4"/>
        </w:rPr>
        <w:t xml:space="preserve"> </w:t>
      </w:r>
      <w:r>
        <w:t>40mm</w:t>
      </w:r>
      <w:r>
        <w:rPr>
          <w:spacing w:val="-4"/>
        </w:rPr>
        <w:t xml:space="preserve"> </w:t>
      </w:r>
      <w:r>
        <w:t>ammunition</w:t>
      </w:r>
      <w:r>
        <w:rPr>
          <w:spacing w:val="-4"/>
        </w:rPr>
        <w:t xml:space="preserve"> </w:t>
      </w:r>
      <w:r>
        <w:t>in conjunction with the 40mm single shot launcher are governed under governed HPD Policy 300-Use of Force and HPD Policy 350-Maritime Tactical Team (SWAT) / Special Weapons and Tactics (SWAT).</w:t>
      </w:r>
    </w:p>
    <w:p w14:paraId="33326658" w14:textId="77777777" w:rsidR="00B34A39" w:rsidRDefault="00B34A39">
      <w:pPr>
        <w:sectPr w:rsidR="00B34A39">
          <w:pgSz w:w="12240" w:h="15840"/>
          <w:pgMar w:top="1640" w:right="1320" w:bottom="1180" w:left="1340" w:header="0" w:footer="993" w:gutter="0"/>
          <w:cols w:space="720"/>
        </w:sectPr>
      </w:pPr>
    </w:p>
    <w:p w14:paraId="2F8D1E54" w14:textId="77777777" w:rsidR="00B34A39" w:rsidRDefault="00D07355">
      <w:pPr>
        <w:pStyle w:val="BodyText"/>
        <w:spacing w:before="75"/>
        <w:ind w:left="1540"/>
      </w:pPr>
      <w:r>
        <w:lastRenderedPageBreak/>
        <w:t>SWAT</w:t>
      </w:r>
      <w:r>
        <w:rPr>
          <w:spacing w:val="-5"/>
        </w:rPr>
        <w:t xml:space="preserve"> </w:t>
      </w:r>
      <w:r>
        <w:t>Officers</w:t>
      </w:r>
      <w:r>
        <w:rPr>
          <w:spacing w:val="-4"/>
        </w:rPr>
        <w:t xml:space="preserve"> </w:t>
      </w:r>
      <w:r>
        <w:t>that</w:t>
      </w:r>
      <w:r>
        <w:rPr>
          <w:spacing w:val="-4"/>
        </w:rPr>
        <w:t xml:space="preserve"> </w:t>
      </w:r>
      <w:r>
        <w:t>are</w:t>
      </w:r>
      <w:r>
        <w:rPr>
          <w:spacing w:val="-4"/>
        </w:rPr>
        <w:t xml:space="preserve"> </w:t>
      </w:r>
      <w:r>
        <w:t>authorized</w:t>
      </w:r>
      <w:r>
        <w:rPr>
          <w:spacing w:val="-4"/>
        </w:rPr>
        <w:t xml:space="preserve"> </w:t>
      </w:r>
      <w:r>
        <w:t>to</w:t>
      </w:r>
      <w:r>
        <w:rPr>
          <w:spacing w:val="-4"/>
        </w:rPr>
        <w:t xml:space="preserve"> </w:t>
      </w:r>
      <w:r>
        <w:t>use</w:t>
      </w:r>
      <w:r>
        <w:rPr>
          <w:spacing w:val="-5"/>
        </w:rPr>
        <w:t xml:space="preserve"> </w:t>
      </w:r>
      <w:r>
        <w:t>40mm</w:t>
      </w:r>
      <w:r>
        <w:rPr>
          <w:spacing w:val="-2"/>
        </w:rPr>
        <w:t xml:space="preserve"> </w:t>
      </w:r>
      <w:r>
        <w:t>single</w:t>
      </w:r>
      <w:r>
        <w:rPr>
          <w:spacing w:val="-5"/>
        </w:rPr>
        <w:t xml:space="preserve"> </w:t>
      </w:r>
      <w:r>
        <w:t>shot</w:t>
      </w:r>
      <w:r>
        <w:rPr>
          <w:spacing w:val="-4"/>
        </w:rPr>
        <w:t xml:space="preserve"> </w:t>
      </w:r>
      <w:r>
        <w:t>launchers</w:t>
      </w:r>
      <w:r>
        <w:rPr>
          <w:spacing w:val="-4"/>
        </w:rPr>
        <w:t xml:space="preserve"> </w:t>
      </w:r>
      <w:r>
        <w:t>and</w:t>
      </w:r>
      <w:r>
        <w:rPr>
          <w:spacing w:val="-2"/>
        </w:rPr>
        <w:t xml:space="preserve"> </w:t>
      </w:r>
      <w:r>
        <w:t xml:space="preserve">related munitions must successfully complete a SWAT Academy and undergo extensive classroom and live fire training. Additionally, SWAT Officers are required to regularly train and qualify with 40mm launchers on a regular basis to maintain </w:t>
      </w:r>
      <w:r>
        <w:rPr>
          <w:spacing w:val="-2"/>
        </w:rPr>
        <w:t>proficiency.</w:t>
      </w:r>
    </w:p>
    <w:p w14:paraId="53D1469E" w14:textId="77777777" w:rsidR="00B34A39" w:rsidRDefault="00B34A39">
      <w:pPr>
        <w:pStyle w:val="BodyText"/>
      </w:pPr>
    </w:p>
    <w:p w14:paraId="1E8F0DE4" w14:textId="77777777" w:rsidR="00B34A39" w:rsidRDefault="00D07355">
      <w:pPr>
        <w:pStyle w:val="BodyText"/>
        <w:ind w:left="1540"/>
      </w:pPr>
      <w:r>
        <w:t>The</w:t>
      </w:r>
      <w:r>
        <w:rPr>
          <w:spacing w:val="-6"/>
        </w:rPr>
        <w:t xml:space="preserve"> </w:t>
      </w:r>
      <w:r>
        <w:t>use</w:t>
      </w:r>
      <w:r>
        <w:rPr>
          <w:spacing w:val="-5"/>
        </w:rPr>
        <w:t xml:space="preserve"> </w:t>
      </w:r>
      <w:r>
        <w:t>and</w:t>
      </w:r>
      <w:r>
        <w:rPr>
          <w:spacing w:val="-4"/>
        </w:rPr>
        <w:t xml:space="preserve"> </w:t>
      </w:r>
      <w:r>
        <w:t>training</w:t>
      </w:r>
      <w:r>
        <w:rPr>
          <w:spacing w:val="-4"/>
        </w:rPr>
        <w:t xml:space="preserve"> </w:t>
      </w:r>
      <w:r>
        <w:t>requirements</w:t>
      </w:r>
      <w:r>
        <w:rPr>
          <w:spacing w:val="-4"/>
        </w:rPr>
        <w:t xml:space="preserve"> </w:t>
      </w:r>
      <w:r>
        <w:t>for</w:t>
      </w:r>
      <w:r>
        <w:rPr>
          <w:spacing w:val="-6"/>
        </w:rPr>
        <w:t xml:space="preserve"> </w:t>
      </w:r>
      <w:r>
        <w:t>the</w:t>
      </w:r>
      <w:r>
        <w:rPr>
          <w:spacing w:val="-4"/>
        </w:rPr>
        <w:t xml:space="preserve"> </w:t>
      </w:r>
      <w:r>
        <w:t>40mm</w:t>
      </w:r>
      <w:r>
        <w:rPr>
          <w:spacing w:val="-4"/>
        </w:rPr>
        <w:t xml:space="preserve"> </w:t>
      </w:r>
      <w:r>
        <w:t>single</w:t>
      </w:r>
      <w:r>
        <w:rPr>
          <w:spacing w:val="-4"/>
        </w:rPr>
        <w:t xml:space="preserve"> </w:t>
      </w:r>
      <w:r>
        <w:t>shot</w:t>
      </w:r>
      <w:r>
        <w:rPr>
          <w:spacing w:val="-4"/>
        </w:rPr>
        <w:t xml:space="preserve"> </w:t>
      </w:r>
      <w:r>
        <w:t>launcher</w:t>
      </w:r>
      <w:r>
        <w:rPr>
          <w:spacing w:val="-3"/>
        </w:rPr>
        <w:t xml:space="preserve"> </w:t>
      </w:r>
      <w:r>
        <w:t>and</w:t>
      </w:r>
      <w:r>
        <w:rPr>
          <w:spacing w:val="-4"/>
        </w:rPr>
        <w:t xml:space="preserve"> </w:t>
      </w:r>
      <w:r>
        <w:t>related munitions</w:t>
      </w:r>
      <w:r>
        <w:rPr>
          <w:spacing w:val="-2"/>
        </w:rPr>
        <w:t xml:space="preserve"> </w:t>
      </w:r>
      <w:r>
        <w:t>as</w:t>
      </w:r>
      <w:r>
        <w:rPr>
          <w:spacing w:val="-2"/>
        </w:rPr>
        <w:t xml:space="preserve"> </w:t>
      </w:r>
      <w:r>
        <w:t>applicable</w:t>
      </w:r>
      <w:r>
        <w:rPr>
          <w:spacing w:val="-2"/>
        </w:rPr>
        <w:t xml:space="preserve"> </w:t>
      </w:r>
      <w:r>
        <w:t>to</w:t>
      </w:r>
      <w:r>
        <w:rPr>
          <w:spacing w:val="-2"/>
        </w:rPr>
        <w:t xml:space="preserve"> </w:t>
      </w:r>
      <w:r>
        <w:t>SWAT</w:t>
      </w:r>
      <w:r>
        <w:rPr>
          <w:spacing w:val="-3"/>
        </w:rPr>
        <w:t xml:space="preserve"> </w:t>
      </w:r>
      <w:r>
        <w:t>Officers</w:t>
      </w:r>
      <w:r>
        <w:rPr>
          <w:spacing w:val="-2"/>
        </w:rPr>
        <w:t xml:space="preserve"> </w:t>
      </w:r>
      <w:r>
        <w:t>are</w:t>
      </w:r>
      <w:r>
        <w:rPr>
          <w:spacing w:val="-4"/>
        </w:rPr>
        <w:t xml:space="preserve"> </w:t>
      </w:r>
      <w:r>
        <w:t>governed</w:t>
      </w:r>
      <w:r>
        <w:rPr>
          <w:spacing w:val="-2"/>
        </w:rPr>
        <w:t xml:space="preserve"> </w:t>
      </w:r>
      <w:r>
        <w:t>under</w:t>
      </w:r>
      <w:r>
        <w:rPr>
          <w:spacing w:val="-2"/>
        </w:rPr>
        <w:t xml:space="preserve"> </w:t>
      </w:r>
      <w:r>
        <w:t>HPD Policy</w:t>
      </w:r>
      <w:r>
        <w:rPr>
          <w:spacing w:val="-2"/>
        </w:rPr>
        <w:t xml:space="preserve"> </w:t>
      </w:r>
      <w:r>
        <w:t>300- Use of Force and HPD Policy 350-Maritime Tactical Team (SWAT) / Special Weapons and Tactics (SWAT)</w:t>
      </w:r>
    </w:p>
    <w:p w14:paraId="7114AC48" w14:textId="77777777" w:rsidR="00B34A39" w:rsidRDefault="00B34A39">
      <w:pPr>
        <w:pStyle w:val="BodyText"/>
      </w:pPr>
    </w:p>
    <w:p w14:paraId="412238CC" w14:textId="77777777" w:rsidR="00B34A39" w:rsidRDefault="00D07355">
      <w:pPr>
        <w:ind w:left="1540"/>
        <w:rPr>
          <w:sz w:val="24"/>
        </w:rPr>
      </w:pPr>
      <w:r>
        <w:rPr>
          <w:b/>
          <w:sz w:val="24"/>
        </w:rPr>
        <w:t>Fiscal</w:t>
      </w:r>
      <w:r>
        <w:rPr>
          <w:b/>
          <w:spacing w:val="-1"/>
          <w:sz w:val="24"/>
        </w:rPr>
        <w:t xml:space="preserve"> </w:t>
      </w:r>
      <w:r>
        <w:rPr>
          <w:b/>
          <w:sz w:val="24"/>
        </w:rPr>
        <w:t>Impact:</w:t>
      </w:r>
      <w:r>
        <w:rPr>
          <w:b/>
          <w:spacing w:val="-2"/>
          <w:sz w:val="24"/>
        </w:rPr>
        <w:t xml:space="preserve"> </w:t>
      </w:r>
      <w:r>
        <w:rPr>
          <w:sz w:val="24"/>
        </w:rPr>
        <w:t>See</w:t>
      </w:r>
      <w:r>
        <w:rPr>
          <w:spacing w:val="-2"/>
          <w:sz w:val="24"/>
        </w:rPr>
        <w:t xml:space="preserve"> </w:t>
      </w:r>
      <w:r>
        <w:rPr>
          <w:sz w:val="24"/>
        </w:rPr>
        <w:t xml:space="preserve">Appendix </w:t>
      </w:r>
      <w:r>
        <w:rPr>
          <w:spacing w:val="-10"/>
          <w:sz w:val="24"/>
        </w:rPr>
        <w:t>B</w:t>
      </w:r>
    </w:p>
    <w:p w14:paraId="58E9C0A6" w14:textId="77777777" w:rsidR="00B34A39" w:rsidRDefault="00B34A39">
      <w:pPr>
        <w:pStyle w:val="BodyText"/>
        <w:spacing w:before="1"/>
      </w:pPr>
    </w:p>
    <w:p w14:paraId="1A9098A4" w14:textId="77777777" w:rsidR="00B34A39" w:rsidRDefault="00D07355">
      <w:pPr>
        <w:pStyle w:val="BodyText"/>
        <w:tabs>
          <w:tab w:val="left" w:pos="2980"/>
        </w:tabs>
        <w:ind w:left="1540"/>
      </w:pPr>
      <w:r>
        <w:rPr>
          <w:b/>
          <w:spacing w:val="-2"/>
        </w:rPr>
        <w:t>Lifespan:</w:t>
      </w:r>
      <w:r>
        <w:rPr>
          <w:b/>
        </w:rPr>
        <w:tab/>
      </w:r>
      <w:r>
        <w:t>Five</w:t>
      </w:r>
      <w:r>
        <w:rPr>
          <w:spacing w:val="-4"/>
        </w:rPr>
        <w:t xml:space="preserve"> </w:t>
      </w:r>
      <w:r>
        <w:t>(5)</w:t>
      </w:r>
      <w:r>
        <w:rPr>
          <w:spacing w:val="-1"/>
        </w:rPr>
        <w:t xml:space="preserve"> </w:t>
      </w:r>
      <w:r>
        <w:t>year</w:t>
      </w:r>
      <w:r>
        <w:rPr>
          <w:spacing w:val="-1"/>
        </w:rPr>
        <w:t xml:space="preserve"> </w:t>
      </w:r>
      <w:r>
        <w:t>limited</w:t>
      </w:r>
      <w:r>
        <w:rPr>
          <w:spacing w:val="-1"/>
        </w:rPr>
        <w:t xml:space="preserve"> </w:t>
      </w:r>
      <w:r>
        <w:t>warranty.</w:t>
      </w:r>
      <w:r>
        <w:rPr>
          <w:spacing w:val="-1"/>
        </w:rPr>
        <w:t xml:space="preserve"> </w:t>
      </w:r>
      <w:r>
        <w:t>Five (5)</w:t>
      </w:r>
      <w:r>
        <w:rPr>
          <w:spacing w:val="-3"/>
        </w:rPr>
        <w:t xml:space="preserve"> </w:t>
      </w:r>
      <w:r>
        <w:t>year</w:t>
      </w:r>
      <w:r>
        <w:rPr>
          <w:spacing w:val="-1"/>
        </w:rPr>
        <w:t xml:space="preserve"> </w:t>
      </w:r>
      <w:r>
        <w:t xml:space="preserve">shelf </w:t>
      </w:r>
      <w:r>
        <w:rPr>
          <w:spacing w:val="-2"/>
        </w:rPr>
        <w:t>life.</w:t>
      </w:r>
    </w:p>
    <w:p w14:paraId="383C9A7A" w14:textId="77777777" w:rsidR="00B34A39" w:rsidRDefault="00B34A39">
      <w:pPr>
        <w:pStyle w:val="BodyText"/>
      </w:pPr>
    </w:p>
    <w:p w14:paraId="07FF1E6E" w14:textId="77777777" w:rsidR="00B34A39" w:rsidRDefault="00D07355">
      <w:pPr>
        <w:pStyle w:val="BodyText"/>
        <w:ind w:left="1540"/>
      </w:pPr>
      <w:r>
        <w:t>The</w:t>
      </w:r>
      <w:r>
        <w:rPr>
          <w:spacing w:val="-6"/>
        </w:rPr>
        <w:t xml:space="preserve"> </w:t>
      </w:r>
      <w:r>
        <w:t>Department</w:t>
      </w:r>
      <w:r>
        <w:rPr>
          <w:spacing w:val="-4"/>
        </w:rPr>
        <w:t xml:space="preserve"> </w:t>
      </w:r>
      <w:r>
        <w:t>currently</w:t>
      </w:r>
      <w:r>
        <w:rPr>
          <w:spacing w:val="-4"/>
        </w:rPr>
        <w:t xml:space="preserve"> </w:t>
      </w:r>
      <w:r>
        <w:t>possesses</w:t>
      </w:r>
      <w:r>
        <w:rPr>
          <w:spacing w:val="-4"/>
        </w:rPr>
        <w:t xml:space="preserve"> </w:t>
      </w:r>
      <w:r>
        <w:t>the</w:t>
      </w:r>
      <w:r>
        <w:rPr>
          <w:spacing w:val="-4"/>
        </w:rPr>
        <w:t xml:space="preserve"> </w:t>
      </w:r>
      <w:r>
        <w:t>following</w:t>
      </w:r>
      <w:r>
        <w:rPr>
          <w:spacing w:val="-4"/>
        </w:rPr>
        <w:t xml:space="preserve"> </w:t>
      </w:r>
      <w:r>
        <w:t>types</w:t>
      </w:r>
      <w:r>
        <w:rPr>
          <w:spacing w:val="-4"/>
        </w:rPr>
        <w:t xml:space="preserve"> </w:t>
      </w:r>
      <w:r>
        <w:t>of</w:t>
      </w:r>
      <w:r>
        <w:rPr>
          <w:spacing w:val="-4"/>
        </w:rPr>
        <w:t xml:space="preserve"> </w:t>
      </w:r>
      <w:r>
        <w:t>40mm</w:t>
      </w:r>
      <w:r>
        <w:rPr>
          <w:spacing w:val="-4"/>
        </w:rPr>
        <w:t xml:space="preserve"> </w:t>
      </w:r>
      <w:r>
        <w:t>direct</w:t>
      </w:r>
      <w:r>
        <w:rPr>
          <w:spacing w:val="-4"/>
        </w:rPr>
        <w:t xml:space="preserve"> </w:t>
      </w:r>
      <w:r>
        <w:t xml:space="preserve">impact </w:t>
      </w:r>
      <w:r>
        <w:rPr>
          <w:spacing w:val="-2"/>
        </w:rPr>
        <w:t>ammunition:</w:t>
      </w:r>
    </w:p>
    <w:p w14:paraId="613F08D9" w14:textId="77777777" w:rsidR="00B34A39" w:rsidRDefault="00B34A39">
      <w:pPr>
        <w:pStyle w:val="BodyText"/>
      </w:pPr>
    </w:p>
    <w:p w14:paraId="4A435116" w14:textId="77777777" w:rsidR="00B34A39" w:rsidRDefault="00D07355">
      <w:pPr>
        <w:pStyle w:val="Heading1"/>
        <w:numPr>
          <w:ilvl w:val="2"/>
          <w:numId w:val="6"/>
        </w:numPr>
        <w:tabs>
          <w:tab w:val="left" w:pos="1899"/>
        </w:tabs>
        <w:ind w:left="1899" w:hanging="359"/>
        <w:rPr>
          <w:b w:val="0"/>
        </w:rPr>
      </w:pPr>
      <w:proofErr w:type="spellStart"/>
      <w:r>
        <w:t>eXact</w:t>
      </w:r>
      <w:proofErr w:type="spellEnd"/>
      <w:r>
        <w:rPr>
          <w:spacing w:val="-4"/>
        </w:rPr>
        <w:t xml:space="preserve"> </w:t>
      </w:r>
      <w:proofErr w:type="spellStart"/>
      <w:r>
        <w:t>iMpact</w:t>
      </w:r>
      <w:proofErr w:type="spellEnd"/>
      <w:r>
        <w:rPr>
          <w:spacing w:val="-1"/>
        </w:rPr>
        <w:t xml:space="preserve"> </w:t>
      </w:r>
      <w:r>
        <w:t>40mm Standard</w:t>
      </w:r>
      <w:r>
        <w:rPr>
          <w:spacing w:val="-2"/>
        </w:rPr>
        <w:t xml:space="preserve"> </w:t>
      </w:r>
      <w:r>
        <w:t>Range</w:t>
      </w:r>
      <w:r>
        <w:rPr>
          <w:spacing w:val="-1"/>
        </w:rPr>
        <w:t xml:space="preserve"> </w:t>
      </w:r>
      <w:r>
        <w:t>Sponge</w:t>
      </w:r>
      <w:r>
        <w:rPr>
          <w:spacing w:val="-2"/>
        </w:rPr>
        <w:t xml:space="preserve"> </w:t>
      </w:r>
      <w:r>
        <w:t>Round</w:t>
      </w:r>
      <w:r>
        <w:rPr>
          <w:spacing w:val="2"/>
        </w:rPr>
        <w:t xml:space="preserve"> </w:t>
      </w:r>
      <w:r>
        <w:t>–</w:t>
      </w:r>
      <w:r>
        <w:rPr>
          <w:spacing w:val="-1"/>
        </w:rPr>
        <w:t xml:space="preserve"> </w:t>
      </w:r>
      <w:r>
        <w:t>Model</w:t>
      </w:r>
      <w:r>
        <w:rPr>
          <w:spacing w:val="-1"/>
        </w:rPr>
        <w:t xml:space="preserve"> </w:t>
      </w:r>
      <w:r>
        <w:rPr>
          <w:spacing w:val="-4"/>
        </w:rPr>
        <w:t>6325</w:t>
      </w:r>
    </w:p>
    <w:p w14:paraId="138A942F" w14:textId="77777777" w:rsidR="00B34A39" w:rsidRDefault="00D07355">
      <w:pPr>
        <w:pStyle w:val="BodyText"/>
        <w:ind w:left="1900"/>
      </w:pPr>
      <w:r>
        <w:t>(Quantity:</w:t>
      </w:r>
      <w:r>
        <w:rPr>
          <w:spacing w:val="-2"/>
        </w:rPr>
        <w:t xml:space="preserve"> </w:t>
      </w:r>
      <w:r>
        <w:t>See</w:t>
      </w:r>
      <w:r>
        <w:rPr>
          <w:spacing w:val="-3"/>
        </w:rPr>
        <w:t xml:space="preserve"> </w:t>
      </w:r>
      <w:r>
        <w:t xml:space="preserve">Appendix </w:t>
      </w:r>
      <w:r>
        <w:rPr>
          <w:spacing w:val="-5"/>
        </w:rPr>
        <w:t>A)</w:t>
      </w:r>
    </w:p>
    <w:p w14:paraId="466384B9" w14:textId="77777777" w:rsidR="00B34A39" w:rsidRDefault="00B34A39">
      <w:pPr>
        <w:pStyle w:val="BodyText"/>
      </w:pPr>
    </w:p>
    <w:p w14:paraId="72E78924" w14:textId="77777777" w:rsidR="00B34A39" w:rsidRDefault="00D07355">
      <w:pPr>
        <w:pStyle w:val="BodyText"/>
        <w:ind w:left="1900"/>
      </w:pPr>
      <w:r>
        <w:rPr>
          <w:u w:val="single"/>
        </w:rPr>
        <w:t>Manufacturer</w:t>
      </w:r>
      <w:r>
        <w:t>:</w:t>
      </w:r>
      <w:r>
        <w:rPr>
          <w:spacing w:val="-2"/>
        </w:rPr>
        <w:t xml:space="preserve"> </w:t>
      </w:r>
      <w:r>
        <w:t>Defense</w:t>
      </w:r>
      <w:r>
        <w:rPr>
          <w:spacing w:val="-2"/>
        </w:rPr>
        <w:t xml:space="preserve"> Technology</w:t>
      </w:r>
    </w:p>
    <w:p w14:paraId="37852569" w14:textId="77777777" w:rsidR="00B34A39" w:rsidRDefault="00D07355">
      <w:pPr>
        <w:pStyle w:val="BodyText"/>
        <w:ind w:left="1900" w:right="247"/>
      </w:pPr>
      <w:r>
        <w:rPr>
          <w:u w:val="single"/>
        </w:rPr>
        <w:t>Manufacturer Description</w:t>
      </w:r>
      <w:r>
        <w:t xml:space="preserve">: The </w:t>
      </w:r>
      <w:proofErr w:type="spellStart"/>
      <w:r>
        <w:t>eXact</w:t>
      </w:r>
      <w:proofErr w:type="spellEnd"/>
      <w:r>
        <w:t xml:space="preserve"> </w:t>
      </w:r>
      <w:proofErr w:type="spellStart"/>
      <w:r>
        <w:t>iMpact</w:t>
      </w:r>
      <w:proofErr w:type="spellEnd"/>
      <w:r>
        <w:t xml:space="preserve"> 40 mm Sponge Round is a point-of-aim, point-of-impact direct-fire round. This lightweight, high-speed projectile consisting of a plastic body and sponge nose that is spin stabilized via</w:t>
      </w:r>
      <w:r>
        <w:rPr>
          <w:spacing w:val="-4"/>
        </w:rPr>
        <w:t xml:space="preserve"> </w:t>
      </w:r>
      <w:r>
        <w:t>the</w:t>
      </w:r>
      <w:r>
        <w:rPr>
          <w:spacing w:val="-5"/>
        </w:rPr>
        <w:t xml:space="preserve"> </w:t>
      </w:r>
      <w:r>
        <w:t>incorporated</w:t>
      </w:r>
      <w:r>
        <w:rPr>
          <w:spacing w:val="-4"/>
        </w:rPr>
        <w:t xml:space="preserve"> </w:t>
      </w:r>
      <w:r>
        <w:t>rifling</w:t>
      </w:r>
      <w:r>
        <w:rPr>
          <w:spacing w:val="-4"/>
        </w:rPr>
        <w:t xml:space="preserve"> </w:t>
      </w:r>
      <w:r>
        <w:t>collar</w:t>
      </w:r>
      <w:r>
        <w:rPr>
          <w:spacing w:val="-4"/>
        </w:rPr>
        <w:t xml:space="preserve"> </w:t>
      </w:r>
      <w:r>
        <w:t>and</w:t>
      </w:r>
      <w:r>
        <w:rPr>
          <w:spacing w:val="-4"/>
        </w:rPr>
        <w:t xml:space="preserve"> </w:t>
      </w:r>
      <w:r>
        <w:t>the</w:t>
      </w:r>
      <w:r>
        <w:rPr>
          <w:spacing w:val="-4"/>
        </w:rPr>
        <w:t xml:space="preserve"> </w:t>
      </w:r>
      <w:r>
        <w:t>40</w:t>
      </w:r>
      <w:r>
        <w:rPr>
          <w:spacing w:val="-4"/>
        </w:rPr>
        <w:t xml:space="preserve"> </w:t>
      </w:r>
      <w:r>
        <w:t>mm</w:t>
      </w:r>
      <w:r>
        <w:rPr>
          <w:spacing w:val="-2"/>
        </w:rPr>
        <w:t xml:space="preserve"> </w:t>
      </w:r>
      <w:r>
        <w:t>launcher’s</w:t>
      </w:r>
      <w:r>
        <w:rPr>
          <w:spacing w:val="-5"/>
        </w:rPr>
        <w:t xml:space="preserve"> </w:t>
      </w:r>
      <w:r>
        <w:t>rifled</w:t>
      </w:r>
      <w:r>
        <w:rPr>
          <w:spacing w:val="-4"/>
        </w:rPr>
        <w:t xml:space="preserve"> </w:t>
      </w:r>
      <w:r>
        <w:t>barrel.</w:t>
      </w:r>
      <w:r>
        <w:rPr>
          <w:spacing w:val="-2"/>
        </w:rPr>
        <w:t xml:space="preserve"> </w:t>
      </w:r>
      <w:r>
        <w:t>The round utilizes smokeless powder as the propellant, and, therefore, have velocities that are extremely consistent. Used for Crowd Control, Patrol, and Tactical Applications.</w:t>
      </w:r>
    </w:p>
    <w:p w14:paraId="09F90663" w14:textId="77777777" w:rsidR="00B34A39" w:rsidRDefault="00B34A39">
      <w:pPr>
        <w:pStyle w:val="BodyText"/>
        <w:spacing w:before="1"/>
      </w:pPr>
    </w:p>
    <w:p w14:paraId="3176C441" w14:textId="77777777" w:rsidR="00B34A39" w:rsidRDefault="00D07355">
      <w:pPr>
        <w:pStyle w:val="BodyText"/>
        <w:ind w:left="1900" w:right="611"/>
      </w:pPr>
      <w:r>
        <w:t>(</w:t>
      </w:r>
      <w:r>
        <w:rPr>
          <w:u w:val="single"/>
        </w:rPr>
        <w:t>Description</w:t>
      </w:r>
      <w:r>
        <w:rPr>
          <w:spacing w:val="-15"/>
          <w:u w:val="single"/>
        </w:rPr>
        <w:t xml:space="preserve"> </w:t>
      </w:r>
      <w:r>
        <w:rPr>
          <w:u w:val="single"/>
        </w:rPr>
        <w:t>source</w:t>
      </w:r>
      <w:r>
        <w:t>:</w:t>
      </w:r>
      <w:r>
        <w:rPr>
          <w:spacing w:val="-15"/>
        </w:rPr>
        <w:t xml:space="preserve"> </w:t>
      </w:r>
      <w:r>
        <w:t>https://</w:t>
      </w:r>
      <w:hyperlink r:id="rId72">
        <w:r>
          <w:t>www.defense-technology.com/product/exact-</w:t>
        </w:r>
      </w:hyperlink>
      <w:r>
        <w:t xml:space="preserve"> </w:t>
      </w:r>
      <w:r>
        <w:rPr>
          <w:spacing w:val="-2"/>
        </w:rPr>
        <w:t>impact-40-mm-standard-range-sponge-round/)</w:t>
      </w:r>
    </w:p>
    <w:p w14:paraId="3453C59C" w14:textId="77777777" w:rsidR="00B34A39" w:rsidRDefault="00B34A39">
      <w:pPr>
        <w:pStyle w:val="BodyText"/>
      </w:pPr>
    </w:p>
    <w:p w14:paraId="0CD0BCE7" w14:textId="77777777" w:rsidR="00B34A39" w:rsidRDefault="00D07355">
      <w:pPr>
        <w:pStyle w:val="ListParagraph"/>
        <w:numPr>
          <w:ilvl w:val="1"/>
          <w:numId w:val="6"/>
        </w:numPr>
        <w:tabs>
          <w:tab w:val="left" w:pos="1540"/>
        </w:tabs>
        <w:ind w:right="462"/>
        <w:rPr>
          <w:sz w:val="24"/>
        </w:rPr>
      </w:pPr>
      <w:r>
        <w:rPr>
          <w:b/>
          <w:sz w:val="24"/>
          <w:u w:val="single"/>
        </w:rPr>
        <w:t>Beanbag Shotguns</w:t>
      </w:r>
      <w:r>
        <w:rPr>
          <w:b/>
          <w:sz w:val="24"/>
        </w:rPr>
        <w:t xml:space="preserve">: </w:t>
      </w:r>
      <w:r>
        <w:rPr>
          <w:sz w:val="24"/>
        </w:rPr>
        <w:t>This kinetic energy projectile / Extended Range Impact Weapon</w:t>
      </w:r>
      <w:r>
        <w:rPr>
          <w:spacing w:val="-3"/>
          <w:sz w:val="24"/>
        </w:rPr>
        <w:t xml:space="preserve"> </w:t>
      </w:r>
      <w:r>
        <w:rPr>
          <w:sz w:val="24"/>
        </w:rPr>
        <w:t>(ERIW)</w:t>
      </w:r>
      <w:r>
        <w:rPr>
          <w:spacing w:val="-3"/>
          <w:sz w:val="24"/>
        </w:rPr>
        <w:t xml:space="preserve"> </w:t>
      </w:r>
      <w:r>
        <w:rPr>
          <w:sz w:val="24"/>
        </w:rPr>
        <w:t>is</w:t>
      </w:r>
      <w:r>
        <w:rPr>
          <w:spacing w:val="-3"/>
          <w:sz w:val="24"/>
        </w:rPr>
        <w:t xml:space="preserve"> </w:t>
      </w:r>
      <w:r>
        <w:rPr>
          <w:sz w:val="24"/>
        </w:rPr>
        <w:t>delivered</w:t>
      </w:r>
      <w:r>
        <w:rPr>
          <w:spacing w:val="-3"/>
          <w:sz w:val="24"/>
        </w:rPr>
        <w:t xml:space="preserve"> </w:t>
      </w:r>
      <w:r>
        <w:rPr>
          <w:sz w:val="24"/>
        </w:rPr>
        <w:t>by</w:t>
      </w:r>
      <w:r>
        <w:rPr>
          <w:spacing w:val="-3"/>
          <w:sz w:val="24"/>
        </w:rPr>
        <w:t xml:space="preserve"> </w:t>
      </w:r>
      <w:r>
        <w:rPr>
          <w:sz w:val="24"/>
        </w:rPr>
        <w:t>a</w:t>
      </w:r>
      <w:r>
        <w:rPr>
          <w:spacing w:val="-4"/>
          <w:sz w:val="24"/>
        </w:rPr>
        <w:t xml:space="preserve"> </w:t>
      </w:r>
      <w:r>
        <w:rPr>
          <w:sz w:val="24"/>
        </w:rPr>
        <w:t>standard</w:t>
      </w:r>
      <w:r>
        <w:rPr>
          <w:spacing w:val="-3"/>
          <w:sz w:val="24"/>
        </w:rPr>
        <w:t xml:space="preserve"> </w:t>
      </w:r>
      <w:r>
        <w:rPr>
          <w:sz w:val="24"/>
        </w:rPr>
        <w:t>Remington</w:t>
      </w:r>
      <w:r>
        <w:rPr>
          <w:spacing w:val="-3"/>
          <w:sz w:val="24"/>
        </w:rPr>
        <w:t xml:space="preserve"> </w:t>
      </w:r>
      <w:r>
        <w:rPr>
          <w:sz w:val="24"/>
        </w:rPr>
        <w:t>Marine</w:t>
      </w:r>
      <w:r>
        <w:rPr>
          <w:spacing w:val="-5"/>
          <w:sz w:val="24"/>
        </w:rPr>
        <w:t xml:space="preserve"> </w:t>
      </w:r>
      <w:r>
        <w:rPr>
          <w:sz w:val="24"/>
        </w:rPr>
        <w:t>Model</w:t>
      </w:r>
      <w:r>
        <w:rPr>
          <w:spacing w:val="-3"/>
          <w:sz w:val="24"/>
        </w:rPr>
        <w:t xml:space="preserve"> </w:t>
      </w:r>
      <w:r>
        <w:rPr>
          <w:sz w:val="24"/>
        </w:rPr>
        <w:t>870,</w:t>
      </w:r>
      <w:r>
        <w:rPr>
          <w:spacing w:val="-2"/>
          <w:sz w:val="24"/>
        </w:rPr>
        <w:t xml:space="preserve"> </w:t>
      </w:r>
      <w:r>
        <w:rPr>
          <w:sz w:val="24"/>
        </w:rPr>
        <w:t>12- gauge shotgun that is distinctive in its silver finish.</w:t>
      </w:r>
    </w:p>
    <w:p w14:paraId="3EEBAB7B" w14:textId="77777777" w:rsidR="00B34A39" w:rsidRDefault="00B34A39">
      <w:pPr>
        <w:pStyle w:val="BodyText"/>
        <w:spacing w:before="1"/>
      </w:pPr>
    </w:p>
    <w:p w14:paraId="721E650C" w14:textId="77777777" w:rsidR="00B34A39" w:rsidRDefault="00D07355">
      <w:pPr>
        <w:pStyle w:val="BodyText"/>
        <w:ind w:left="1540" w:right="209"/>
      </w:pPr>
      <w:r>
        <w:rPr>
          <w:b/>
        </w:rPr>
        <w:t>Capability:</w:t>
      </w:r>
      <w:r>
        <w:rPr>
          <w:b/>
          <w:spacing w:val="-4"/>
        </w:rPr>
        <w:t xml:space="preserve"> </w:t>
      </w:r>
      <w:r>
        <w:t>Beanbag</w:t>
      </w:r>
      <w:r>
        <w:rPr>
          <w:spacing w:val="-4"/>
        </w:rPr>
        <w:t xml:space="preserve"> </w:t>
      </w:r>
      <w:r>
        <w:t>shotguns</w:t>
      </w:r>
      <w:r>
        <w:rPr>
          <w:spacing w:val="-4"/>
        </w:rPr>
        <w:t xml:space="preserve"> </w:t>
      </w:r>
      <w:r>
        <w:t>are</w:t>
      </w:r>
      <w:r>
        <w:rPr>
          <w:spacing w:val="-6"/>
        </w:rPr>
        <w:t xml:space="preserve"> </w:t>
      </w:r>
      <w:r>
        <w:t>capable</w:t>
      </w:r>
      <w:r>
        <w:rPr>
          <w:spacing w:val="-4"/>
        </w:rPr>
        <w:t xml:space="preserve"> </w:t>
      </w:r>
      <w:r>
        <w:t>of</w:t>
      </w:r>
      <w:r>
        <w:rPr>
          <w:spacing w:val="-4"/>
        </w:rPr>
        <w:t xml:space="preserve"> </w:t>
      </w:r>
      <w:r>
        <w:t>firing</w:t>
      </w:r>
      <w:r>
        <w:rPr>
          <w:spacing w:val="-4"/>
        </w:rPr>
        <w:t xml:space="preserve"> </w:t>
      </w:r>
      <w:r>
        <w:t>a</w:t>
      </w:r>
      <w:r>
        <w:rPr>
          <w:spacing w:val="-5"/>
        </w:rPr>
        <w:t xml:space="preserve"> </w:t>
      </w:r>
      <w:r>
        <w:t>12-gauge</w:t>
      </w:r>
      <w:r>
        <w:rPr>
          <w:spacing w:val="-3"/>
        </w:rPr>
        <w:t xml:space="preserve"> </w:t>
      </w:r>
      <w:r>
        <w:t>beanbag</w:t>
      </w:r>
      <w:r>
        <w:rPr>
          <w:spacing w:val="-4"/>
        </w:rPr>
        <w:t xml:space="preserve"> </w:t>
      </w:r>
      <w:r>
        <w:t>round with a maximum effective range of sixty (60) feet.</w:t>
      </w:r>
    </w:p>
    <w:p w14:paraId="1317759F" w14:textId="77777777" w:rsidR="00B34A39" w:rsidRDefault="00B34A39">
      <w:pPr>
        <w:pStyle w:val="BodyText"/>
      </w:pPr>
    </w:p>
    <w:p w14:paraId="06081CC6" w14:textId="77777777" w:rsidR="00B34A39" w:rsidRDefault="00D07355">
      <w:pPr>
        <w:pStyle w:val="BodyText"/>
        <w:ind w:left="1540" w:right="162"/>
      </w:pPr>
      <w:r>
        <w:rPr>
          <w:b/>
        </w:rPr>
        <w:t xml:space="preserve">Usage: </w:t>
      </w:r>
      <w:r>
        <w:t>Beanbag shotguns utilized with beanbag rounds may be deployed to impact</w:t>
      </w:r>
      <w:r>
        <w:rPr>
          <w:spacing w:val="-5"/>
        </w:rPr>
        <w:t xml:space="preserve"> </w:t>
      </w:r>
      <w:r>
        <w:t>subjects</w:t>
      </w:r>
      <w:r>
        <w:rPr>
          <w:spacing w:val="-5"/>
        </w:rPr>
        <w:t xml:space="preserve"> </w:t>
      </w:r>
      <w:r>
        <w:t>demonstrating</w:t>
      </w:r>
      <w:r>
        <w:rPr>
          <w:spacing w:val="-5"/>
        </w:rPr>
        <w:t xml:space="preserve"> </w:t>
      </w:r>
      <w:r>
        <w:t>assaultive</w:t>
      </w:r>
      <w:r>
        <w:rPr>
          <w:spacing w:val="-6"/>
        </w:rPr>
        <w:t xml:space="preserve"> </w:t>
      </w:r>
      <w:r>
        <w:t>behavior</w:t>
      </w:r>
      <w:r>
        <w:rPr>
          <w:spacing w:val="-4"/>
        </w:rPr>
        <w:t xml:space="preserve"> </w:t>
      </w:r>
      <w:r>
        <w:t>or</w:t>
      </w:r>
      <w:r>
        <w:rPr>
          <w:spacing w:val="-5"/>
        </w:rPr>
        <w:t xml:space="preserve"> </w:t>
      </w:r>
      <w:r>
        <w:t>life-threatening</w:t>
      </w:r>
      <w:r>
        <w:rPr>
          <w:spacing w:val="-5"/>
        </w:rPr>
        <w:t xml:space="preserve"> </w:t>
      </w:r>
      <w:r>
        <w:t>behavior,</w:t>
      </w:r>
      <w:r>
        <w:rPr>
          <w:spacing w:val="-5"/>
        </w:rPr>
        <w:t xml:space="preserve"> </w:t>
      </w:r>
      <w:r>
        <w:t>as defined in POLICY 300, Use of Force. Beanbag shotguns utilized with beanbag rounds may also be used to control an actively resistive subject reasonably</w:t>
      </w:r>
    </w:p>
    <w:p w14:paraId="00447A67" w14:textId="77777777" w:rsidR="00B34A39" w:rsidRDefault="00B34A39">
      <w:pPr>
        <w:sectPr w:rsidR="00B34A39">
          <w:pgSz w:w="12240" w:h="15840"/>
          <w:pgMar w:top="1640" w:right="1320" w:bottom="1180" w:left="1340" w:header="0" w:footer="993" w:gutter="0"/>
          <w:cols w:space="720"/>
        </w:sectPr>
      </w:pPr>
    </w:p>
    <w:p w14:paraId="5E1863CF" w14:textId="77777777" w:rsidR="00B34A39" w:rsidRDefault="00D07355">
      <w:pPr>
        <w:pStyle w:val="BodyText"/>
        <w:spacing w:before="79"/>
        <w:ind w:left="1540" w:right="115"/>
      </w:pPr>
      <w:r>
        <w:lastRenderedPageBreak/>
        <w:t>believed</w:t>
      </w:r>
      <w:r>
        <w:rPr>
          <w:spacing w:val="-4"/>
        </w:rPr>
        <w:t xml:space="preserve"> </w:t>
      </w:r>
      <w:r>
        <w:t>to</w:t>
      </w:r>
      <w:r>
        <w:rPr>
          <w:spacing w:val="-4"/>
        </w:rPr>
        <w:t xml:space="preserve"> </w:t>
      </w:r>
      <w:r>
        <w:t>possess</w:t>
      </w:r>
      <w:r>
        <w:rPr>
          <w:spacing w:val="-4"/>
        </w:rPr>
        <w:t xml:space="preserve"> </w:t>
      </w:r>
      <w:r>
        <w:t>or</w:t>
      </w:r>
      <w:r>
        <w:rPr>
          <w:spacing w:val="-4"/>
        </w:rPr>
        <w:t xml:space="preserve"> </w:t>
      </w:r>
      <w:r>
        <w:t>have</w:t>
      </w:r>
      <w:r>
        <w:rPr>
          <w:spacing w:val="-5"/>
        </w:rPr>
        <w:t xml:space="preserve"> </w:t>
      </w:r>
      <w:r>
        <w:t>immediate</w:t>
      </w:r>
      <w:r>
        <w:rPr>
          <w:spacing w:val="-4"/>
        </w:rPr>
        <w:t xml:space="preserve"> </w:t>
      </w:r>
      <w:r>
        <w:t>access</w:t>
      </w:r>
      <w:r>
        <w:rPr>
          <w:spacing w:val="-4"/>
        </w:rPr>
        <w:t xml:space="preserve"> </w:t>
      </w:r>
      <w:r>
        <w:t>to</w:t>
      </w:r>
      <w:r>
        <w:rPr>
          <w:spacing w:val="-4"/>
        </w:rPr>
        <w:t xml:space="preserve"> </w:t>
      </w:r>
      <w:r>
        <w:t>a</w:t>
      </w:r>
      <w:r>
        <w:rPr>
          <w:spacing w:val="-3"/>
        </w:rPr>
        <w:t xml:space="preserve"> </w:t>
      </w:r>
      <w:r>
        <w:t>deadly</w:t>
      </w:r>
      <w:r>
        <w:rPr>
          <w:spacing w:val="-4"/>
        </w:rPr>
        <w:t xml:space="preserve"> </w:t>
      </w:r>
      <w:r>
        <w:t>weapon,</w:t>
      </w:r>
      <w:r>
        <w:rPr>
          <w:spacing w:val="-4"/>
        </w:rPr>
        <w:t xml:space="preserve"> </w:t>
      </w:r>
      <w:r>
        <w:t>within</w:t>
      </w:r>
      <w:r>
        <w:rPr>
          <w:spacing w:val="-4"/>
        </w:rPr>
        <w:t xml:space="preserve"> </w:t>
      </w:r>
      <w:r>
        <w:t>the</w:t>
      </w:r>
      <w:r>
        <w:rPr>
          <w:spacing w:val="-4"/>
        </w:rPr>
        <w:t xml:space="preserve"> </w:t>
      </w:r>
      <w:r>
        <w:t>force guidelines of POLICY 300, Use of Force.</w:t>
      </w:r>
    </w:p>
    <w:p w14:paraId="68B9E459" w14:textId="77777777" w:rsidR="00B34A39" w:rsidRDefault="00B34A39">
      <w:pPr>
        <w:pStyle w:val="BodyText"/>
      </w:pPr>
    </w:p>
    <w:p w14:paraId="3E7A24FD" w14:textId="77777777" w:rsidR="00B34A39" w:rsidRDefault="00D07355">
      <w:pPr>
        <w:pStyle w:val="BodyText"/>
        <w:ind w:left="1540" w:right="155"/>
      </w:pPr>
      <w:r>
        <w:t>The main objectives that officers attempt to achieve in using an ERIW on a subject</w:t>
      </w:r>
      <w:r>
        <w:rPr>
          <w:spacing w:val="-4"/>
        </w:rPr>
        <w:t xml:space="preserve"> </w:t>
      </w:r>
      <w:r>
        <w:t>exhibiting</w:t>
      </w:r>
      <w:r>
        <w:rPr>
          <w:spacing w:val="-4"/>
        </w:rPr>
        <w:t xml:space="preserve"> </w:t>
      </w:r>
      <w:r>
        <w:t>any</w:t>
      </w:r>
      <w:r>
        <w:rPr>
          <w:spacing w:val="-4"/>
        </w:rPr>
        <w:t xml:space="preserve"> </w:t>
      </w:r>
      <w:r>
        <w:t>of</w:t>
      </w:r>
      <w:r>
        <w:rPr>
          <w:spacing w:val="-4"/>
        </w:rPr>
        <w:t xml:space="preserve"> </w:t>
      </w:r>
      <w:r>
        <w:t>the</w:t>
      </w:r>
      <w:r>
        <w:rPr>
          <w:spacing w:val="-4"/>
        </w:rPr>
        <w:t xml:space="preserve"> </w:t>
      </w:r>
      <w:r>
        <w:t>aforementioned</w:t>
      </w:r>
      <w:r>
        <w:rPr>
          <w:spacing w:val="-4"/>
        </w:rPr>
        <w:t xml:space="preserve"> </w:t>
      </w:r>
      <w:r>
        <w:t>criteria</w:t>
      </w:r>
      <w:r>
        <w:rPr>
          <w:spacing w:val="-4"/>
        </w:rPr>
        <w:t xml:space="preserve"> </w:t>
      </w:r>
      <w:r>
        <w:t>are:</w:t>
      </w:r>
      <w:r>
        <w:rPr>
          <w:spacing w:val="-4"/>
        </w:rPr>
        <w:t xml:space="preserve"> </w:t>
      </w:r>
      <w:r>
        <w:t>to</w:t>
      </w:r>
      <w:r>
        <w:rPr>
          <w:spacing w:val="-4"/>
        </w:rPr>
        <w:t xml:space="preserve"> </w:t>
      </w:r>
      <w:r>
        <w:t>effect</w:t>
      </w:r>
      <w:r>
        <w:rPr>
          <w:spacing w:val="-4"/>
        </w:rPr>
        <w:t xml:space="preserve"> </w:t>
      </w:r>
      <w:r>
        <w:t>an</w:t>
      </w:r>
      <w:r>
        <w:rPr>
          <w:spacing w:val="-4"/>
        </w:rPr>
        <w:t xml:space="preserve"> </w:t>
      </w:r>
      <w:r>
        <w:t>investigative detention or arrest; control a subject who is in lawful custody; prevent an escape; or to protect the officer, the subject, or another person from injury or death.</w:t>
      </w:r>
    </w:p>
    <w:p w14:paraId="6EE9E502" w14:textId="77777777" w:rsidR="00B34A39" w:rsidRDefault="00D07355">
      <w:pPr>
        <w:pStyle w:val="BodyText"/>
        <w:ind w:left="1540" w:right="247"/>
      </w:pPr>
      <w:r>
        <w:t>Beanbag</w:t>
      </w:r>
      <w:r>
        <w:rPr>
          <w:spacing w:val="-4"/>
        </w:rPr>
        <w:t xml:space="preserve"> </w:t>
      </w:r>
      <w:r>
        <w:t>shotguns</w:t>
      </w:r>
      <w:r>
        <w:rPr>
          <w:spacing w:val="-4"/>
        </w:rPr>
        <w:t xml:space="preserve"> </w:t>
      </w:r>
      <w:r>
        <w:t>combined</w:t>
      </w:r>
      <w:r>
        <w:rPr>
          <w:spacing w:val="-4"/>
        </w:rPr>
        <w:t xml:space="preserve"> </w:t>
      </w:r>
      <w:r>
        <w:t>with</w:t>
      </w:r>
      <w:r>
        <w:rPr>
          <w:spacing w:val="-4"/>
        </w:rPr>
        <w:t xml:space="preserve"> </w:t>
      </w:r>
      <w:r>
        <w:t>beanbag</w:t>
      </w:r>
      <w:r>
        <w:rPr>
          <w:spacing w:val="-2"/>
        </w:rPr>
        <w:t xml:space="preserve"> </w:t>
      </w:r>
      <w:r>
        <w:t>rounds</w:t>
      </w:r>
      <w:r>
        <w:rPr>
          <w:spacing w:val="-2"/>
        </w:rPr>
        <w:t xml:space="preserve"> </w:t>
      </w:r>
      <w:r>
        <w:t>are</w:t>
      </w:r>
      <w:r>
        <w:rPr>
          <w:spacing w:val="-6"/>
        </w:rPr>
        <w:t xml:space="preserve"> </w:t>
      </w:r>
      <w:r>
        <w:t>authorized</w:t>
      </w:r>
      <w:r>
        <w:rPr>
          <w:spacing w:val="-4"/>
        </w:rPr>
        <w:t xml:space="preserve"> </w:t>
      </w:r>
      <w:r>
        <w:t>to</w:t>
      </w:r>
      <w:r>
        <w:rPr>
          <w:spacing w:val="-4"/>
        </w:rPr>
        <w:t xml:space="preserve"> </w:t>
      </w:r>
      <w:r>
        <w:t>be</w:t>
      </w:r>
      <w:r>
        <w:rPr>
          <w:spacing w:val="-4"/>
        </w:rPr>
        <w:t xml:space="preserve"> </w:t>
      </w:r>
      <w:r>
        <w:t>used</w:t>
      </w:r>
      <w:r>
        <w:rPr>
          <w:spacing w:val="-4"/>
        </w:rPr>
        <w:t xml:space="preserve"> </w:t>
      </w:r>
      <w:r>
        <w:t xml:space="preserve">by any officer that has been trained in its use and maintains current ERIW </w:t>
      </w:r>
      <w:r>
        <w:rPr>
          <w:spacing w:val="-2"/>
        </w:rPr>
        <w:t>qualifications.</w:t>
      </w:r>
    </w:p>
    <w:p w14:paraId="1E037B89" w14:textId="77777777" w:rsidR="00B34A39" w:rsidRDefault="00B34A39">
      <w:pPr>
        <w:pStyle w:val="BodyText"/>
      </w:pPr>
    </w:p>
    <w:p w14:paraId="06A6E95A" w14:textId="77777777" w:rsidR="00B34A39" w:rsidRDefault="00D07355">
      <w:pPr>
        <w:pStyle w:val="BodyText"/>
        <w:ind w:left="1540"/>
      </w:pPr>
      <w:r>
        <w:t>The</w:t>
      </w:r>
      <w:r>
        <w:rPr>
          <w:spacing w:val="-5"/>
        </w:rPr>
        <w:t xml:space="preserve"> </w:t>
      </w:r>
      <w:r>
        <w:t>usage</w:t>
      </w:r>
      <w:r>
        <w:rPr>
          <w:spacing w:val="-5"/>
        </w:rPr>
        <w:t xml:space="preserve"> </w:t>
      </w:r>
      <w:r>
        <w:t>guidelines</w:t>
      </w:r>
      <w:r>
        <w:rPr>
          <w:spacing w:val="-3"/>
        </w:rPr>
        <w:t xml:space="preserve"> </w:t>
      </w:r>
      <w:r>
        <w:t>for</w:t>
      </w:r>
      <w:r>
        <w:rPr>
          <w:spacing w:val="-4"/>
        </w:rPr>
        <w:t xml:space="preserve"> </w:t>
      </w:r>
      <w:r>
        <w:t>the</w:t>
      </w:r>
      <w:r>
        <w:rPr>
          <w:spacing w:val="-3"/>
        </w:rPr>
        <w:t xml:space="preserve"> </w:t>
      </w:r>
      <w:r>
        <w:t>beanbag</w:t>
      </w:r>
      <w:r>
        <w:rPr>
          <w:spacing w:val="-4"/>
        </w:rPr>
        <w:t xml:space="preserve"> </w:t>
      </w:r>
      <w:r>
        <w:t>shotgun</w:t>
      </w:r>
      <w:r>
        <w:rPr>
          <w:spacing w:val="-4"/>
        </w:rPr>
        <w:t xml:space="preserve"> </w:t>
      </w:r>
      <w:r>
        <w:t>are</w:t>
      </w:r>
      <w:r>
        <w:rPr>
          <w:spacing w:val="-4"/>
        </w:rPr>
        <w:t xml:space="preserve"> </w:t>
      </w:r>
      <w:r>
        <w:t>governed</w:t>
      </w:r>
      <w:r>
        <w:rPr>
          <w:spacing w:val="-4"/>
        </w:rPr>
        <w:t xml:space="preserve"> </w:t>
      </w:r>
      <w:r>
        <w:t>under</w:t>
      </w:r>
      <w:r>
        <w:rPr>
          <w:spacing w:val="-3"/>
        </w:rPr>
        <w:t xml:space="preserve"> </w:t>
      </w:r>
      <w:r>
        <w:t>POLICY</w:t>
      </w:r>
      <w:r>
        <w:rPr>
          <w:spacing w:val="-2"/>
        </w:rPr>
        <w:t xml:space="preserve"> </w:t>
      </w:r>
      <w:r>
        <w:t>300</w:t>
      </w:r>
      <w:r>
        <w:rPr>
          <w:spacing w:val="-4"/>
        </w:rPr>
        <w:t xml:space="preserve"> </w:t>
      </w:r>
      <w:r>
        <w:t>– Use of Force, and POLICY 308 Control Devices, and POLICY 312 Firearms.</w:t>
      </w:r>
    </w:p>
    <w:p w14:paraId="4C52C61C" w14:textId="77777777" w:rsidR="00B34A39" w:rsidRDefault="00B34A39">
      <w:pPr>
        <w:pStyle w:val="BodyText"/>
        <w:spacing w:before="1"/>
      </w:pPr>
    </w:p>
    <w:p w14:paraId="1E8704A7" w14:textId="77777777" w:rsidR="00B34A39" w:rsidRDefault="00D07355">
      <w:pPr>
        <w:pStyle w:val="BodyText"/>
        <w:ind w:left="1540" w:right="179"/>
      </w:pPr>
      <w:r>
        <w:rPr>
          <w:b/>
        </w:rPr>
        <w:t>Training</w:t>
      </w:r>
      <w:r>
        <w:rPr>
          <w:b/>
          <w:spacing w:val="-4"/>
        </w:rPr>
        <w:t xml:space="preserve"> </w:t>
      </w:r>
      <w:r>
        <w:rPr>
          <w:b/>
        </w:rPr>
        <w:t>Requirements:</w:t>
      </w:r>
      <w:r>
        <w:rPr>
          <w:b/>
          <w:spacing w:val="-3"/>
        </w:rPr>
        <w:t xml:space="preserve"> </w:t>
      </w:r>
      <w:r>
        <w:t>Officers</w:t>
      </w:r>
      <w:r>
        <w:rPr>
          <w:spacing w:val="-4"/>
        </w:rPr>
        <w:t xml:space="preserve"> </w:t>
      </w:r>
      <w:r>
        <w:t>that</w:t>
      </w:r>
      <w:r>
        <w:rPr>
          <w:spacing w:val="-4"/>
        </w:rPr>
        <w:t xml:space="preserve"> </w:t>
      </w:r>
      <w:r>
        <w:t>have</w:t>
      </w:r>
      <w:r>
        <w:rPr>
          <w:spacing w:val="-5"/>
        </w:rPr>
        <w:t xml:space="preserve"> </w:t>
      </w:r>
      <w:r>
        <w:t>been</w:t>
      </w:r>
      <w:r>
        <w:rPr>
          <w:spacing w:val="-2"/>
        </w:rPr>
        <w:t xml:space="preserve"> </w:t>
      </w:r>
      <w:r>
        <w:t>trained</w:t>
      </w:r>
      <w:r>
        <w:rPr>
          <w:spacing w:val="-4"/>
        </w:rPr>
        <w:t xml:space="preserve"> </w:t>
      </w:r>
      <w:r>
        <w:t>and</w:t>
      </w:r>
      <w:r>
        <w:rPr>
          <w:spacing w:val="-4"/>
        </w:rPr>
        <w:t xml:space="preserve"> </w:t>
      </w:r>
      <w:r>
        <w:t>approved</w:t>
      </w:r>
      <w:r>
        <w:rPr>
          <w:spacing w:val="-4"/>
        </w:rPr>
        <w:t xml:space="preserve"> </w:t>
      </w:r>
      <w:r>
        <w:t>in</w:t>
      </w:r>
      <w:r>
        <w:rPr>
          <w:spacing w:val="-4"/>
        </w:rPr>
        <w:t xml:space="preserve"> </w:t>
      </w:r>
      <w:r>
        <w:t>the</w:t>
      </w:r>
      <w:r>
        <w:rPr>
          <w:spacing w:val="-5"/>
        </w:rPr>
        <w:t xml:space="preserve"> </w:t>
      </w:r>
      <w:r>
        <w:t>use of the beanbag shotgun undergo thorough classroom and live fire training in its use. Additionally, officers trained in the use of the beanbag shotgun must pass annual ERIW qualifications to maintain proficiency.</w:t>
      </w:r>
    </w:p>
    <w:p w14:paraId="3CCA4466" w14:textId="77777777" w:rsidR="00B34A39" w:rsidRDefault="00B34A39">
      <w:pPr>
        <w:pStyle w:val="BodyText"/>
      </w:pPr>
    </w:p>
    <w:p w14:paraId="36AECCB4" w14:textId="77777777" w:rsidR="00B34A39" w:rsidRDefault="00D07355">
      <w:pPr>
        <w:pStyle w:val="BodyText"/>
        <w:ind w:left="1540" w:right="247"/>
      </w:pPr>
      <w:r>
        <w:t>The training requirements for the beanbag shotgun are completion of a Department</w:t>
      </w:r>
      <w:r>
        <w:rPr>
          <w:spacing w:val="-5"/>
        </w:rPr>
        <w:t xml:space="preserve"> </w:t>
      </w:r>
      <w:r>
        <w:t>provided</w:t>
      </w:r>
      <w:r>
        <w:rPr>
          <w:spacing w:val="-5"/>
        </w:rPr>
        <w:t xml:space="preserve"> </w:t>
      </w:r>
      <w:r>
        <w:t>or</w:t>
      </w:r>
      <w:r>
        <w:rPr>
          <w:spacing w:val="-4"/>
        </w:rPr>
        <w:t xml:space="preserve"> </w:t>
      </w:r>
      <w:r>
        <w:t>Department</w:t>
      </w:r>
      <w:r>
        <w:rPr>
          <w:spacing w:val="-5"/>
        </w:rPr>
        <w:t xml:space="preserve"> </w:t>
      </w:r>
      <w:r>
        <w:t>approved</w:t>
      </w:r>
      <w:r>
        <w:rPr>
          <w:spacing w:val="-5"/>
        </w:rPr>
        <w:t xml:space="preserve"> </w:t>
      </w:r>
      <w:r>
        <w:t>less</w:t>
      </w:r>
      <w:r>
        <w:rPr>
          <w:spacing w:val="-5"/>
        </w:rPr>
        <w:t xml:space="preserve"> </w:t>
      </w:r>
      <w:r>
        <w:t>lethal</w:t>
      </w:r>
      <w:r>
        <w:rPr>
          <w:spacing w:val="-5"/>
        </w:rPr>
        <w:t xml:space="preserve"> </w:t>
      </w:r>
      <w:r>
        <w:t>munitions</w:t>
      </w:r>
      <w:r>
        <w:rPr>
          <w:spacing w:val="-5"/>
        </w:rPr>
        <w:t xml:space="preserve"> </w:t>
      </w:r>
      <w:r>
        <w:t>class generally conducted during new-hire on boarding.</w:t>
      </w:r>
    </w:p>
    <w:p w14:paraId="6AEFF273" w14:textId="77777777" w:rsidR="00B34A39" w:rsidRDefault="00B34A39">
      <w:pPr>
        <w:pStyle w:val="BodyText"/>
      </w:pPr>
    </w:p>
    <w:p w14:paraId="1235168C" w14:textId="77777777" w:rsidR="00B34A39" w:rsidRDefault="00D07355">
      <w:pPr>
        <w:ind w:left="1540"/>
        <w:rPr>
          <w:sz w:val="24"/>
        </w:rPr>
      </w:pPr>
      <w:r>
        <w:rPr>
          <w:b/>
          <w:sz w:val="24"/>
        </w:rPr>
        <w:t>Fiscal</w:t>
      </w:r>
      <w:r>
        <w:rPr>
          <w:b/>
          <w:spacing w:val="-1"/>
          <w:sz w:val="24"/>
        </w:rPr>
        <w:t xml:space="preserve"> </w:t>
      </w:r>
      <w:r>
        <w:rPr>
          <w:b/>
          <w:sz w:val="24"/>
        </w:rPr>
        <w:t>Impact:</w:t>
      </w:r>
      <w:r>
        <w:rPr>
          <w:b/>
          <w:spacing w:val="-2"/>
          <w:sz w:val="24"/>
        </w:rPr>
        <w:t xml:space="preserve"> </w:t>
      </w:r>
      <w:r>
        <w:rPr>
          <w:sz w:val="24"/>
        </w:rPr>
        <w:t>See</w:t>
      </w:r>
      <w:r>
        <w:rPr>
          <w:spacing w:val="-2"/>
          <w:sz w:val="24"/>
        </w:rPr>
        <w:t xml:space="preserve"> </w:t>
      </w:r>
      <w:r>
        <w:rPr>
          <w:sz w:val="24"/>
        </w:rPr>
        <w:t xml:space="preserve">Appendix </w:t>
      </w:r>
      <w:r>
        <w:rPr>
          <w:spacing w:val="-10"/>
          <w:sz w:val="24"/>
        </w:rPr>
        <w:t>B</w:t>
      </w:r>
    </w:p>
    <w:p w14:paraId="19AEBA93" w14:textId="77777777" w:rsidR="00B34A39" w:rsidRDefault="00B34A39">
      <w:pPr>
        <w:pStyle w:val="BodyText"/>
        <w:spacing w:before="1"/>
      </w:pPr>
    </w:p>
    <w:p w14:paraId="5F385857" w14:textId="77777777" w:rsidR="00B34A39" w:rsidRDefault="00D07355">
      <w:pPr>
        <w:pStyle w:val="BodyText"/>
        <w:tabs>
          <w:tab w:val="left" w:pos="2325"/>
        </w:tabs>
        <w:ind w:left="884"/>
        <w:jc w:val="center"/>
      </w:pPr>
      <w:r>
        <w:rPr>
          <w:b/>
          <w:spacing w:val="-2"/>
        </w:rPr>
        <w:t>Lifespan:</w:t>
      </w:r>
      <w:r>
        <w:rPr>
          <w:b/>
        </w:rPr>
        <w:tab/>
      </w:r>
      <w:r>
        <w:rPr>
          <w:u w:val="single"/>
        </w:rPr>
        <w:t>Remington</w:t>
      </w:r>
      <w:r>
        <w:rPr>
          <w:spacing w:val="-3"/>
          <w:u w:val="single"/>
        </w:rPr>
        <w:t xml:space="preserve"> </w:t>
      </w:r>
      <w:r>
        <w:rPr>
          <w:u w:val="single"/>
        </w:rPr>
        <w:t>870</w:t>
      </w:r>
      <w:r>
        <w:rPr>
          <w:spacing w:val="-1"/>
          <w:u w:val="single"/>
        </w:rPr>
        <w:t xml:space="preserve"> </w:t>
      </w:r>
      <w:r>
        <w:rPr>
          <w:u w:val="single"/>
        </w:rPr>
        <w:t>Marine</w:t>
      </w:r>
      <w:r>
        <w:rPr>
          <w:spacing w:val="-1"/>
          <w:u w:val="single"/>
        </w:rPr>
        <w:t xml:space="preserve"> </w:t>
      </w:r>
      <w:r>
        <w:rPr>
          <w:u w:val="single"/>
        </w:rPr>
        <w:t>Magnum</w:t>
      </w:r>
      <w:r>
        <w:t xml:space="preserve"> –</w:t>
      </w:r>
      <w:r>
        <w:rPr>
          <w:spacing w:val="-1"/>
        </w:rPr>
        <w:t xml:space="preserve"> </w:t>
      </w:r>
      <w:r>
        <w:t>Limited</w:t>
      </w:r>
      <w:r>
        <w:rPr>
          <w:spacing w:val="-1"/>
        </w:rPr>
        <w:t xml:space="preserve"> </w:t>
      </w:r>
      <w:r>
        <w:t xml:space="preserve">lifetime </w:t>
      </w:r>
      <w:r>
        <w:rPr>
          <w:spacing w:val="-2"/>
        </w:rPr>
        <w:t>warranty.</w:t>
      </w:r>
    </w:p>
    <w:p w14:paraId="0FA1F1A0" w14:textId="77777777" w:rsidR="00B34A39" w:rsidRDefault="00D07355">
      <w:pPr>
        <w:pStyle w:val="BodyText"/>
        <w:ind w:left="830"/>
        <w:jc w:val="center"/>
      </w:pPr>
      <w:r>
        <w:t>Lifespan</w:t>
      </w:r>
      <w:r>
        <w:rPr>
          <w:spacing w:val="-3"/>
        </w:rPr>
        <w:t xml:space="preserve"> </w:t>
      </w:r>
      <w:r>
        <w:t>varies</w:t>
      </w:r>
      <w:r>
        <w:rPr>
          <w:spacing w:val="-1"/>
        </w:rPr>
        <w:t xml:space="preserve"> </w:t>
      </w:r>
      <w:r>
        <w:t>on</w:t>
      </w:r>
      <w:r>
        <w:rPr>
          <w:spacing w:val="-1"/>
        </w:rPr>
        <w:t xml:space="preserve"> </w:t>
      </w:r>
      <w:r>
        <w:t>operational</w:t>
      </w:r>
      <w:r>
        <w:rPr>
          <w:spacing w:val="-1"/>
        </w:rPr>
        <w:t xml:space="preserve"> </w:t>
      </w:r>
      <w:r>
        <w:t>usage</w:t>
      </w:r>
      <w:r>
        <w:rPr>
          <w:spacing w:val="-2"/>
        </w:rPr>
        <w:t xml:space="preserve"> </w:t>
      </w:r>
      <w:r>
        <w:t xml:space="preserve">and </w:t>
      </w:r>
      <w:r>
        <w:rPr>
          <w:spacing w:val="-4"/>
        </w:rPr>
        <w:t>wear</w:t>
      </w:r>
    </w:p>
    <w:p w14:paraId="52BF4FCE" w14:textId="77777777" w:rsidR="00B34A39" w:rsidRDefault="00B34A39">
      <w:pPr>
        <w:pStyle w:val="BodyText"/>
      </w:pPr>
    </w:p>
    <w:p w14:paraId="10657305" w14:textId="77777777" w:rsidR="00B34A39" w:rsidRDefault="00D07355">
      <w:pPr>
        <w:pStyle w:val="BodyText"/>
        <w:ind w:left="983"/>
        <w:jc w:val="center"/>
      </w:pPr>
      <w:r>
        <w:t>The</w:t>
      </w:r>
      <w:r>
        <w:rPr>
          <w:spacing w:val="-3"/>
        </w:rPr>
        <w:t xml:space="preserve"> </w:t>
      </w:r>
      <w:r>
        <w:t>Department currently</w:t>
      </w:r>
      <w:r>
        <w:rPr>
          <w:spacing w:val="-1"/>
        </w:rPr>
        <w:t xml:space="preserve"> </w:t>
      </w:r>
      <w:r>
        <w:t>possesses the</w:t>
      </w:r>
      <w:r>
        <w:rPr>
          <w:spacing w:val="-1"/>
        </w:rPr>
        <w:t xml:space="preserve"> </w:t>
      </w:r>
      <w:r>
        <w:t>following types</w:t>
      </w:r>
      <w:r>
        <w:rPr>
          <w:spacing w:val="-1"/>
        </w:rPr>
        <w:t xml:space="preserve"> </w:t>
      </w:r>
      <w:r>
        <w:t>of</w:t>
      </w:r>
      <w:r>
        <w:rPr>
          <w:spacing w:val="-1"/>
        </w:rPr>
        <w:t xml:space="preserve"> </w:t>
      </w:r>
      <w:r>
        <w:t xml:space="preserve">beanbag </w:t>
      </w:r>
      <w:r>
        <w:rPr>
          <w:spacing w:val="-2"/>
        </w:rPr>
        <w:t>shotguns:</w:t>
      </w:r>
    </w:p>
    <w:p w14:paraId="1EFA50D9" w14:textId="77777777" w:rsidR="00B34A39" w:rsidRDefault="00B34A39">
      <w:pPr>
        <w:pStyle w:val="BodyText"/>
      </w:pPr>
    </w:p>
    <w:p w14:paraId="03FC59FF" w14:textId="77777777" w:rsidR="00B34A39" w:rsidRDefault="00D07355">
      <w:pPr>
        <w:pStyle w:val="Heading1"/>
        <w:numPr>
          <w:ilvl w:val="2"/>
          <w:numId w:val="6"/>
        </w:numPr>
        <w:tabs>
          <w:tab w:val="left" w:pos="1899"/>
        </w:tabs>
        <w:ind w:left="1899" w:hanging="359"/>
        <w:rPr>
          <w:b w:val="0"/>
        </w:rPr>
      </w:pPr>
      <w:r>
        <w:t>Remington</w:t>
      </w:r>
      <w:r>
        <w:rPr>
          <w:spacing w:val="-3"/>
        </w:rPr>
        <w:t xml:space="preserve"> </w:t>
      </w:r>
      <w:r>
        <w:t>870</w:t>
      </w:r>
      <w:r>
        <w:rPr>
          <w:spacing w:val="-1"/>
        </w:rPr>
        <w:t xml:space="preserve"> </w:t>
      </w:r>
      <w:r>
        <w:t>Marine</w:t>
      </w:r>
      <w:r>
        <w:rPr>
          <w:spacing w:val="-1"/>
        </w:rPr>
        <w:t xml:space="preserve"> </w:t>
      </w:r>
      <w:r>
        <w:t>–</w:t>
      </w:r>
      <w:r>
        <w:rPr>
          <w:spacing w:val="-1"/>
        </w:rPr>
        <w:t xml:space="preserve"> </w:t>
      </w:r>
      <w:r>
        <w:t>12-gauge</w:t>
      </w:r>
      <w:r>
        <w:rPr>
          <w:spacing w:val="-2"/>
        </w:rPr>
        <w:t xml:space="preserve"> </w:t>
      </w:r>
      <w:r>
        <w:t>Beanbag</w:t>
      </w:r>
      <w:r>
        <w:rPr>
          <w:spacing w:val="-1"/>
        </w:rPr>
        <w:t xml:space="preserve"> </w:t>
      </w:r>
      <w:r>
        <w:t>Shotgun</w:t>
      </w:r>
      <w:r>
        <w:rPr>
          <w:spacing w:val="-1"/>
        </w:rPr>
        <w:t xml:space="preserve"> </w:t>
      </w:r>
      <w:r>
        <w:t>Nickel</w:t>
      </w:r>
      <w:r>
        <w:rPr>
          <w:spacing w:val="2"/>
        </w:rPr>
        <w:t xml:space="preserve"> </w:t>
      </w:r>
      <w:r>
        <w:rPr>
          <w:spacing w:val="-2"/>
        </w:rPr>
        <w:t>Finish</w:t>
      </w:r>
    </w:p>
    <w:p w14:paraId="031531DB" w14:textId="77777777" w:rsidR="00B34A39" w:rsidRDefault="00D07355">
      <w:pPr>
        <w:pStyle w:val="BodyText"/>
        <w:ind w:left="1900"/>
      </w:pPr>
      <w:r>
        <w:t>(Quantity:</w:t>
      </w:r>
      <w:r>
        <w:rPr>
          <w:spacing w:val="-2"/>
        </w:rPr>
        <w:t xml:space="preserve"> </w:t>
      </w:r>
      <w:r>
        <w:t>See</w:t>
      </w:r>
      <w:r>
        <w:rPr>
          <w:spacing w:val="-3"/>
        </w:rPr>
        <w:t xml:space="preserve"> </w:t>
      </w:r>
      <w:r>
        <w:t xml:space="preserve">Appendix </w:t>
      </w:r>
      <w:r>
        <w:rPr>
          <w:spacing w:val="-5"/>
        </w:rPr>
        <w:t>A)</w:t>
      </w:r>
    </w:p>
    <w:p w14:paraId="5F264419" w14:textId="77777777" w:rsidR="00B34A39" w:rsidRDefault="00B34A39">
      <w:pPr>
        <w:pStyle w:val="BodyText"/>
      </w:pPr>
    </w:p>
    <w:p w14:paraId="5A0F4CFF" w14:textId="77777777" w:rsidR="00B34A39" w:rsidRDefault="00D07355">
      <w:pPr>
        <w:pStyle w:val="BodyText"/>
        <w:ind w:left="1900"/>
      </w:pPr>
      <w:r>
        <w:rPr>
          <w:u w:val="single"/>
        </w:rPr>
        <w:t>Manufacturer</w:t>
      </w:r>
      <w:r>
        <w:t>:</w:t>
      </w:r>
      <w:r>
        <w:rPr>
          <w:spacing w:val="-4"/>
        </w:rPr>
        <w:t xml:space="preserve"> </w:t>
      </w:r>
      <w:r>
        <w:rPr>
          <w:spacing w:val="-2"/>
        </w:rPr>
        <w:t>Remington</w:t>
      </w:r>
    </w:p>
    <w:p w14:paraId="1809C248" w14:textId="77777777" w:rsidR="00B34A39" w:rsidRDefault="00D07355">
      <w:pPr>
        <w:pStyle w:val="BodyText"/>
        <w:ind w:left="1900" w:right="162"/>
      </w:pPr>
      <w:r>
        <w:rPr>
          <w:u w:val="single"/>
        </w:rPr>
        <w:t>Manufacturer Description</w:t>
      </w:r>
      <w:r>
        <w:t>: A highly durable 12-gauge utility gun that resists corrosion on land or water. Electroless nickel plating covers all metal, including the inside of the barrel and receiver. The synthetic stock has generous</w:t>
      </w:r>
      <w:r>
        <w:rPr>
          <w:spacing w:val="-4"/>
        </w:rPr>
        <w:t xml:space="preserve"> </w:t>
      </w:r>
      <w:r>
        <w:t>checkering</w:t>
      </w:r>
      <w:r>
        <w:rPr>
          <w:spacing w:val="-4"/>
        </w:rPr>
        <w:t xml:space="preserve"> </w:t>
      </w:r>
      <w:r>
        <w:t>for</w:t>
      </w:r>
      <w:r>
        <w:rPr>
          <w:spacing w:val="-3"/>
        </w:rPr>
        <w:t xml:space="preserve"> </w:t>
      </w:r>
      <w:r>
        <w:t>positive</w:t>
      </w:r>
      <w:r>
        <w:rPr>
          <w:spacing w:val="-5"/>
        </w:rPr>
        <w:t xml:space="preserve"> </w:t>
      </w:r>
      <w:r>
        <w:t>control.</w:t>
      </w:r>
      <w:r>
        <w:rPr>
          <w:spacing w:val="-4"/>
        </w:rPr>
        <w:t xml:space="preserve"> </w:t>
      </w:r>
      <w:r>
        <w:t>Comes</w:t>
      </w:r>
      <w:r>
        <w:rPr>
          <w:spacing w:val="-4"/>
        </w:rPr>
        <w:t xml:space="preserve"> </w:t>
      </w:r>
      <w:r>
        <w:t>with</w:t>
      </w:r>
      <w:r>
        <w:rPr>
          <w:spacing w:val="-4"/>
        </w:rPr>
        <w:t xml:space="preserve"> </w:t>
      </w:r>
      <w:r>
        <w:t>18</w:t>
      </w:r>
      <w:r>
        <w:rPr>
          <w:spacing w:val="-4"/>
        </w:rPr>
        <w:t xml:space="preserve"> </w:t>
      </w:r>
      <w:r>
        <w:t>1/2"</w:t>
      </w:r>
      <w:r>
        <w:rPr>
          <w:spacing w:val="-4"/>
        </w:rPr>
        <w:t xml:space="preserve"> </w:t>
      </w:r>
      <w:r>
        <w:t>Cylinder</w:t>
      </w:r>
      <w:r>
        <w:rPr>
          <w:spacing w:val="-4"/>
        </w:rPr>
        <w:t xml:space="preserve"> </w:t>
      </w:r>
      <w:r>
        <w:t>barrel with</w:t>
      </w:r>
      <w:r>
        <w:rPr>
          <w:spacing w:val="-5"/>
        </w:rPr>
        <w:t xml:space="preserve"> </w:t>
      </w:r>
      <w:r>
        <w:t>single-bead</w:t>
      </w:r>
      <w:r>
        <w:rPr>
          <w:spacing w:val="-5"/>
        </w:rPr>
        <w:t xml:space="preserve"> </w:t>
      </w:r>
      <w:r>
        <w:t>front</w:t>
      </w:r>
      <w:r>
        <w:rPr>
          <w:spacing w:val="-5"/>
        </w:rPr>
        <w:t xml:space="preserve"> </w:t>
      </w:r>
      <w:r>
        <w:t>sight,</w:t>
      </w:r>
      <w:r>
        <w:rPr>
          <w:spacing w:val="-5"/>
        </w:rPr>
        <w:t xml:space="preserve"> </w:t>
      </w:r>
      <w:r>
        <w:t>six-round</w:t>
      </w:r>
      <w:r>
        <w:rPr>
          <w:spacing w:val="-6"/>
        </w:rPr>
        <w:t xml:space="preserve"> </w:t>
      </w:r>
      <w:r>
        <w:t>magazine,</w:t>
      </w:r>
      <w:r>
        <w:rPr>
          <w:spacing w:val="-4"/>
        </w:rPr>
        <w:t xml:space="preserve"> </w:t>
      </w:r>
      <w:r>
        <w:t>padded</w:t>
      </w:r>
      <w:r>
        <w:rPr>
          <w:spacing w:val="-5"/>
        </w:rPr>
        <w:t xml:space="preserve"> </w:t>
      </w:r>
      <w:r>
        <w:t>Cordura®</w:t>
      </w:r>
      <w:r>
        <w:rPr>
          <w:spacing w:val="-5"/>
        </w:rPr>
        <w:t xml:space="preserve"> </w:t>
      </w:r>
      <w:r>
        <w:t>and</w:t>
      </w:r>
      <w:r>
        <w:rPr>
          <w:spacing w:val="-5"/>
        </w:rPr>
        <w:t xml:space="preserve"> </w:t>
      </w:r>
      <w:r>
        <w:t>sling swivel studs.</w:t>
      </w:r>
    </w:p>
    <w:p w14:paraId="496F105C" w14:textId="77777777" w:rsidR="00B34A39" w:rsidRDefault="00B34A39">
      <w:pPr>
        <w:pStyle w:val="BodyText"/>
        <w:spacing w:before="1"/>
      </w:pPr>
    </w:p>
    <w:p w14:paraId="44D368D9" w14:textId="77777777" w:rsidR="00B34A39" w:rsidRDefault="00D07355">
      <w:pPr>
        <w:pStyle w:val="BodyText"/>
        <w:ind w:left="1900" w:right="155"/>
      </w:pPr>
      <w:r>
        <w:t>(</w:t>
      </w:r>
      <w:r>
        <w:rPr>
          <w:u w:val="single"/>
        </w:rPr>
        <w:t>Description</w:t>
      </w:r>
      <w:r>
        <w:rPr>
          <w:spacing w:val="-15"/>
          <w:u w:val="single"/>
        </w:rPr>
        <w:t xml:space="preserve"> </w:t>
      </w:r>
      <w:r>
        <w:rPr>
          <w:u w:val="single"/>
        </w:rPr>
        <w:t>source</w:t>
      </w:r>
      <w:r>
        <w:t>:</w:t>
      </w:r>
      <w:r>
        <w:rPr>
          <w:spacing w:val="-15"/>
        </w:rPr>
        <w:t xml:space="preserve"> </w:t>
      </w:r>
      <w:hyperlink r:id="rId73">
        <w:r>
          <w:rPr>
            <w:u w:val="single"/>
          </w:rPr>
          <w:t>https://www.remarms.com/shotguns/pump-action/model-</w:t>
        </w:r>
      </w:hyperlink>
      <w:r>
        <w:t xml:space="preserve"> </w:t>
      </w:r>
      <w:hyperlink r:id="rId74">
        <w:r>
          <w:rPr>
            <w:spacing w:val="-2"/>
            <w:u w:val="single"/>
          </w:rPr>
          <w:t>870/model-870-special-purpose-marine-magnum</w:t>
        </w:r>
      </w:hyperlink>
    </w:p>
    <w:p w14:paraId="7D6A14FC" w14:textId="77777777" w:rsidR="00B34A39" w:rsidRDefault="00B34A39">
      <w:pPr>
        <w:sectPr w:rsidR="00B34A39">
          <w:pgSz w:w="12240" w:h="15840"/>
          <w:pgMar w:top="1360" w:right="1320" w:bottom="1180" w:left="1340" w:header="0" w:footer="993" w:gutter="0"/>
          <w:cols w:space="720"/>
        </w:sectPr>
      </w:pPr>
    </w:p>
    <w:p w14:paraId="69B404AD" w14:textId="77777777" w:rsidR="00B34A39" w:rsidRDefault="00D07355">
      <w:pPr>
        <w:pStyle w:val="ListParagraph"/>
        <w:numPr>
          <w:ilvl w:val="1"/>
          <w:numId w:val="6"/>
        </w:numPr>
        <w:tabs>
          <w:tab w:val="left" w:pos="1540"/>
        </w:tabs>
        <w:spacing w:before="79"/>
        <w:ind w:right="134"/>
        <w:rPr>
          <w:sz w:val="24"/>
        </w:rPr>
      </w:pPr>
      <w:r>
        <w:rPr>
          <w:b/>
          <w:sz w:val="24"/>
          <w:u w:val="single"/>
        </w:rPr>
        <w:lastRenderedPageBreak/>
        <w:t>Beanbag</w:t>
      </w:r>
      <w:r>
        <w:rPr>
          <w:b/>
          <w:spacing w:val="-4"/>
          <w:sz w:val="24"/>
          <w:u w:val="single"/>
        </w:rPr>
        <w:t xml:space="preserve"> </w:t>
      </w:r>
      <w:r>
        <w:rPr>
          <w:b/>
          <w:sz w:val="24"/>
          <w:u w:val="single"/>
        </w:rPr>
        <w:t>Ammunition</w:t>
      </w:r>
      <w:r>
        <w:rPr>
          <w:b/>
          <w:sz w:val="24"/>
        </w:rPr>
        <w:t>:</w:t>
      </w:r>
      <w:r>
        <w:rPr>
          <w:b/>
          <w:spacing w:val="-8"/>
          <w:sz w:val="24"/>
        </w:rPr>
        <w:t xml:space="preserve"> </w:t>
      </w:r>
      <w:r>
        <w:rPr>
          <w:sz w:val="24"/>
        </w:rPr>
        <w:t>The</w:t>
      </w:r>
      <w:r>
        <w:rPr>
          <w:spacing w:val="-6"/>
          <w:sz w:val="24"/>
        </w:rPr>
        <w:t xml:space="preserve"> </w:t>
      </w:r>
      <w:r>
        <w:rPr>
          <w:sz w:val="24"/>
        </w:rPr>
        <w:t>12-gauge</w:t>
      </w:r>
      <w:r>
        <w:rPr>
          <w:spacing w:val="-5"/>
          <w:sz w:val="24"/>
        </w:rPr>
        <w:t xml:space="preserve"> </w:t>
      </w:r>
      <w:r>
        <w:rPr>
          <w:sz w:val="24"/>
        </w:rPr>
        <w:t>ERIW</w:t>
      </w:r>
      <w:r>
        <w:rPr>
          <w:spacing w:val="-5"/>
          <w:sz w:val="24"/>
        </w:rPr>
        <w:t xml:space="preserve"> </w:t>
      </w:r>
      <w:r>
        <w:rPr>
          <w:sz w:val="24"/>
        </w:rPr>
        <w:t>ammunition,</w:t>
      </w:r>
      <w:r>
        <w:rPr>
          <w:spacing w:val="-4"/>
          <w:sz w:val="24"/>
        </w:rPr>
        <w:t xml:space="preserve"> </w:t>
      </w:r>
      <w:r>
        <w:rPr>
          <w:sz w:val="24"/>
        </w:rPr>
        <w:t>commonly</w:t>
      </w:r>
      <w:r>
        <w:rPr>
          <w:spacing w:val="-4"/>
          <w:sz w:val="24"/>
        </w:rPr>
        <w:t xml:space="preserve"> </w:t>
      </w:r>
      <w:r>
        <w:rPr>
          <w:sz w:val="24"/>
        </w:rPr>
        <w:t>known</w:t>
      </w:r>
      <w:r>
        <w:rPr>
          <w:spacing w:val="-4"/>
          <w:sz w:val="24"/>
        </w:rPr>
        <w:t xml:space="preserve"> </w:t>
      </w:r>
      <w:r>
        <w:rPr>
          <w:sz w:val="24"/>
        </w:rPr>
        <w:t>as</w:t>
      </w:r>
      <w:r>
        <w:rPr>
          <w:spacing w:val="-4"/>
          <w:sz w:val="24"/>
        </w:rPr>
        <w:t xml:space="preserve"> </w:t>
      </w:r>
      <w:r>
        <w:rPr>
          <w:sz w:val="24"/>
        </w:rPr>
        <w:t>a beanbag round, consists of a fabric sock containing lead shot contained within a standard 2 ¾ inch shot shell casing.</w:t>
      </w:r>
    </w:p>
    <w:p w14:paraId="3A2447E0" w14:textId="77777777" w:rsidR="00B34A39" w:rsidRDefault="00B34A39">
      <w:pPr>
        <w:pStyle w:val="BodyText"/>
      </w:pPr>
    </w:p>
    <w:p w14:paraId="1CE62CDA" w14:textId="77777777" w:rsidR="00B34A39" w:rsidRDefault="00D07355">
      <w:pPr>
        <w:pStyle w:val="BodyText"/>
        <w:ind w:left="1540" w:right="209"/>
      </w:pPr>
      <w:r>
        <w:rPr>
          <w:b/>
        </w:rPr>
        <w:t>Capability:</w:t>
      </w:r>
      <w:r>
        <w:rPr>
          <w:b/>
          <w:spacing w:val="-4"/>
        </w:rPr>
        <w:t xml:space="preserve"> </w:t>
      </w:r>
      <w:r>
        <w:t>Beanbag</w:t>
      </w:r>
      <w:r>
        <w:rPr>
          <w:spacing w:val="-4"/>
        </w:rPr>
        <w:t xml:space="preserve"> </w:t>
      </w:r>
      <w:r>
        <w:t>shotguns</w:t>
      </w:r>
      <w:r>
        <w:rPr>
          <w:spacing w:val="-4"/>
        </w:rPr>
        <w:t xml:space="preserve"> </w:t>
      </w:r>
      <w:r>
        <w:t>are</w:t>
      </w:r>
      <w:r>
        <w:rPr>
          <w:spacing w:val="-6"/>
        </w:rPr>
        <w:t xml:space="preserve"> </w:t>
      </w:r>
      <w:r>
        <w:t>capable</w:t>
      </w:r>
      <w:r>
        <w:rPr>
          <w:spacing w:val="-4"/>
        </w:rPr>
        <w:t xml:space="preserve"> </w:t>
      </w:r>
      <w:r>
        <w:t>of</w:t>
      </w:r>
      <w:r>
        <w:rPr>
          <w:spacing w:val="-4"/>
        </w:rPr>
        <w:t xml:space="preserve"> </w:t>
      </w:r>
      <w:r>
        <w:t>firing</w:t>
      </w:r>
      <w:r>
        <w:rPr>
          <w:spacing w:val="-4"/>
        </w:rPr>
        <w:t xml:space="preserve"> </w:t>
      </w:r>
      <w:r>
        <w:t>a</w:t>
      </w:r>
      <w:r>
        <w:rPr>
          <w:spacing w:val="-5"/>
        </w:rPr>
        <w:t xml:space="preserve"> </w:t>
      </w:r>
      <w:r>
        <w:t>12-gauge</w:t>
      </w:r>
      <w:r>
        <w:rPr>
          <w:spacing w:val="-3"/>
        </w:rPr>
        <w:t xml:space="preserve"> </w:t>
      </w:r>
      <w:r>
        <w:t>beanbag</w:t>
      </w:r>
      <w:r>
        <w:rPr>
          <w:spacing w:val="-4"/>
        </w:rPr>
        <w:t xml:space="preserve"> </w:t>
      </w:r>
      <w:r>
        <w:t>round with a maximum effective range of sixty (60) feet.</w:t>
      </w:r>
    </w:p>
    <w:p w14:paraId="45535DD1" w14:textId="77777777" w:rsidR="00B34A39" w:rsidRDefault="00B34A39">
      <w:pPr>
        <w:pStyle w:val="BodyText"/>
      </w:pPr>
    </w:p>
    <w:p w14:paraId="2A4304BA" w14:textId="77777777" w:rsidR="00B34A39" w:rsidRDefault="00D07355">
      <w:pPr>
        <w:pStyle w:val="BodyText"/>
        <w:ind w:left="1540" w:right="115"/>
      </w:pPr>
      <w:r>
        <w:rPr>
          <w:b/>
        </w:rPr>
        <w:t xml:space="preserve">Usage: </w:t>
      </w:r>
      <w:r>
        <w:t>Beanbag shotguns utilized with beanbag rounds may be deployed to impact subjects demonstrating assaultive behavior or life-threatening behavior, as defined in POLICY 300, Use of Force. Beanbag shotguns utilized with beanbag rounds may also be used to control an actively resistive subject reasonably believed</w:t>
      </w:r>
      <w:r>
        <w:rPr>
          <w:spacing w:val="-4"/>
        </w:rPr>
        <w:t xml:space="preserve"> </w:t>
      </w:r>
      <w:r>
        <w:t>to</w:t>
      </w:r>
      <w:r>
        <w:rPr>
          <w:spacing w:val="-4"/>
        </w:rPr>
        <w:t xml:space="preserve"> </w:t>
      </w:r>
      <w:r>
        <w:t>possess</w:t>
      </w:r>
      <w:r>
        <w:rPr>
          <w:spacing w:val="-4"/>
        </w:rPr>
        <w:t xml:space="preserve"> </w:t>
      </w:r>
      <w:r>
        <w:t>or</w:t>
      </w:r>
      <w:r>
        <w:rPr>
          <w:spacing w:val="-4"/>
        </w:rPr>
        <w:t xml:space="preserve"> </w:t>
      </w:r>
      <w:r>
        <w:t>have</w:t>
      </w:r>
      <w:r>
        <w:rPr>
          <w:spacing w:val="-5"/>
        </w:rPr>
        <w:t xml:space="preserve"> </w:t>
      </w:r>
      <w:r>
        <w:t>immediate</w:t>
      </w:r>
      <w:r>
        <w:rPr>
          <w:spacing w:val="-4"/>
        </w:rPr>
        <w:t xml:space="preserve"> </w:t>
      </w:r>
      <w:r>
        <w:t>access</w:t>
      </w:r>
      <w:r>
        <w:rPr>
          <w:spacing w:val="-4"/>
        </w:rPr>
        <w:t xml:space="preserve"> </w:t>
      </w:r>
      <w:r>
        <w:t>to</w:t>
      </w:r>
      <w:r>
        <w:rPr>
          <w:spacing w:val="-4"/>
        </w:rPr>
        <w:t xml:space="preserve"> </w:t>
      </w:r>
      <w:r>
        <w:t>a</w:t>
      </w:r>
      <w:r>
        <w:rPr>
          <w:spacing w:val="-3"/>
        </w:rPr>
        <w:t xml:space="preserve"> </w:t>
      </w:r>
      <w:r>
        <w:t>deadly</w:t>
      </w:r>
      <w:r>
        <w:rPr>
          <w:spacing w:val="-4"/>
        </w:rPr>
        <w:t xml:space="preserve"> </w:t>
      </w:r>
      <w:r>
        <w:t>weapon,</w:t>
      </w:r>
      <w:r>
        <w:rPr>
          <w:spacing w:val="-4"/>
        </w:rPr>
        <w:t xml:space="preserve"> </w:t>
      </w:r>
      <w:r>
        <w:t>within</w:t>
      </w:r>
      <w:r>
        <w:rPr>
          <w:spacing w:val="-4"/>
        </w:rPr>
        <w:t xml:space="preserve"> </w:t>
      </w:r>
      <w:r>
        <w:t>the</w:t>
      </w:r>
      <w:r>
        <w:rPr>
          <w:spacing w:val="-4"/>
        </w:rPr>
        <w:t xml:space="preserve"> </w:t>
      </w:r>
      <w:r>
        <w:t>force guidelines of POLICY 300 Use of Force.</w:t>
      </w:r>
    </w:p>
    <w:p w14:paraId="68191954" w14:textId="77777777" w:rsidR="00B34A39" w:rsidRDefault="00B34A39">
      <w:pPr>
        <w:pStyle w:val="BodyText"/>
        <w:spacing w:before="1"/>
      </w:pPr>
    </w:p>
    <w:p w14:paraId="25ED897A" w14:textId="77777777" w:rsidR="00B34A39" w:rsidRDefault="00D07355">
      <w:pPr>
        <w:pStyle w:val="BodyText"/>
        <w:ind w:left="1540" w:right="155"/>
      </w:pPr>
      <w:r>
        <w:t>The main objectives that officers attempt to achieve in using an ERIW on a subject</w:t>
      </w:r>
      <w:r>
        <w:rPr>
          <w:spacing w:val="-4"/>
        </w:rPr>
        <w:t xml:space="preserve"> </w:t>
      </w:r>
      <w:r>
        <w:t>exhibiting</w:t>
      </w:r>
      <w:r>
        <w:rPr>
          <w:spacing w:val="-4"/>
        </w:rPr>
        <w:t xml:space="preserve"> </w:t>
      </w:r>
      <w:r>
        <w:t>any</w:t>
      </w:r>
      <w:r>
        <w:rPr>
          <w:spacing w:val="-4"/>
        </w:rPr>
        <w:t xml:space="preserve"> </w:t>
      </w:r>
      <w:r>
        <w:t>of</w:t>
      </w:r>
      <w:r>
        <w:rPr>
          <w:spacing w:val="-3"/>
        </w:rPr>
        <w:t xml:space="preserve"> </w:t>
      </w:r>
      <w:r>
        <w:t>the</w:t>
      </w:r>
      <w:r>
        <w:rPr>
          <w:spacing w:val="-4"/>
        </w:rPr>
        <w:t xml:space="preserve"> </w:t>
      </w:r>
      <w:r>
        <w:t>aforementioned</w:t>
      </w:r>
      <w:r>
        <w:rPr>
          <w:spacing w:val="-4"/>
        </w:rPr>
        <w:t xml:space="preserve"> </w:t>
      </w:r>
      <w:r>
        <w:t>criteria</w:t>
      </w:r>
      <w:r>
        <w:rPr>
          <w:spacing w:val="-4"/>
        </w:rPr>
        <w:t xml:space="preserve"> </w:t>
      </w:r>
      <w:r>
        <w:t>are:</w:t>
      </w:r>
      <w:r>
        <w:rPr>
          <w:spacing w:val="-4"/>
        </w:rPr>
        <w:t xml:space="preserve"> </w:t>
      </w:r>
      <w:r>
        <w:t>to</w:t>
      </w:r>
      <w:r>
        <w:rPr>
          <w:spacing w:val="-4"/>
        </w:rPr>
        <w:t xml:space="preserve"> </w:t>
      </w:r>
      <w:r>
        <w:t>effect</w:t>
      </w:r>
      <w:r>
        <w:rPr>
          <w:spacing w:val="-4"/>
        </w:rPr>
        <w:t xml:space="preserve"> </w:t>
      </w:r>
      <w:r>
        <w:t>an</w:t>
      </w:r>
      <w:r>
        <w:rPr>
          <w:spacing w:val="-4"/>
        </w:rPr>
        <w:t xml:space="preserve"> </w:t>
      </w:r>
      <w:r>
        <w:t>investigative detention or arrest; control a subject who is in lawful custody; prevent an escape; or to protect the officer, the subject, or another person from injury or death.</w:t>
      </w:r>
    </w:p>
    <w:p w14:paraId="24BFDE9F" w14:textId="77777777" w:rsidR="00B34A39" w:rsidRDefault="00D07355">
      <w:pPr>
        <w:pStyle w:val="BodyText"/>
        <w:ind w:left="1540" w:right="209"/>
      </w:pPr>
      <w:r>
        <w:t>Beanbag</w:t>
      </w:r>
      <w:r>
        <w:rPr>
          <w:spacing w:val="-4"/>
        </w:rPr>
        <w:t xml:space="preserve"> </w:t>
      </w:r>
      <w:r>
        <w:t>shotguns</w:t>
      </w:r>
      <w:r>
        <w:rPr>
          <w:spacing w:val="-4"/>
        </w:rPr>
        <w:t xml:space="preserve"> </w:t>
      </w:r>
      <w:r>
        <w:t>combined</w:t>
      </w:r>
      <w:r>
        <w:rPr>
          <w:spacing w:val="-4"/>
        </w:rPr>
        <w:t xml:space="preserve"> </w:t>
      </w:r>
      <w:r>
        <w:t>with</w:t>
      </w:r>
      <w:r>
        <w:rPr>
          <w:spacing w:val="-4"/>
        </w:rPr>
        <w:t xml:space="preserve"> </w:t>
      </w:r>
      <w:r>
        <w:t>beanbag</w:t>
      </w:r>
      <w:r>
        <w:rPr>
          <w:spacing w:val="-2"/>
        </w:rPr>
        <w:t xml:space="preserve"> </w:t>
      </w:r>
      <w:r>
        <w:t>rounds</w:t>
      </w:r>
      <w:r>
        <w:rPr>
          <w:spacing w:val="-2"/>
        </w:rPr>
        <w:t xml:space="preserve"> </w:t>
      </w:r>
      <w:r>
        <w:t>are</w:t>
      </w:r>
      <w:r>
        <w:rPr>
          <w:spacing w:val="-6"/>
        </w:rPr>
        <w:t xml:space="preserve"> </w:t>
      </w:r>
      <w:r>
        <w:t>authorized</w:t>
      </w:r>
      <w:r>
        <w:rPr>
          <w:spacing w:val="-4"/>
        </w:rPr>
        <w:t xml:space="preserve"> </w:t>
      </w:r>
      <w:r>
        <w:t>to</w:t>
      </w:r>
      <w:r>
        <w:rPr>
          <w:spacing w:val="-4"/>
        </w:rPr>
        <w:t xml:space="preserve"> </w:t>
      </w:r>
      <w:r>
        <w:t>be</w:t>
      </w:r>
      <w:r>
        <w:rPr>
          <w:spacing w:val="-4"/>
        </w:rPr>
        <w:t xml:space="preserve"> </w:t>
      </w:r>
      <w:r>
        <w:t>used</w:t>
      </w:r>
      <w:r>
        <w:rPr>
          <w:spacing w:val="-4"/>
        </w:rPr>
        <w:t xml:space="preserve"> </w:t>
      </w:r>
      <w:r>
        <w:t xml:space="preserve">by any officer that has been trained in its use and maintains current ERIW </w:t>
      </w:r>
      <w:r>
        <w:rPr>
          <w:spacing w:val="-2"/>
        </w:rPr>
        <w:t>qualifications.</w:t>
      </w:r>
    </w:p>
    <w:p w14:paraId="6FCC304F" w14:textId="77777777" w:rsidR="00B34A39" w:rsidRDefault="00B34A39">
      <w:pPr>
        <w:pStyle w:val="BodyText"/>
      </w:pPr>
    </w:p>
    <w:p w14:paraId="07662989" w14:textId="77777777" w:rsidR="00B34A39" w:rsidRDefault="00D07355">
      <w:pPr>
        <w:pStyle w:val="BodyText"/>
        <w:ind w:left="1540"/>
      </w:pPr>
      <w:r>
        <w:t>The</w:t>
      </w:r>
      <w:r>
        <w:rPr>
          <w:spacing w:val="-5"/>
        </w:rPr>
        <w:t xml:space="preserve"> </w:t>
      </w:r>
      <w:r>
        <w:t>usage</w:t>
      </w:r>
      <w:r>
        <w:rPr>
          <w:spacing w:val="-5"/>
        </w:rPr>
        <w:t xml:space="preserve"> </w:t>
      </w:r>
      <w:r>
        <w:t>guidelines</w:t>
      </w:r>
      <w:r>
        <w:rPr>
          <w:spacing w:val="-3"/>
        </w:rPr>
        <w:t xml:space="preserve"> </w:t>
      </w:r>
      <w:r>
        <w:t>for</w:t>
      </w:r>
      <w:r>
        <w:rPr>
          <w:spacing w:val="-4"/>
        </w:rPr>
        <w:t xml:space="preserve"> </w:t>
      </w:r>
      <w:r>
        <w:t>the</w:t>
      </w:r>
      <w:r>
        <w:rPr>
          <w:spacing w:val="-4"/>
        </w:rPr>
        <w:t xml:space="preserve"> </w:t>
      </w:r>
      <w:r>
        <w:t>beanbag</w:t>
      </w:r>
      <w:r>
        <w:rPr>
          <w:spacing w:val="-4"/>
        </w:rPr>
        <w:t xml:space="preserve"> </w:t>
      </w:r>
      <w:r>
        <w:t>shotgun</w:t>
      </w:r>
      <w:r>
        <w:rPr>
          <w:spacing w:val="-4"/>
        </w:rPr>
        <w:t xml:space="preserve"> </w:t>
      </w:r>
      <w:r>
        <w:t>are</w:t>
      </w:r>
      <w:r>
        <w:rPr>
          <w:spacing w:val="-4"/>
        </w:rPr>
        <w:t xml:space="preserve"> </w:t>
      </w:r>
      <w:r>
        <w:t>governed</w:t>
      </w:r>
      <w:r>
        <w:rPr>
          <w:spacing w:val="-4"/>
        </w:rPr>
        <w:t xml:space="preserve"> </w:t>
      </w:r>
      <w:r>
        <w:t>under</w:t>
      </w:r>
      <w:r>
        <w:rPr>
          <w:spacing w:val="-2"/>
        </w:rPr>
        <w:t xml:space="preserve"> </w:t>
      </w:r>
      <w:r>
        <w:t>POLICY</w:t>
      </w:r>
      <w:r>
        <w:rPr>
          <w:spacing w:val="-2"/>
        </w:rPr>
        <w:t xml:space="preserve"> </w:t>
      </w:r>
      <w:r>
        <w:t>300</w:t>
      </w:r>
      <w:r>
        <w:rPr>
          <w:spacing w:val="-4"/>
        </w:rPr>
        <w:t xml:space="preserve"> </w:t>
      </w:r>
      <w:r>
        <w:t>– Use of Force, and POLICY 308 Control Devices, and POLICY 312 Firearms.</w:t>
      </w:r>
    </w:p>
    <w:p w14:paraId="7554105C" w14:textId="77777777" w:rsidR="00B34A39" w:rsidRDefault="00B34A39">
      <w:pPr>
        <w:pStyle w:val="BodyText"/>
        <w:spacing w:before="1"/>
      </w:pPr>
    </w:p>
    <w:p w14:paraId="35047DFA" w14:textId="77777777" w:rsidR="00B34A39" w:rsidRDefault="00D07355">
      <w:pPr>
        <w:pStyle w:val="BodyText"/>
        <w:ind w:left="1540" w:right="179"/>
      </w:pPr>
      <w:r>
        <w:rPr>
          <w:b/>
        </w:rPr>
        <w:t>Training</w:t>
      </w:r>
      <w:r>
        <w:rPr>
          <w:b/>
          <w:spacing w:val="-4"/>
        </w:rPr>
        <w:t xml:space="preserve"> </w:t>
      </w:r>
      <w:r>
        <w:rPr>
          <w:b/>
        </w:rPr>
        <w:t>Requirements:</w:t>
      </w:r>
      <w:r>
        <w:rPr>
          <w:b/>
          <w:spacing w:val="-3"/>
        </w:rPr>
        <w:t xml:space="preserve"> </w:t>
      </w:r>
      <w:r>
        <w:t>Officers</w:t>
      </w:r>
      <w:r>
        <w:rPr>
          <w:spacing w:val="-4"/>
        </w:rPr>
        <w:t xml:space="preserve"> </w:t>
      </w:r>
      <w:r>
        <w:t>that</w:t>
      </w:r>
      <w:r>
        <w:rPr>
          <w:spacing w:val="-4"/>
        </w:rPr>
        <w:t xml:space="preserve"> </w:t>
      </w:r>
      <w:r>
        <w:t>have</w:t>
      </w:r>
      <w:r>
        <w:rPr>
          <w:spacing w:val="-5"/>
        </w:rPr>
        <w:t xml:space="preserve"> </w:t>
      </w:r>
      <w:r>
        <w:t>been</w:t>
      </w:r>
      <w:r>
        <w:rPr>
          <w:spacing w:val="-2"/>
        </w:rPr>
        <w:t xml:space="preserve"> </w:t>
      </w:r>
      <w:r>
        <w:t>trained</w:t>
      </w:r>
      <w:r>
        <w:rPr>
          <w:spacing w:val="-4"/>
        </w:rPr>
        <w:t xml:space="preserve"> </w:t>
      </w:r>
      <w:r>
        <w:t>and</w:t>
      </w:r>
      <w:r>
        <w:rPr>
          <w:spacing w:val="-4"/>
        </w:rPr>
        <w:t xml:space="preserve"> </w:t>
      </w:r>
      <w:r>
        <w:t>approved</w:t>
      </w:r>
      <w:r>
        <w:rPr>
          <w:spacing w:val="-4"/>
        </w:rPr>
        <w:t xml:space="preserve"> </w:t>
      </w:r>
      <w:r>
        <w:t>in</w:t>
      </w:r>
      <w:r>
        <w:rPr>
          <w:spacing w:val="-4"/>
        </w:rPr>
        <w:t xml:space="preserve"> </w:t>
      </w:r>
      <w:r>
        <w:t>the</w:t>
      </w:r>
      <w:r>
        <w:rPr>
          <w:spacing w:val="-5"/>
        </w:rPr>
        <w:t xml:space="preserve"> </w:t>
      </w:r>
      <w:r>
        <w:t>use of the beanbag shotgun undergo thorough classroom and live fire training in its use. Additionally, officers trained in the use of the beanbag shotgun must pass annual ERIW qualifications to maintain proficiency.</w:t>
      </w:r>
    </w:p>
    <w:p w14:paraId="0861B0AC" w14:textId="77777777" w:rsidR="00B34A39" w:rsidRDefault="00B34A39">
      <w:pPr>
        <w:pStyle w:val="BodyText"/>
      </w:pPr>
    </w:p>
    <w:p w14:paraId="26C36996" w14:textId="77777777" w:rsidR="00B34A39" w:rsidRDefault="00D07355">
      <w:pPr>
        <w:pStyle w:val="BodyText"/>
        <w:ind w:left="1540" w:right="247"/>
      </w:pPr>
      <w:r>
        <w:t>The training requirements for the beanbag shotgun are completion of a Department</w:t>
      </w:r>
      <w:r>
        <w:rPr>
          <w:spacing w:val="-5"/>
        </w:rPr>
        <w:t xml:space="preserve"> </w:t>
      </w:r>
      <w:r>
        <w:t>provided</w:t>
      </w:r>
      <w:r>
        <w:rPr>
          <w:spacing w:val="-5"/>
        </w:rPr>
        <w:t xml:space="preserve"> </w:t>
      </w:r>
      <w:r>
        <w:t>or</w:t>
      </w:r>
      <w:r>
        <w:rPr>
          <w:spacing w:val="-5"/>
        </w:rPr>
        <w:t xml:space="preserve"> </w:t>
      </w:r>
      <w:r>
        <w:t>Department</w:t>
      </w:r>
      <w:r>
        <w:rPr>
          <w:spacing w:val="-5"/>
        </w:rPr>
        <w:t xml:space="preserve"> </w:t>
      </w:r>
      <w:r>
        <w:t>approved</w:t>
      </w:r>
      <w:r>
        <w:rPr>
          <w:spacing w:val="-5"/>
        </w:rPr>
        <w:t xml:space="preserve"> </w:t>
      </w:r>
      <w:r>
        <w:t>less</w:t>
      </w:r>
      <w:r>
        <w:rPr>
          <w:spacing w:val="-5"/>
        </w:rPr>
        <w:t xml:space="preserve"> </w:t>
      </w:r>
      <w:r>
        <w:t>lethal</w:t>
      </w:r>
      <w:r>
        <w:rPr>
          <w:spacing w:val="-5"/>
        </w:rPr>
        <w:t xml:space="preserve"> </w:t>
      </w:r>
      <w:r>
        <w:t>munitions</w:t>
      </w:r>
      <w:r>
        <w:rPr>
          <w:spacing w:val="-5"/>
        </w:rPr>
        <w:t xml:space="preserve"> </w:t>
      </w:r>
      <w:r>
        <w:t>class generally conducted during new-hire on boarding.</w:t>
      </w:r>
    </w:p>
    <w:p w14:paraId="31B674B0" w14:textId="77777777" w:rsidR="00B34A39" w:rsidRDefault="00B34A39">
      <w:pPr>
        <w:pStyle w:val="BodyText"/>
      </w:pPr>
    </w:p>
    <w:p w14:paraId="3FA74B92" w14:textId="77777777" w:rsidR="00B34A39" w:rsidRDefault="00B34A39">
      <w:pPr>
        <w:pStyle w:val="BodyText"/>
      </w:pPr>
    </w:p>
    <w:p w14:paraId="100AEC65" w14:textId="77777777" w:rsidR="00B34A39" w:rsidRDefault="00B34A39">
      <w:pPr>
        <w:pStyle w:val="BodyText"/>
      </w:pPr>
    </w:p>
    <w:p w14:paraId="0E1B95B1" w14:textId="77777777" w:rsidR="00B34A39" w:rsidRDefault="00D07355">
      <w:pPr>
        <w:ind w:left="1540"/>
        <w:rPr>
          <w:sz w:val="24"/>
        </w:rPr>
      </w:pPr>
      <w:r>
        <w:rPr>
          <w:b/>
          <w:sz w:val="24"/>
        </w:rPr>
        <w:t>Fiscal</w:t>
      </w:r>
      <w:r>
        <w:rPr>
          <w:b/>
          <w:spacing w:val="-1"/>
          <w:sz w:val="24"/>
        </w:rPr>
        <w:t xml:space="preserve"> </w:t>
      </w:r>
      <w:r>
        <w:rPr>
          <w:b/>
          <w:sz w:val="24"/>
        </w:rPr>
        <w:t>Impact:</w:t>
      </w:r>
      <w:r>
        <w:rPr>
          <w:b/>
          <w:spacing w:val="-2"/>
          <w:sz w:val="24"/>
        </w:rPr>
        <w:t xml:space="preserve"> </w:t>
      </w:r>
      <w:r>
        <w:rPr>
          <w:sz w:val="24"/>
        </w:rPr>
        <w:t>See</w:t>
      </w:r>
      <w:r>
        <w:rPr>
          <w:spacing w:val="-2"/>
          <w:sz w:val="24"/>
        </w:rPr>
        <w:t xml:space="preserve"> </w:t>
      </w:r>
      <w:r>
        <w:rPr>
          <w:sz w:val="24"/>
        </w:rPr>
        <w:t xml:space="preserve">Appendix </w:t>
      </w:r>
      <w:r>
        <w:rPr>
          <w:spacing w:val="-10"/>
          <w:sz w:val="24"/>
        </w:rPr>
        <w:t>B</w:t>
      </w:r>
    </w:p>
    <w:p w14:paraId="534A6737" w14:textId="77777777" w:rsidR="00B34A39" w:rsidRDefault="00B34A39">
      <w:pPr>
        <w:pStyle w:val="BodyText"/>
        <w:spacing w:before="1"/>
      </w:pPr>
    </w:p>
    <w:p w14:paraId="6866807F" w14:textId="77777777" w:rsidR="00B34A39" w:rsidRDefault="00D07355">
      <w:pPr>
        <w:pStyle w:val="BodyText"/>
        <w:tabs>
          <w:tab w:val="left" w:pos="2980"/>
        </w:tabs>
        <w:ind w:left="1540"/>
      </w:pPr>
      <w:r>
        <w:rPr>
          <w:b/>
          <w:spacing w:val="-2"/>
        </w:rPr>
        <w:t>Lifespan:</w:t>
      </w:r>
      <w:r>
        <w:rPr>
          <w:b/>
        </w:rPr>
        <w:tab/>
      </w:r>
      <w:r>
        <w:t>Five</w:t>
      </w:r>
      <w:r>
        <w:rPr>
          <w:spacing w:val="-4"/>
        </w:rPr>
        <w:t xml:space="preserve"> </w:t>
      </w:r>
      <w:r>
        <w:t>(5)</w:t>
      </w:r>
      <w:r>
        <w:rPr>
          <w:spacing w:val="-1"/>
        </w:rPr>
        <w:t xml:space="preserve"> </w:t>
      </w:r>
      <w:r>
        <w:t>year</w:t>
      </w:r>
      <w:r>
        <w:rPr>
          <w:spacing w:val="-1"/>
        </w:rPr>
        <w:t xml:space="preserve"> </w:t>
      </w:r>
      <w:r>
        <w:t>limited</w:t>
      </w:r>
      <w:r>
        <w:rPr>
          <w:spacing w:val="-1"/>
        </w:rPr>
        <w:t xml:space="preserve"> </w:t>
      </w:r>
      <w:r>
        <w:t>warranty.</w:t>
      </w:r>
      <w:r>
        <w:rPr>
          <w:spacing w:val="-1"/>
        </w:rPr>
        <w:t xml:space="preserve"> </w:t>
      </w:r>
      <w:r>
        <w:t>Five (5)</w:t>
      </w:r>
      <w:r>
        <w:rPr>
          <w:spacing w:val="-3"/>
        </w:rPr>
        <w:t xml:space="preserve"> </w:t>
      </w:r>
      <w:r>
        <w:t>year</w:t>
      </w:r>
      <w:r>
        <w:rPr>
          <w:spacing w:val="-1"/>
        </w:rPr>
        <w:t xml:space="preserve"> </w:t>
      </w:r>
      <w:r>
        <w:t xml:space="preserve">shelf </w:t>
      </w:r>
      <w:r>
        <w:rPr>
          <w:spacing w:val="-2"/>
        </w:rPr>
        <w:t>life.</w:t>
      </w:r>
    </w:p>
    <w:p w14:paraId="3F5C67F8" w14:textId="77777777" w:rsidR="00B34A39" w:rsidRDefault="00B34A39">
      <w:pPr>
        <w:pStyle w:val="BodyText"/>
      </w:pPr>
    </w:p>
    <w:p w14:paraId="570D7B25" w14:textId="77777777" w:rsidR="00B34A39" w:rsidRDefault="00D07355">
      <w:pPr>
        <w:pStyle w:val="BodyText"/>
        <w:ind w:left="1540"/>
      </w:pPr>
      <w:r>
        <w:t>The</w:t>
      </w:r>
      <w:r>
        <w:rPr>
          <w:spacing w:val="-3"/>
        </w:rPr>
        <w:t xml:space="preserve"> </w:t>
      </w:r>
      <w:r>
        <w:t>Department</w:t>
      </w:r>
      <w:r>
        <w:rPr>
          <w:spacing w:val="-1"/>
        </w:rPr>
        <w:t xml:space="preserve"> </w:t>
      </w:r>
      <w:r>
        <w:t>currently possesses</w:t>
      </w:r>
      <w:r>
        <w:rPr>
          <w:spacing w:val="-1"/>
        </w:rPr>
        <w:t xml:space="preserve"> </w:t>
      </w:r>
      <w:r>
        <w:t>the</w:t>
      </w:r>
      <w:r>
        <w:rPr>
          <w:spacing w:val="-1"/>
        </w:rPr>
        <w:t xml:space="preserve"> </w:t>
      </w:r>
      <w:r>
        <w:t>following types</w:t>
      </w:r>
      <w:r>
        <w:rPr>
          <w:spacing w:val="-1"/>
        </w:rPr>
        <w:t xml:space="preserve"> </w:t>
      </w:r>
      <w:r>
        <w:t>of</w:t>
      </w:r>
      <w:r>
        <w:rPr>
          <w:spacing w:val="-2"/>
        </w:rPr>
        <w:t xml:space="preserve"> </w:t>
      </w:r>
      <w:r>
        <w:t>Beanbag</w:t>
      </w:r>
      <w:r>
        <w:rPr>
          <w:spacing w:val="2"/>
        </w:rPr>
        <w:t xml:space="preserve"> </w:t>
      </w:r>
      <w:r>
        <w:rPr>
          <w:spacing w:val="-2"/>
        </w:rPr>
        <w:t>Ammunition:</w:t>
      </w:r>
    </w:p>
    <w:p w14:paraId="3B3A236B" w14:textId="77777777" w:rsidR="00B34A39" w:rsidRDefault="00B34A39">
      <w:pPr>
        <w:pStyle w:val="BodyText"/>
      </w:pPr>
    </w:p>
    <w:p w14:paraId="406D85B4" w14:textId="77777777" w:rsidR="00B34A39" w:rsidRDefault="00D07355">
      <w:pPr>
        <w:pStyle w:val="ListParagraph"/>
        <w:numPr>
          <w:ilvl w:val="2"/>
          <w:numId w:val="6"/>
        </w:numPr>
        <w:tabs>
          <w:tab w:val="left" w:pos="1900"/>
        </w:tabs>
        <w:ind w:right="535"/>
        <w:rPr>
          <w:sz w:val="24"/>
        </w:rPr>
      </w:pPr>
      <w:r>
        <w:rPr>
          <w:b/>
          <w:sz w:val="24"/>
        </w:rPr>
        <w:t>12GA</w:t>
      </w:r>
      <w:r>
        <w:rPr>
          <w:b/>
          <w:spacing w:val="-5"/>
          <w:sz w:val="24"/>
        </w:rPr>
        <w:t xml:space="preserve"> </w:t>
      </w:r>
      <w:r>
        <w:rPr>
          <w:b/>
          <w:sz w:val="24"/>
        </w:rPr>
        <w:t>Super-Sock</w:t>
      </w:r>
      <w:r>
        <w:rPr>
          <w:b/>
          <w:spacing w:val="-5"/>
          <w:sz w:val="24"/>
        </w:rPr>
        <w:t xml:space="preserve"> </w:t>
      </w:r>
      <w:r>
        <w:rPr>
          <w:b/>
          <w:sz w:val="24"/>
        </w:rPr>
        <w:t>Bean</w:t>
      </w:r>
      <w:r>
        <w:rPr>
          <w:b/>
          <w:spacing w:val="-6"/>
          <w:sz w:val="24"/>
        </w:rPr>
        <w:t xml:space="preserve"> </w:t>
      </w:r>
      <w:r>
        <w:rPr>
          <w:b/>
          <w:sz w:val="24"/>
        </w:rPr>
        <w:t>Bag</w:t>
      </w:r>
      <w:r>
        <w:rPr>
          <w:b/>
          <w:spacing w:val="-5"/>
          <w:sz w:val="24"/>
        </w:rPr>
        <w:t xml:space="preserve"> </w:t>
      </w:r>
      <w:r>
        <w:rPr>
          <w:b/>
          <w:sz w:val="24"/>
        </w:rPr>
        <w:t>Ammunition</w:t>
      </w:r>
      <w:r>
        <w:rPr>
          <w:b/>
          <w:spacing w:val="-3"/>
          <w:sz w:val="24"/>
        </w:rPr>
        <w:t xml:space="preserve"> </w:t>
      </w:r>
      <w:r>
        <w:rPr>
          <w:b/>
          <w:sz w:val="24"/>
        </w:rPr>
        <w:t>–</w:t>
      </w:r>
      <w:r>
        <w:rPr>
          <w:b/>
          <w:spacing w:val="-5"/>
          <w:sz w:val="24"/>
        </w:rPr>
        <w:t xml:space="preserve"> </w:t>
      </w:r>
      <w:r>
        <w:rPr>
          <w:b/>
          <w:sz w:val="24"/>
        </w:rPr>
        <w:t>Model</w:t>
      </w:r>
      <w:r>
        <w:rPr>
          <w:b/>
          <w:spacing w:val="-5"/>
          <w:sz w:val="24"/>
        </w:rPr>
        <w:t xml:space="preserve"> </w:t>
      </w:r>
      <w:r>
        <w:rPr>
          <w:b/>
          <w:sz w:val="24"/>
        </w:rPr>
        <w:t>2581</w:t>
      </w:r>
      <w:r>
        <w:rPr>
          <w:b/>
          <w:spacing w:val="-4"/>
          <w:sz w:val="24"/>
        </w:rPr>
        <w:t xml:space="preserve"> </w:t>
      </w:r>
      <w:r>
        <w:rPr>
          <w:sz w:val="24"/>
        </w:rPr>
        <w:t>(Quantity:</w:t>
      </w:r>
      <w:r>
        <w:rPr>
          <w:spacing w:val="-5"/>
          <w:sz w:val="24"/>
        </w:rPr>
        <w:t xml:space="preserve"> </w:t>
      </w:r>
      <w:r>
        <w:rPr>
          <w:sz w:val="24"/>
        </w:rPr>
        <w:t>See Appendix A)</w:t>
      </w:r>
    </w:p>
    <w:p w14:paraId="44AF2F52" w14:textId="77777777" w:rsidR="00B34A39" w:rsidRDefault="00B34A39">
      <w:pPr>
        <w:pStyle w:val="BodyText"/>
      </w:pPr>
    </w:p>
    <w:p w14:paraId="0FB729F8" w14:textId="77777777" w:rsidR="00B34A39" w:rsidRDefault="00D07355">
      <w:pPr>
        <w:pStyle w:val="BodyText"/>
        <w:ind w:left="1900"/>
      </w:pPr>
      <w:r>
        <w:rPr>
          <w:u w:val="single"/>
        </w:rPr>
        <w:t>Manufacturer</w:t>
      </w:r>
      <w:r>
        <w:t>:</w:t>
      </w:r>
      <w:r>
        <w:rPr>
          <w:spacing w:val="-3"/>
        </w:rPr>
        <w:t xml:space="preserve"> </w:t>
      </w:r>
      <w:r>
        <w:t>Combined Tactical</w:t>
      </w:r>
      <w:r>
        <w:rPr>
          <w:spacing w:val="-2"/>
        </w:rPr>
        <w:t xml:space="preserve"> </w:t>
      </w:r>
      <w:r>
        <w:t>Systems</w:t>
      </w:r>
      <w:r>
        <w:rPr>
          <w:spacing w:val="-2"/>
        </w:rPr>
        <w:t xml:space="preserve"> (CTS)</w:t>
      </w:r>
    </w:p>
    <w:p w14:paraId="00D1C605" w14:textId="77777777" w:rsidR="00B34A39" w:rsidRDefault="00B34A39">
      <w:pPr>
        <w:sectPr w:rsidR="00B34A39">
          <w:pgSz w:w="12240" w:h="15840"/>
          <w:pgMar w:top="1360" w:right="1320" w:bottom="1180" w:left="1340" w:header="0" w:footer="993" w:gutter="0"/>
          <w:cols w:space="720"/>
        </w:sectPr>
      </w:pPr>
    </w:p>
    <w:p w14:paraId="0AA666C4" w14:textId="77777777" w:rsidR="00B34A39" w:rsidRDefault="00D07355">
      <w:pPr>
        <w:pStyle w:val="BodyText"/>
        <w:spacing w:before="79"/>
        <w:ind w:left="1900" w:right="166"/>
      </w:pPr>
      <w:r>
        <w:rPr>
          <w:u w:val="single"/>
        </w:rPr>
        <w:lastRenderedPageBreak/>
        <w:t>Manufacturer Description</w:t>
      </w:r>
      <w:r>
        <w:t>: The Model 2581 Super-Sock is in its deployed state immediately upon exiting the barrel. It does not require a minimum range</w:t>
      </w:r>
      <w:r>
        <w:rPr>
          <w:spacing w:val="-5"/>
        </w:rPr>
        <w:t xml:space="preserve"> </w:t>
      </w:r>
      <w:r>
        <w:t>to</w:t>
      </w:r>
      <w:r>
        <w:rPr>
          <w:spacing w:val="-4"/>
        </w:rPr>
        <w:t xml:space="preserve"> </w:t>
      </w:r>
      <w:r>
        <w:t>“unfold”</w:t>
      </w:r>
      <w:r>
        <w:rPr>
          <w:spacing w:val="-5"/>
        </w:rPr>
        <w:t xml:space="preserve"> </w:t>
      </w:r>
      <w:r>
        <w:t>or</w:t>
      </w:r>
      <w:r>
        <w:rPr>
          <w:spacing w:val="-4"/>
        </w:rPr>
        <w:t xml:space="preserve"> </w:t>
      </w:r>
      <w:r>
        <w:t>“stabilize.”</w:t>
      </w:r>
      <w:r>
        <w:rPr>
          <w:spacing w:val="-5"/>
        </w:rPr>
        <w:t xml:space="preserve"> </w:t>
      </w:r>
      <w:r>
        <w:t>The</w:t>
      </w:r>
      <w:r>
        <w:rPr>
          <w:spacing w:val="-5"/>
        </w:rPr>
        <w:t xml:space="preserve"> </w:t>
      </w:r>
      <w:r>
        <w:t>Super-Sock</w:t>
      </w:r>
      <w:r>
        <w:rPr>
          <w:spacing w:val="-4"/>
        </w:rPr>
        <w:t xml:space="preserve"> </w:t>
      </w:r>
      <w:r>
        <w:t>is</w:t>
      </w:r>
      <w:r>
        <w:rPr>
          <w:spacing w:val="-4"/>
        </w:rPr>
        <w:t xml:space="preserve"> </w:t>
      </w:r>
      <w:r>
        <w:t>an</w:t>
      </w:r>
      <w:r>
        <w:rPr>
          <w:spacing w:val="-4"/>
        </w:rPr>
        <w:t xml:space="preserve"> </w:t>
      </w:r>
      <w:r>
        <w:t>aerodynamic</w:t>
      </w:r>
      <w:r>
        <w:rPr>
          <w:spacing w:val="-4"/>
        </w:rPr>
        <w:t xml:space="preserve"> </w:t>
      </w:r>
      <w:r>
        <w:t>projectile, and its accuracy is relative to the shotgun, barrel length, environmental conditions, and the operator. The Super-Sock is first in its class providing the point control accuracy and consistent energy to momentarily incapacitate violent, non-compliant subjects. Effective range is 75ft.</w:t>
      </w:r>
    </w:p>
    <w:p w14:paraId="2CC1227B" w14:textId="77777777" w:rsidR="00B34A39" w:rsidRDefault="00B34A39">
      <w:pPr>
        <w:pStyle w:val="BodyText"/>
      </w:pPr>
    </w:p>
    <w:p w14:paraId="08548D49" w14:textId="77777777" w:rsidR="00B34A39" w:rsidRDefault="00D07355">
      <w:pPr>
        <w:pStyle w:val="BodyText"/>
        <w:ind w:left="1900" w:right="266"/>
      </w:pPr>
      <w:r>
        <w:t>(</w:t>
      </w:r>
      <w:r>
        <w:rPr>
          <w:u w:val="single"/>
        </w:rPr>
        <w:t>Description</w:t>
      </w:r>
      <w:r>
        <w:rPr>
          <w:spacing w:val="-15"/>
          <w:u w:val="single"/>
        </w:rPr>
        <w:t xml:space="preserve"> </w:t>
      </w:r>
      <w:r>
        <w:rPr>
          <w:u w:val="single"/>
        </w:rPr>
        <w:t>source</w:t>
      </w:r>
      <w:r>
        <w:t>:</w:t>
      </w:r>
      <w:r>
        <w:rPr>
          <w:spacing w:val="-15"/>
        </w:rPr>
        <w:t xml:space="preserve"> </w:t>
      </w:r>
      <w:hyperlink r:id="rId75">
        <w:r>
          <w:rPr>
            <w:u w:val="single"/>
          </w:rPr>
          <w:t>https://www.combinedsystems.com/product/2581-12ga-</w:t>
        </w:r>
      </w:hyperlink>
      <w:r>
        <w:t xml:space="preserve"> </w:t>
      </w:r>
      <w:hyperlink r:id="rId76">
        <w:r>
          <w:rPr>
            <w:spacing w:val="-2"/>
            <w:u w:val="single"/>
          </w:rPr>
          <w:t>super-sock-bean-bag-priced-individually-per-cartridge-must-order-in-</w:t>
        </w:r>
      </w:hyperlink>
      <w:r>
        <w:rPr>
          <w:spacing w:val="-2"/>
        </w:rPr>
        <w:t xml:space="preserve"> </w:t>
      </w:r>
      <w:hyperlink r:id="rId77">
        <w:r>
          <w:rPr>
            <w:spacing w:val="-2"/>
            <w:u w:val="single"/>
          </w:rPr>
          <w:t>quantities-of-5/</w:t>
        </w:r>
      </w:hyperlink>
      <w:r>
        <w:rPr>
          <w:spacing w:val="-2"/>
        </w:rPr>
        <w:t>)</w:t>
      </w:r>
    </w:p>
    <w:p w14:paraId="2EBCD504" w14:textId="77777777" w:rsidR="00B34A39" w:rsidRDefault="00B34A39">
      <w:pPr>
        <w:pStyle w:val="BodyText"/>
      </w:pPr>
    </w:p>
    <w:p w14:paraId="1D44D216" w14:textId="77777777" w:rsidR="00B34A39" w:rsidRDefault="00D07355">
      <w:pPr>
        <w:pStyle w:val="ListParagraph"/>
        <w:numPr>
          <w:ilvl w:val="1"/>
          <w:numId w:val="6"/>
        </w:numPr>
        <w:tabs>
          <w:tab w:val="left" w:pos="1540"/>
        </w:tabs>
        <w:spacing w:before="1"/>
        <w:ind w:right="351"/>
        <w:rPr>
          <w:sz w:val="24"/>
        </w:rPr>
      </w:pPr>
      <w:r>
        <w:rPr>
          <w:b/>
          <w:sz w:val="24"/>
          <w:u w:val="single"/>
        </w:rPr>
        <w:t>Specialty</w:t>
      </w:r>
      <w:r>
        <w:rPr>
          <w:b/>
          <w:spacing w:val="-5"/>
          <w:sz w:val="24"/>
          <w:u w:val="single"/>
        </w:rPr>
        <w:t xml:space="preserve"> </w:t>
      </w:r>
      <w:r>
        <w:rPr>
          <w:b/>
          <w:sz w:val="24"/>
          <w:u w:val="single"/>
        </w:rPr>
        <w:t>Impact</w:t>
      </w:r>
      <w:r>
        <w:rPr>
          <w:b/>
          <w:spacing w:val="-5"/>
          <w:sz w:val="24"/>
          <w:u w:val="single"/>
        </w:rPr>
        <w:t xml:space="preserve"> </w:t>
      </w:r>
      <w:r>
        <w:rPr>
          <w:b/>
          <w:sz w:val="24"/>
          <w:u w:val="single"/>
        </w:rPr>
        <w:t>Munitions</w:t>
      </w:r>
      <w:r>
        <w:rPr>
          <w:b/>
          <w:spacing w:val="-5"/>
          <w:sz w:val="24"/>
          <w:u w:val="single"/>
        </w:rPr>
        <w:t xml:space="preserve"> </w:t>
      </w:r>
      <w:r>
        <w:rPr>
          <w:b/>
          <w:sz w:val="24"/>
          <w:u w:val="single"/>
        </w:rPr>
        <w:t>(SIM):</w:t>
      </w:r>
      <w:r>
        <w:rPr>
          <w:b/>
          <w:spacing w:val="-3"/>
          <w:sz w:val="24"/>
        </w:rPr>
        <w:t xml:space="preserve"> </w:t>
      </w:r>
      <w:r>
        <w:rPr>
          <w:sz w:val="24"/>
        </w:rPr>
        <w:t>A</w:t>
      </w:r>
      <w:r>
        <w:rPr>
          <w:spacing w:val="-5"/>
          <w:sz w:val="24"/>
        </w:rPr>
        <w:t xml:space="preserve"> </w:t>
      </w:r>
      <w:r>
        <w:rPr>
          <w:sz w:val="24"/>
        </w:rPr>
        <w:t>non-lethal</w:t>
      </w:r>
      <w:r>
        <w:rPr>
          <w:spacing w:val="-3"/>
          <w:sz w:val="24"/>
        </w:rPr>
        <w:t xml:space="preserve"> </w:t>
      </w:r>
      <w:r>
        <w:rPr>
          <w:sz w:val="24"/>
        </w:rPr>
        <w:t>training</w:t>
      </w:r>
      <w:r>
        <w:rPr>
          <w:spacing w:val="-5"/>
          <w:sz w:val="24"/>
        </w:rPr>
        <w:t xml:space="preserve"> </w:t>
      </w:r>
      <w:r>
        <w:rPr>
          <w:sz w:val="24"/>
        </w:rPr>
        <w:t>ammunition</w:t>
      </w:r>
      <w:r>
        <w:rPr>
          <w:spacing w:val="-5"/>
          <w:sz w:val="24"/>
        </w:rPr>
        <w:t xml:space="preserve"> </w:t>
      </w:r>
      <w:r>
        <w:rPr>
          <w:sz w:val="24"/>
        </w:rPr>
        <w:t>used</w:t>
      </w:r>
      <w:r>
        <w:rPr>
          <w:spacing w:val="-5"/>
          <w:sz w:val="24"/>
        </w:rPr>
        <w:t xml:space="preserve"> </w:t>
      </w:r>
      <w:r>
        <w:rPr>
          <w:sz w:val="24"/>
        </w:rPr>
        <w:t>by law enforcement agencies and militaries worldwide to deliver more realistic close-range</w:t>
      </w:r>
      <w:r>
        <w:rPr>
          <w:spacing w:val="-3"/>
          <w:sz w:val="24"/>
        </w:rPr>
        <w:t xml:space="preserve"> </w:t>
      </w:r>
      <w:r>
        <w:rPr>
          <w:sz w:val="24"/>
        </w:rPr>
        <w:t>firearms</w:t>
      </w:r>
      <w:r>
        <w:rPr>
          <w:spacing w:val="-2"/>
          <w:sz w:val="24"/>
        </w:rPr>
        <w:t xml:space="preserve"> </w:t>
      </w:r>
      <w:r>
        <w:rPr>
          <w:sz w:val="24"/>
        </w:rPr>
        <w:t>training.</w:t>
      </w:r>
      <w:r>
        <w:rPr>
          <w:spacing w:val="-2"/>
          <w:sz w:val="24"/>
        </w:rPr>
        <w:t xml:space="preserve"> </w:t>
      </w:r>
      <w:r>
        <w:rPr>
          <w:sz w:val="24"/>
        </w:rPr>
        <w:t>They</w:t>
      </w:r>
      <w:r>
        <w:rPr>
          <w:spacing w:val="-2"/>
          <w:sz w:val="24"/>
        </w:rPr>
        <w:t xml:space="preserve"> </w:t>
      </w:r>
      <w:r>
        <w:rPr>
          <w:sz w:val="24"/>
        </w:rPr>
        <w:t>consist</w:t>
      </w:r>
      <w:r>
        <w:rPr>
          <w:spacing w:val="-2"/>
          <w:sz w:val="24"/>
        </w:rPr>
        <w:t xml:space="preserve"> </w:t>
      </w:r>
      <w:r>
        <w:rPr>
          <w:sz w:val="24"/>
        </w:rPr>
        <w:t>of</w:t>
      </w:r>
      <w:r>
        <w:rPr>
          <w:spacing w:val="-2"/>
          <w:sz w:val="24"/>
        </w:rPr>
        <w:t xml:space="preserve"> </w:t>
      </w:r>
      <w:r>
        <w:rPr>
          <w:sz w:val="24"/>
        </w:rPr>
        <w:t>low</w:t>
      </w:r>
      <w:r>
        <w:rPr>
          <w:spacing w:val="-2"/>
          <w:sz w:val="24"/>
        </w:rPr>
        <w:t xml:space="preserve"> </w:t>
      </w:r>
      <w:r>
        <w:rPr>
          <w:sz w:val="24"/>
        </w:rPr>
        <w:t>energy,</w:t>
      </w:r>
      <w:r>
        <w:rPr>
          <w:spacing w:val="-2"/>
          <w:sz w:val="24"/>
        </w:rPr>
        <w:t xml:space="preserve"> </w:t>
      </w:r>
      <w:r>
        <w:rPr>
          <w:sz w:val="24"/>
        </w:rPr>
        <w:t>non-lethal</w:t>
      </w:r>
      <w:r>
        <w:rPr>
          <w:spacing w:val="-2"/>
          <w:sz w:val="24"/>
        </w:rPr>
        <w:t xml:space="preserve"> </w:t>
      </w:r>
      <w:r>
        <w:rPr>
          <w:sz w:val="24"/>
        </w:rPr>
        <w:t>cartridges, typically manufactured with a water-soluble color marking compound. These</w:t>
      </w:r>
    </w:p>
    <w:p w14:paraId="743C46BB" w14:textId="77777777" w:rsidR="00B34A39" w:rsidRDefault="00D07355">
      <w:pPr>
        <w:pStyle w:val="BodyText"/>
        <w:ind w:left="1540"/>
      </w:pPr>
      <w:r>
        <w:t>rounds</w:t>
      </w:r>
      <w:r>
        <w:rPr>
          <w:spacing w:val="-4"/>
        </w:rPr>
        <w:t xml:space="preserve"> </w:t>
      </w:r>
      <w:r>
        <w:t>allow</w:t>
      </w:r>
      <w:r>
        <w:rPr>
          <w:spacing w:val="-4"/>
        </w:rPr>
        <w:t xml:space="preserve"> </w:t>
      </w:r>
      <w:r>
        <w:t>for</w:t>
      </w:r>
      <w:r>
        <w:rPr>
          <w:spacing w:val="-4"/>
        </w:rPr>
        <w:t xml:space="preserve"> </w:t>
      </w:r>
      <w:r>
        <w:t>shooters</w:t>
      </w:r>
      <w:r>
        <w:rPr>
          <w:spacing w:val="-3"/>
        </w:rPr>
        <w:t xml:space="preserve"> </w:t>
      </w:r>
      <w:r>
        <w:t>to</w:t>
      </w:r>
      <w:r>
        <w:rPr>
          <w:spacing w:val="-4"/>
        </w:rPr>
        <w:t xml:space="preserve"> </w:t>
      </w:r>
      <w:r>
        <w:t>obtain</w:t>
      </w:r>
      <w:r>
        <w:rPr>
          <w:spacing w:val="-4"/>
        </w:rPr>
        <w:t xml:space="preserve"> </w:t>
      </w:r>
      <w:r>
        <w:t>a</w:t>
      </w:r>
      <w:r>
        <w:rPr>
          <w:spacing w:val="-4"/>
        </w:rPr>
        <w:t xml:space="preserve"> </w:t>
      </w:r>
      <w:r>
        <w:t>visual</w:t>
      </w:r>
      <w:r>
        <w:rPr>
          <w:spacing w:val="-4"/>
        </w:rPr>
        <w:t xml:space="preserve"> </w:t>
      </w:r>
      <w:r>
        <w:t>assessment</w:t>
      </w:r>
      <w:r>
        <w:rPr>
          <w:spacing w:val="-4"/>
        </w:rPr>
        <w:t xml:space="preserve"> </w:t>
      </w:r>
      <w:r>
        <w:t>of</w:t>
      </w:r>
      <w:r>
        <w:rPr>
          <w:spacing w:val="-4"/>
        </w:rPr>
        <w:t xml:space="preserve"> </w:t>
      </w:r>
      <w:r>
        <w:t>round</w:t>
      </w:r>
      <w:r>
        <w:rPr>
          <w:spacing w:val="-4"/>
        </w:rPr>
        <w:t xml:space="preserve"> </w:t>
      </w:r>
      <w:r>
        <w:t>placement</w:t>
      </w:r>
      <w:r>
        <w:rPr>
          <w:spacing w:val="-2"/>
        </w:rPr>
        <w:t xml:space="preserve"> </w:t>
      </w:r>
      <w:r>
        <w:t>in</w:t>
      </w:r>
      <w:r>
        <w:rPr>
          <w:spacing w:val="-4"/>
        </w:rPr>
        <w:t xml:space="preserve"> </w:t>
      </w:r>
      <w:r>
        <w:t>live person training environments.</w:t>
      </w:r>
    </w:p>
    <w:p w14:paraId="477266FC" w14:textId="77777777" w:rsidR="00B34A39" w:rsidRDefault="00B34A39">
      <w:pPr>
        <w:pStyle w:val="BodyText"/>
      </w:pPr>
    </w:p>
    <w:p w14:paraId="0AE5BB20" w14:textId="77777777" w:rsidR="00B34A39" w:rsidRDefault="00D07355">
      <w:pPr>
        <w:pStyle w:val="BodyText"/>
        <w:ind w:left="1540"/>
      </w:pPr>
      <w:r>
        <w:rPr>
          <w:b/>
        </w:rPr>
        <w:t>Capability:</w:t>
      </w:r>
      <w:r>
        <w:rPr>
          <w:b/>
          <w:spacing w:val="-3"/>
        </w:rPr>
        <w:t xml:space="preserve"> </w:t>
      </w:r>
      <w:r>
        <w:t>When</w:t>
      </w:r>
      <w:r>
        <w:rPr>
          <w:spacing w:val="-1"/>
        </w:rPr>
        <w:t xml:space="preserve"> </w:t>
      </w:r>
      <w:r>
        <w:t>utilized</w:t>
      </w:r>
      <w:r>
        <w:rPr>
          <w:spacing w:val="-1"/>
        </w:rPr>
        <w:t xml:space="preserve"> </w:t>
      </w:r>
      <w:r>
        <w:t>with</w:t>
      </w:r>
      <w:r>
        <w:rPr>
          <w:spacing w:val="-1"/>
        </w:rPr>
        <w:t xml:space="preserve"> </w:t>
      </w:r>
      <w:r>
        <w:t>a</w:t>
      </w:r>
      <w:r>
        <w:rPr>
          <w:spacing w:val="-1"/>
        </w:rPr>
        <w:t xml:space="preserve"> </w:t>
      </w:r>
      <w:r>
        <w:t>training</w:t>
      </w:r>
      <w:r>
        <w:rPr>
          <w:spacing w:val="-1"/>
        </w:rPr>
        <w:t xml:space="preserve"> </w:t>
      </w:r>
      <w:r>
        <w:t>munition</w:t>
      </w:r>
      <w:r>
        <w:rPr>
          <w:spacing w:val="-1"/>
        </w:rPr>
        <w:t xml:space="preserve"> </w:t>
      </w:r>
      <w:r>
        <w:t>bolt</w:t>
      </w:r>
      <w:r>
        <w:rPr>
          <w:spacing w:val="2"/>
        </w:rPr>
        <w:t xml:space="preserve"> </w:t>
      </w:r>
      <w:r>
        <w:t>carrier</w:t>
      </w:r>
      <w:r>
        <w:rPr>
          <w:spacing w:val="-3"/>
        </w:rPr>
        <w:t xml:space="preserve"> </w:t>
      </w:r>
      <w:r>
        <w:t>group</w:t>
      </w:r>
      <w:r>
        <w:rPr>
          <w:spacing w:val="-2"/>
        </w:rPr>
        <w:t xml:space="preserve"> </w:t>
      </w:r>
      <w:r>
        <w:t xml:space="preserve">in </w:t>
      </w:r>
      <w:r>
        <w:rPr>
          <w:spacing w:val="-10"/>
        </w:rPr>
        <w:t>a</w:t>
      </w:r>
    </w:p>
    <w:p w14:paraId="2A486B7B" w14:textId="77777777" w:rsidR="00B34A39" w:rsidRDefault="00D07355">
      <w:pPr>
        <w:pStyle w:val="BodyText"/>
        <w:ind w:left="1540"/>
      </w:pPr>
      <w:r>
        <w:t>5.56mm</w:t>
      </w:r>
      <w:r>
        <w:rPr>
          <w:spacing w:val="-4"/>
        </w:rPr>
        <w:t xml:space="preserve"> </w:t>
      </w:r>
      <w:r>
        <w:t>rifle</w:t>
      </w:r>
      <w:r>
        <w:rPr>
          <w:spacing w:val="-4"/>
        </w:rPr>
        <w:t xml:space="preserve"> </w:t>
      </w:r>
      <w:r>
        <w:t>platform,</w:t>
      </w:r>
      <w:r>
        <w:rPr>
          <w:spacing w:val="-4"/>
        </w:rPr>
        <w:t xml:space="preserve"> </w:t>
      </w:r>
      <w:r>
        <w:t>SIMs</w:t>
      </w:r>
      <w:r>
        <w:rPr>
          <w:spacing w:val="-4"/>
        </w:rPr>
        <w:t xml:space="preserve"> </w:t>
      </w:r>
      <w:r>
        <w:t>have</w:t>
      </w:r>
      <w:r>
        <w:rPr>
          <w:spacing w:val="-5"/>
        </w:rPr>
        <w:t xml:space="preserve"> </w:t>
      </w:r>
      <w:r>
        <w:t>an</w:t>
      </w:r>
      <w:r>
        <w:rPr>
          <w:spacing w:val="-2"/>
        </w:rPr>
        <w:t xml:space="preserve"> </w:t>
      </w:r>
      <w:r>
        <w:t>effective</w:t>
      </w:r>
      <w:r>
        <w:rPr>
          <w:spacing w:val="-5"/>
        </w:rPr>
        <w:t xml:space="preserve"> </w:t>
      </w:r>
      <w:r>
        <w:t>range</w:t>
      </w:r>
      <w:r>
        <w:rPr>
          <w:spacing w:val="-5"/>
        </w:rPr>
        <w:t xml:space="preserve"> </w:t>
      </w:r>
      <w:r>
        <w:t>of</w:t>
      </w:r>
      <w:r>
        <w:rPr>
          <w:spacing w:val="-4"/>
        </w:rPr>
        <w:t xml:space="preserve"> </w:t>
      </w:r>
      <w:r>
        <w:t>approximately</w:t>
      </w:r>
      <w:r>
        <w:rPr>
          <w:spacing w:val="-4"/>
        </w:rPr>
        <w:t xml:space="preserve"> </w:t>
      </w:r>
      <w:r>
        <w:t>27</w:t>
      </w:r>
      <w:r>
        <w:rPr>
          <w:spacing w:val="-4"/>
        </w:rPr>
        <w:t xml:space="preserve"> </w:t>
      </w:r>
      <w:r>
        <w:t>yards. When utilized in a pistol caliber barrel training platform (9mm), SIMs have an effective range of 25 feet.</w:t>
      </w:r>
    </w:p>
    <w:p w14:paraId="375011A5" w14:textId="77777777" w:rsidR="00B34A39" w:rsidRDefault="00B34A39">
      <w:pPr>
        <w:pStyle w:val="BodyText"/>
      </w:pPr>
    </w:p>
    <w:p w14:paraId="15C1B71E" w14:textId="77777777" w:rsidR="00B34A39" w:rsidRDefault="00D07355">
      <w:pPr>
        <w:pStyle w:val="BodyText"/>
        <w:ind w:left="1540" w:right="468"/>
      </w:pPr>
      <w:r>
        <w:rPr>
          <w:b/>
        </w:rPr>
        <w:t>Usage:</w:t>
      </w:r>
      <w:r>
        <w:rPr>
          <w:b/>
          <w:spacing w:val="-4"/>
        </w:rPr>
        <w:t xml:space="preserve"> </w:t>
      </w:r>
      <w:r>
        <w:t>Rifle</w:t>
      </w:r>
      <w:r>
        <w:rPr>
          <w:spacing w:val="-4"/>
        </w:rPr>
        <w:t xml:space="preserve"> </w:t>
      </w:r>
      <w:r>
        <w:t>caliber</w:t>
      </w:r>
      <w:r>
        <w:rPr>
          <w:spacing w:val="-3"/>
        </w:rPr>
        <w:t xml:space="preserve"> </w:t>
      </w:r>
      <w:r>
        <w:t>SIMs</w:t>
      </w:r>
      <w:r>
        <w:rPr>
          <w:spacing w:val="-3"/>
        </w:rPr>
        <w:t xml:space="preserve"> </w:t>
      </w:r>
      <w:r>
        <w:t>(5.56mm)</w:t>
      </w:r>
      <w:r>
        <w:rPr>
          <w:spacing w:val="-3"/>
        </w:rPr>
        <w:t xml:space="preserve"> </w:t>
      </w:r>
      <w:r>
        <w:t>are</w:t>
      </w:r>
      <w:r>
        <w:rPr>
          <w:spacing w:val="-5"/>
        </w:rPr>
        <w:t xml:space="preserve"> </w:t>
      </w:r>
      <w:r>
        <w:t>used</w:t>
      </w:r>
      <w:r>
        <w:rPr>
          <w:spacing w:val="-3"/>
        </w:rPr>
        <w:t xml:space="preserve"> </w:t>
      </w:r>
      <w:r>
        <w:t>primarily</w:t>
      </w:r>
      <w:r>
        <w:rPr>
          <w:spacing w:val="-3"/>
        </w:rPr>
        <w:t xml:space="preserve"> </w:t>
      </w:r>
      <w:r>
        <w:t>by</w:t>
      </w:r>
      <w:r>
        <w:rPr>
          <w:spacing w:val="-3"/>
        </w:rPr>
        <w:t xml:space="preserve"> </w:t>
      </w:r>
      <w:r>
        <w:t>the</w:t>
      </w:r>
      <w:r>
        <w:rPr>
          <w:spacing w:val="-4"/>
        </w:rPr>
        <w:t xml:space="preserve"> </w:t>
      </w:r>
      <w:r>
        <w:t>SWAT</w:t>
      </w:r>
      <w:r>
        <w:rPr>
          <w:spacing w:val="-4"/>
        </w:rPr>
        <w:t xml:space="preserve"> </w:t>
      </w:r>
      <w:r>
        <w:t>Unit</w:t>
      </w:r>
      <w:r>
        <w:rPr>
          <w:spacing w:val="-3"/>
        </w:rPr>
        <w:t xml:space="preserve"> </w:t>
      </w:r>
      <w:r>
        <w:t>for training purposes only. Pistol SIMs (9mm / .38 special) may be used by the SWAT Unit, In-Service Training Unit, and the Police Academy for training purposes</w:t>
      </w:r>
      <w:r>
        <w:rPr>
          <w:spacing w:val="-5"/>
        </w:rPr>
        <w:t xml:space="preserve"> </w:t>
      </w:r>
      <w:r>
        <w:t>only.</w:t>
      </w:r>
      <w:r>
        <w:rPr>
          <w:spacing w:val="-5"/>
        </w:rPr>
        <w:t xml:space="preserve"> </w:t>
      </w:r>
      <w:r>
        <w:t>These</w:t>
      </w:r>
      <w:r>
        <w:rPr>
          <w:spacing w:val="-4"/>
        </w:rPr>
        <w:t xml:space="preserve"> </w:t>
      </w:r>
      <w:r>
        <w:t>are</w:t>
      </w:r>
      <w:r>
        <w:rPr>
          <w:spacing w:val="-5"/>
        </w:rPr>
        <w:t xml:space="preserve"> </w:t>
      </w:r>
      <w:r>
        <w:t>non-operational</w:t>
      </w:r>
      <w:r>
        <w:rPr>
          <w:spacing w:val="-5"/>
        </w:rPr>
        <w:t xml:space="preserve"> </w:t>
      </w:r>
      <w:r>
        <w:t>rounds</w:t>
      </w:r>
      <w:r>
        <w:rPr>
          <w:spacing w:val="-3"/>
        </w:rPr>
        <w:t xml:space="preserve"> </w:t>
      </w:r>
      <w:r>
        <w:t>and</w:t>
      </w:r>
      <w:r>
        <w:rPr>
          <w:spacing w:val="-5"/>
        </w:rPr>
        <w:t xml:space="preserve"> </w:t>
      </w:r>
      <w:r>
        <w:t>non-operational</w:t>
      </w:r>
      <w:r>
        <w:rPr>
          <w:spacing w:val="-5"/>
        </w:rPr>
        <w:t xml:space="preserve"> </w:t>
      </w:r>
      <w:r>
        <w:t>weapons systems. These munitions provide for realistic close quarters firearms training while allowing the shooter to visually assess shot placement and accuracy in force-on-force training scenarios.</w:t>
      </w:r>
    </w:p>
    <w:p w14:paraId="439ABB03" w14:textId="77777777" w:rsidR="00B34A39" w:rsidRDefault="00B34A39">
      <w:pPr>
        <w:pStyle w:val="BodyText"/>
        <w:spacing w:before="1"/>
      </w:pPr>
    </w:p>
    <w:p w14:paraId="22053603" w14:textId="77777777" w:rsidR="00B34A39" w:rsidRDefault="00D07355">
      <w:pPr>
        <w:pStyle w:val="BodyText"/>
        <w:ind w:left="1540" w:right="135"/>
      </w:pPr>
      <w:r>
        <w:rPr>
          <w:b/>
        </w:rPr>
        <w:t>Training</w:t>
      </w:r>
      <w:r>
        <w:rPr>
          <w:b/>
          <w:spacing w:val="-4"/>
        </w:rPr>
        <w:t xml:space="preserve"> </w:t>
      </w:r>
      <w:r>
        <w:rPr>
          <w:b/>
        </w:rPr>
        <w:t>Requirements:</w:t>
      </w:r>
      <w:r>
        <w:rPr>
          <w:b/>
          <w:spacing w:val="-3"/>
        </w:rPr>
        <w:t xml:space="preserve"> </w:t>
      </w:r>
      <w:r>
        <w:t>SWAT</w:t>
      </w:r>
      <w:r>
        <w:rPr>
          <w:spacing w:val="-5"/>
        </w:rPr>
        <w:t xml:space="preserve"> </w:t>
      </w:r>
      <w:r>
        <w:t>Officers</w:t>
      </w:r>
      <w:r>
        <w:rPr>
          <w:spacing w:val="-4"/>
        </w:rPr>
        <w:t xml:space="preserve"> </w:t>
      </w:r>
      <w:r>
        <w:t>that</w:t>
      </w:r>
      <w:r>
        <w:rPr>
          <w:spacing w:val="-4"/>
        </w:rPr>
        <w:t xml:space="preserve"> </w:t>
      </w:r>
      <w:r>
        <w:t>use</w:t>
      </w:r>
      <w:r>
        <w:rPr>
          <w:spacing w:val="-5"/>
        </w:rPr>
        <w:t xml:space="preserve"> </w:t>
      </w:r>
      <w:r>
        <w:t>these</w:t>
      </w:r>
      <w:r>
        <w:rPr>
          <w:spacing w:val="-6"/>
        </w:rPr>
        <w:t xml:space="preserve"> </w:t>
      </w:r>
      <w:r>
        <w:t>munitions</w:t>
      </w:r>
      <w:r>
        <w:rPr>
          <w:spacing w:val="-4"/>
        </w:rPr>
        <w:t xml:space="preserve"> </w:t>
      </w:r>
      <w:r>
        <w:t>are</w:t>
      </w:r>
      <w:r>
        <w:rPr>
          <w:spacing w:val="-6"/>
        </w:rPr>
        <w:t xml:space="preserve"> </w:t>
      </w:r>
      <w:r>
        <w:t>required</w:t>
      </w:r>
      <w:r>
        <w:rPr>
          <w:spacing w:val="-4"/>
        </w:rPr>
        <w:t xml:space="preserve"> </w:t>
      </w:r>
      <w:r>
        <w:t>to successfully</w:t>
      </w:r>
      <w:r>
        <w:rPr>
          <w:spacing w:val="-1"/>
        </w:rPr>
        <w:t xml:space="preserve"> </w:t>
      </w:r>
      <w:r>
        <w:t>complete a Department</w:t>
      </w:r>
      <w:r>
        <w:rPr>
          <w:spacing w:val="-1"/>
        </w:rPr>
        <w:t xml:space="preserve"> </w:t>
      </w:r>
      <w:r>
        <w:t>Approved</w:t>
      </w:r>
      <w:r>
        <w:rPr>
          <w:spacing w:val="-1"/>
        </w:rPr>
        <w:t xml:space="preserve"> </w:t>
      </w:r>
      <w:r>
        <w:t>SWAT</w:t>
      </w:r>
      <w:r>
        <w:rPr>
          <w:spacing w:val="-2"/>
        </w:rPr>
        <w:t xml:space="preserve"> </w:t>
      </w:r>
      <w:r>
        <w:t>academy</w:t>
      </w:r>
      <w:r>
        <w:rPr>
          <w:spacing w:val="-1"/>
        </w:rPr>
        <w:t xml:space="preserve"> </w:t>
      </w:r>
      <w:r>
        <w:t>which consists</w:t>
      </w:r>
      <w:r>
        <w:rPr>
          <w:spacing w:val="-1"/>
        </w:rPr>
        <w:t xml:space="preserve"> </w:t>
      </w:r>
      <w:r>
        <w:t>of thorough instruction, practical application, and training scenarios involving the use of SIM’s. Additionally, SWAT Officers use SIM’s during scenario-based training on a regular basis.</w:t>
      </w:r>
    </w:p>
    <w:p w14:paraId="3CF5D55A" w14:textId="77777777" w:rsidR="00B34A39" w:rsidRDefault="00B34A39">
      <w:pPr>
        <w:pStyle w:val="BodyText"/>
        <w:spacing w:before="1"/>
      </w:pPr>
    </w:p>
    <w:p w14:paraId="3E06A361" w14:textId="77777777" w:rsidR="00B34A39" w:rsidRDefault="00D07355">
      <w:pPr>
        <w:pStyle w:val="BodyText"/>
        <w:ind w:left="1540" w:right="416"/>
        <w:jc w:val="both"/>
      </w:pPr>
      <w:r>
        <w:t>In-Service</w:t>
      </w:r>
      <w:r>
        <w:rPr>
          <w:spacing w:val="-4"/>
        </w:rPr>
        <w:t xml:space="preserve"> </w:t>
      </w:r>
      <w:r>
        <w:t>Training</w:t>
      </w:r>
      <w:r>
        <w:rPr>
          <w:spacing w:val="-5"/>
        </w:rPr>
        <w:t xml:space="preserve"> </w:t>
      </w:r>
      <w:r>
        <w:t>staff,</w:t>
      </w:r>
      <w:r>
        <w:rPr>
          <w:spacing w:val="-4"/>
        </w:rPr>
        <w:t xml:space="preserve"> </w:t>
      </w:r>
      <w:r>
        <w:t>In-Service</w:t>
      </w:r>
      <w:r>
        <w:rPr>
          <w:spacing w:val="-4"/>
        </w:rPr>
        <w:t xml:space="preserve"> </w:t>
      </w:r>
      <w:r>
        <w:t>Training</w:t>
      </w:r>
      <w:r>
        <w:rPr>
          <w:spacing w:val="-5"/>
        </w:rPr>
        <w:t xml:space="preserve"> </w:t>
      </w:r>
      <w:r>
        <w:t>attendees,</w:t>
      </w:r>
      <w:r>
        <w:rPr>
          <w:spacing w:val="-5"/>
        </w:rPr>
        <w:t xml:space="preserve"> </w:t>
      </w:r>
      <w:r>
        <w:t>Police</w:t>
      </w:r>
      <w:r>
        <w:rPr>
          <w:spacing w:val="-6"/>
        </w:rPr>
        <w:t xml:space="preserve"> </w:t>
      </w:r>
      <w:r>
        <w:t>Academy</w:t>
      </w:r>
      <w:r>
        <w:rPr>
          <w:spacing w:val="-5"/>
        </w:rPr>
        <w:t xml:space="preserve"> </w:t>
      </w:r>
      <w:r>
        <w:t>Staff, and</w:t>
      </w:r>
      <w:r>
        <w:rPr>
          <w:spacing w:val="-4"/>
        </w:rPr>
        <w:t xml:space="preserve"> </w:t>
      </w:r>
      <w:r>
        <w:t>Police</w:t>
      </w:r>
      <w:r>
        <w:rPr>
          <w:spacing w:val="-5"/>
        </w:rPr>
        <w:t xml:space="preserve"> </w:t>
      </w:r>
      <w:r>
        <w:t>Recruits</w:t>
      </w:r>
      <w:r>
        <w:rPr>
          <w:spacing w:val="-4"/>
        </w:rPr>
        <w:t xml:space="preserve"> </w:t>
      </w:r>
      <w:r>
        <w:t>are</w:t>
      </w:r>
      <w:r>
        <w:rPr>
          <w:spacing w:val="-5"/>
        </w:rPr>
        <w:t xml:space="preserve"> </w:t>
      </w:r>
      <w:r>
        <w:t>given</w:t>
      </w:r>
      <w:r>
        <w:rPr>
          <w:spacing w:val="-4"/>
        </w:rPr>
        <w:t xml:space="preserve"> </w:t>
      </w:r>
      <w:r>
        <w:t>extensive</w:t>
      </w:r>
      <w:r>
        <w:rPr>
          <w:spacing w:val="-5"/>
        </w:rPr>
        <w:t xml:space="preserve"> </w:t>
      </w:r>
      <w:r>
        <w:t>firearms</w:t>
      </w:r>
      <w:r>
        <w:rPr>
          <w:spacing w:val="-4"/>
        </w:rPr>
        <w:t xml:space="preserve"> </w:t>
      </w:r>
      <w:r>
        <w:t>handling</w:t>
      </w:r>
      <w:r>
        <w:rPr>
          <w:spacing w:val="-4"/>
        </w:rPr>
        <w:t xml:space="preserve"> </w:t>
      </w:r>
      <w:r>
        <w:t>courses</w:t>
      </w:r>
      <w:r>
        <w:rPr>
          <w:spacing w:val="-4"/>
        </w:rPr>
        <w:t xml:space="preserve"> </w:t>
      </w:r>
      <w:r>
        <w:t>and</w:t>
      </w:r>
      <w:r>
        <w:rPr>
          <w:spacing w:val="-3"/>
        </w:rPr>
        <w:t xml:space="preserve"> </w:t>
      </w:r>
      <w:r>
        <w:t>weapons safety instruction to include the use of SIMs for training purposes. Department Approved</w:t>
      </w:r>
      <w:r>
        <w:rPr>
          <w:spacing w:val="-2"/>
        </w:rPr>
        <w:t xml:space="preserve"> </w:t>
      </w:r>
      <w:r>
        <w:t>Weapons</w:t>
      </w:r>
      <w:r>
        <w:rPr>
          <w:spacing w:val="-2"/>
        </w:rPr>
        <w:t xml:space="preserve"> </w:t>
      </w:r>
      <w:r>
        <w:t>Training</w:t>
      </w:r>
      <w:r>
        <w:rPr>
          <w:spacing w:val="-2"/>
        </w:rPr>
        <w:t xml:space="preserve"> </w:t>
      </w:r>
      <w:r>
        <w:t>Unit</w:t>
      </w:r>
      <w:r>
        <w:rPr>
          <w:spacing w:val="-2"/>
        </w:rPr>
        <w:t xml:space="preserve"> </w:t>
      </w:r>
      <w:r>
        <w:t>staff</w:t>
      </w:r>
      <w:r>
        <w:rPr>
          <w:spacing w:val="-2"/>
        </w:rPr>
        <w:t xml:space="preserve"> </w:t>
      </w:r>
      <w:r>
        <w:t>who</w:t>
      </w:r>
      <w:r>
        <w:rPr>
          <w:spacing w:val="-2"/>
        </w:rPr>
        <w:t xml:space="preserve"> </w:t>
      </w:r>
      <w:r>
        <w:t>oversee</w:t>
      </w:r>
      <w:r>
        <w:rPr>
          <w:spacing w:val="-3"/>
        </w:rPr>
        <w:t xml:space="preserve"> </w:t>
      </w:r>
      <w:r>
        <w:t>the</w:t>
      </w:r>
      <w:r>
        <w:rPr>
          <w:spacing w:val="-2"/>
        </w:rPr>
        <w:t xml:space="preserve"> </w:t>
      </w:r>
      <w:r>
        <w:t>use</w:t>
      </w:r>
      <w:r>
        <w:rPr>
          <w:spacing w:val="-4"/>
        </w:rPr>
        <w:t xml:space="preserve"> </w:t>
      </w:r>
      <w:r>
        <w:t>of</w:t>
      </w:r>
      <w:r>
        <w:rPr>
          <w:spacing w:val="-2"/>
        </w:rPr>
        <w:t xml:space="preserve"> </w:t>
      </w:r>
      <w:r>
        <w:t>these</w:t>
      </w:r>
      <w:r>
        <w:rPr>
          <w:spacing w:val="-3"/>
        </w:rPr>
        <w:t xml:space="preserve"> </w:t>
      </w:r>
      <w:r>
        <w:t>munitions must have completed the POST Range Safety Officer Class.</w:t>
      </w:r>
    </w:p>
    <w:p w14:paraId="1FB6973B" w14:textId="77777777" w:rsidR="00B34A39" w:rsidRDefault="00B34A39">
      <w:pPr>
        <w:pStyle w:val="BodyText"/>
      </w:pPr>
    </w:p>
    <w:p w14:paraId="3AD487DA" w14:textId="77777777" w:rsidR="00B34A39" w:rsidRDefault="00D07355">
      <w:pPr>
        <w:ind w:left="1540"/>
        <w:jc w:val="both"/>
        <w:rPr>
          <w:sz w:val="24"/>
        </w:rPr>
      </w:pPr>
      <w:r>
        <w:rPr>
          <w:b/>
          <w:sz w:val="24"/>
        </w:rPr>
        <w:t>Fiscal</w:t>
      </w:r>
      <w:r>
        <w:rPr>
          <w:b/>
          <w:spacing w:val="-1"/>
          <w:sz w:val="24"/>
        </w:rPr>
        <w:t xml:space="preserve"> </w:t>
      </w:r>
      <w:r>
        <w:rPr>
          <w:b/>
          <w:sz w:val="24"/>
        </w:rPr>
        <w:t>Impact:</w:t>
      </w:r>
      <w:r>
        <w:rPr>
          <w:b/>
          <w:spacing w:val="-2"/>
          <w:sz w:val="24"/>
        </w:rPr>
        <w:t xml:space="preserve"> </w:t>
      </w:r>
      <w:r>
        <w:rPr>
          <w:sz w:val="24"/>
        </w:rPr>
        <w:t>See</w:t>
      </w:r>
      <w:r>
        <w:rPr>
          <w:spacing w:val="-2"/>
          <w:sz w:val="24"/>
        </w:rPr>
        <w:t xml:space="preserve"> </w:t>
      </w:r>
      <w:r>
        <w:rPr>
          <w:sz w:val="24"/>
        </w:rPr>
        <w:t xml:space="preserve">Appendix </w:t>
      </w:r>
      <w:r>
        <w:rPr>
          <w:spacing w:val="-10"/>
          <w:sz w:val="24"/>
        </w:rPr>
        <w:t>B</w:t>
      </w:r>
    </w:p>
    <w:p w14:paraId="066C92BC" w14:textId="77777777" w:rsidR="00B34A39" w:rsidRDefault="00B34A39">
      <w:pPr>
        <w:jc w:val="both"/>
        <w:rPr>
          <w:sz w:val="24"/>
        </w:rPr>
        <w:sectPr w:rsidR="00B34A39">
          <w:pgSz w:w="12240" w:h="15840"/>
          <w:pgMar w:top="1360" w:right="1320" w:bottom="1180" w:left="1340" w:header="0" w:footer="993" w:gutter="0"/>
          <w:cols w:space="720"/>
        </w:sectPr>
      </w:pPr>
    </w:p>
    <w:p w14:paraId="0E45F64A" w14:textId="77777777" w:rsidR="00B34A39" w:rsidRDefault="00D07355">
      <w:pPr>
        <w:pStyle w:val="BodyText"/>
        <w:tabs>
          <w:tab w:val="left" w:pos="2980"/>
        </w:tabs>
        <w:spacing w:before="79"/>
        <w:ind w:left="2981" w:right="770" w:hanging="1441"/>
      </w:pPr>
      <w:r>
        <w:rPr>
          <w:b/>
          <w:spacing w:val="-2"/>
        </w:rPr>
        <w:lastRenderedPageBreak/>
        <w:t>Lifespan:</w:t>
      </w:r>
      <w:r>
        <w:rPr>
          <w:b/>
        </w:rPr>
        <w:tab/>
      </w:r>
      <w:r>
        <w:rPr>
          <w:u w:val="single"/>
        </w:rPr>
        <w:t>UTM</w:t>
      </w:r>
      <w:r>
        <w:rPr>
          <w:spacing w:val="-5"/>
          <w:u w:val="single"/>
        </w:rPr>
        <w:t xml:space="preserve"> </w:t>
      </w:r>
      <w:r>
        <w:rPr>
          <w:u w:val="single"/>
        </w:rPr>
        <w:t>5.56</w:t>
      </w:r>
      <w:r>
        <w:rPr>
          <w:spacing w:val="-5"/>
          <w:u w:val="single"/>
        </w:rPr>
        <w:t xml:space="preserve"> </w:t>
      </w:r>
      <w:r>
        <w:rPr>
          <w:u w:val="single"/>
        </w:rPr>
        <w:t>mm</w:t>
      </w:r>
      <w:r>
        <w:rPr>
          <w:spacing w:val="-5"/>
          <w:u w:val="single"/>
        </w:rPr>
        <w:t xml:space="preserve"> </w:t>
      </w:r>
      <w:r>
        <w:rPr>
          <w:u w:val="single"/>
        </w:rPr>
        <w:t>Man</w:t>
      </w:r>
      <w:r>
        <w:rPr>
          <w:spacing w:val="-5"/>
          <w:u w:val="single"/>
        </w:rPr>
        <w:t xml:space="preserve"> </w:t>
      </w:r>
      <w:r>
        <w:rPr>
          <w:u w:val="single"/>
        </w:rPr>
        <w:t>Marker</w:t>
      </w:r>
      <w:r>
        <w:rPr>
          <w:spacing w:val="-5"/>
          <w:u w:val="single"/>
        </w:rPr>
        <w:t xml:space="preserve"> </w:t>
      </w:r>
      <w:r>
        <w:rPr>
          <w:u w:val="single"/>
        </w:rPr>
        <w:t>Rounds</w:t>
      </w:r>
      <w:r>
        <w:rPr>
          <w:spacing w:val="-5"/>
          <w:u w:val="single"/>
        </w:rPr>
        <w:t xml:space="preserve"> </w:t>
      </w:r>
      <w:r>
        <w:rPr>
          <w:u w:val="single"/>
        </w:rPr>
        <w:t>(MMR)</w:t>
      </w:r>
      <w:r>
        <w:rPr>
          <w:spacing w:val="-5"/>
          <w:u w:val="single"/>
        </w:rPr>
        <w:t xml:space="preserve"> </w:t>
      </w:r>
      <w:r>
        <w:rPr>
          <w:u w:val="single"/>
        </w:rPr>
        <w:t>and</w:t>
      </w:r>
      <w:r>
        <w:rPr>
          <w:spacing w:val="-3"/>
          <w:u w:val="single"/>
        </w:rPr>
        <w:t xml:space="preserve"> </w:t>
      </w:r>
      <w:r>
        <w:rPr>
          <w:u w:val="single"/>
        </w:rPr>
        <w:t>9mm</w:t>
      </w:r>
      <w:r>
        <w:rPr>
          <w:spacing w:val="-5"/>
          <w:u w:val="single"/>
        </w:rPr>
        <w:t xml:space="preserve"> </w:t>
      </w:r>
      <w:r>
        <w:rPr>
          <w:u w:val="single"/>
        </w:rPr>
        <w:t>UTX</w:t>
      </w:r>
      <w:r>
        <w:t xml:space="preserve"> </w:t>
      </w:r>
      <w:r>
        <w:rPr>
          <w:u w:val="single"/>
        </w:rPr>
        <w:t>Rounds</w:t>
      </w:r>
      <w:r>
        <w:t xml:space="preserve"> -18 month limited warranty. Shelf life six (6) years.</w:t>
      </w:r>
    </w:p>
    <w:p w14:paraId="2D062D01" w14:textId="77777777" w:rsidR="00B34A39" w:rsidRDefault="00B34A39">
      <w:pPr>
        <w:pStyle w:val="BodyText"/>
      </w:pPr>
    </w:p>
    <w:p w14:paraId="60F95B13" w14:textId="77777777" w:rsidR="00B34A39" w:rsidRDefault="00D07355">
      <w:pPr>
        <w:pStyle w:val="BodyText"/>
        <w:ind w:left="2981"/>
      </w:pPr>
      <w:r>
        <w:rPr>
          <w:u w:val="single"/>
        </w:rPr>
        <w:t>Force</w:t>
      </w:r>
      <w:r>
        <w:rPr>
          <w:spacing w:val="-4"/>
          <w:u w:val="single"/>
        </w:rPr>
        <w:t xml:space="preserve"> </w:t>
      </w:r>
      <w:r>
        <w:rPr>
          <w:u w:val="single"/>
        </w:rPr>
        <w:t>on</w:t>
      </w:r>
      <w:r>
        <w:rPr>
          <w:spacing w:val="-1"/>
          <w:u w:val="single"/>
        </w:rPr>
        <w:t xml:space="preserve"> </w:t>
      </w:r>
      <w:r>
        <w:rPr>
          <w:u w:val="single"/>
        </w:rPr>
        <w:t>Force</w:t>
      </w:r>
      <w:r>
        <w:rPr>
          <w:spacing w:val="-1"/>
          <w:u w:val="single"/>
        </w:rPr>
        <w:t xml:space="preserve"> </w:t>
      </w:r>
      <w:r>
        <w:rPr>
          <w:u w:val="single"/>
        </w:rPr>
        <w:t>9mm</w:t>
      </w:r>
      <w:r>
        <w:rPr>
          <w:spacing w:val="-1"/>
          <w:u w:val="single"/>
        </w:rPr>
        <w:t xml:space="preserve"> </w:t>
      </w:r>
      <w:proofErr w:type="spellStart"/>
      <w:r>
        <w:rPr>
          <w:u w:val="single"/>
        </w:rPr>
        <w:t>Simunition</w:t>
      </w:r>
      <w:proofErr w:type="spellEnd"/>
      <w:r>
        <w:rPr>
          <w:u w:val="single"/>
        </w:rPr>
        <w:t xml:space="preserve"> Rounds</w:t>
      </w:r>
      <w:r>
        <w:rPr>
          <w:spacing w:val="2"/>
        </w:rPr>
        <w:t xml:space="preserve"> </w:t>
      </w:r>
      <w:r>
        <w:t>– Shelf</w:t>
      </w:r>
      <w:r>
        <w:rPr>
          <w:spacing w:val="-1"/>
        </w:rPr>
        <w:t xml:space="preserve"> </w:t>
      </w:r>
      <w:r>
        <w:t>life</w:t>
      </w:r>
      <w:r>
        <w:rPr>
          <w:spacing w:val="-2"/>
        </w:rPr>
        <w:t xml:space="preserve"> </w:t>
      </w:r>
      <w:r>
        <w:t>five</w:t>
      </w:r>
      <w:r>
        <w:rPr>
          <w:spacing w:val="-3"/>
        </w:rPr>
        <w:t xml:space="preserve"> </w:t>
      </w:r>
      <w:r>
        <w:t xml:space="preserve">(5) </w:t>
      </w:r>
      <w:r>
        <w:rPr>
          <w:spacing w:val="-2"/>
        </w:rPr>
        <w:t>years.</w:t>
      </w:r>
    </w:p>
    <w:p w14:paraId="5927CE54" w14:textId="77777777" w:rsidR="00B34A39" w:rsidRDefault="00B34A39">
      <w:pPr>
        <w:pStyle w:val="BodyText"/>
      </w:pPr>
    </w:p>
    <w:p w14:paraId="672351F7" w14:textId="77777777" w:rsidR="00B34A39" w:rsidRDefault="00D07355">
      <w:pPr>
        <w:pStyle w:val="BodyText"/>
        <w:ind w:left="2981"/>
      </w:pPr>
      <w:proofErr w:type="spellStart"/>
      <w:r>
        <w:t>Simunitions</w:t>
      </w:r>
      <w:proofErr w:type="spellEnd"/>
      <w:r>
        <w:rPr>
          <w:spacing w:val="-1"/>
        </w:rPr>
        <w:t xml:space="preserve"> </w:t>
      </w:r>
      <w:r>
        <w:t>FX</w:t>
      </w:r>
      <w:r>
        <w:rPr>
          <w:spacing w:val="-1"/>
        </w:rPr>
        <w:t xml:space="preserve"> </w:t>
      </w:r>
      <w:r>
        <w:t>–</w:t>
      </w:r>
      <w:r>
        <w:rPr>
          <w:spacing w:val="-1"/>
        </w:rPr>
        <w:t xml:space="preserve"> </w:t>
      </w:r>
      <w:r>
        <w:t>Shelf Life</w:t>
      </w:r>
      <w:r>
        <w:rPr>
          <w:spacing w:val="-2"/>
        </w:rPr>
        <w:t xml:space="preserve"> </w:t>
      </w:r>
      <w:r>
        <w:t>–</w:t>
      </w:r>
      <w:r>
        <w:rPr>
          <w:spacing w:val="-1"/>
        </w:rPr>
        <w:t xml:space="preserve"> </w:t>
      </w:r>
      <w:r>
        <w:t>Shelf life</w:t>
      </w:r>
      <w:r>
        <w:rPr>
          <w:spacing w:val="-3"/>
        </w:rPr>
        <w:t xml:space="preserve"> </w:t>
      </w:r>
      <w:r>
        <w:t>five</w:t>
      </w:r>
      <w:r>
        <w:rPr>
          <w:spacing w:val="-1"/>
        </w:rPr>
        <w:t xml:space="preserve"> </w:t>
      </w:r>
      <w:r>
        <w:t xml:space="preserve">(5) </w:t>
      </w:r>
      <w:r>
        <w:rPr>
          <w:spacing w:val="-2"/>
        </w:rPr>
        <w:t>years</w:t>
      </w:r>
    </w:p>
    <w:p w14:paraId="510C6EAF" w14:textId="77777777" w:rsidR="00B34A39" w:rsidRDefault="00B34A39">
      <w:pPr>
        <w:pStyle w:val="BodyText"/>
      </w:pPr>
    </w:p>
    <w:p w14:paraId="64FF1660" w14:textId="77777777" w:rsidR="00B34A39" w:rsidRDefault="00D07355">
      <w:pPr>
        <w:pStyle w:val="BodyText"/>
        <w:ind w:left="2981" w:right="209"/>
      </w:pPr>
      <w:proofErr w:type="spellStart"/>
      <w:r>
        <w:rPr>
          <w:u w:val="single"/>
        </w:rPr>
        <w:t>Simunition</w:t>
      </w:r>
      <w:proofErr w:type="spellEnd"/>
      <w:r>
        <w:rPr>
          <w:u w:val="single"/>
        </w:rPr>
        <w:t xml:space="preserve"> Conversion Kits and Slide Assemblies</w:t>
      </w:r>
      <w:r>
        <w:t xml:space="preserve"> – 24 month limited</w:t>
      </w:r>
      <w:r>
        <w:rPr>
          <w:spacing w:val="-7"/>
        </w:rPr>
        <w:t xml:space="preserve"> </w:t>
      </w:r>
      <w:r>
        <w:t>warranty.</w:t>
      </w:r>
      <w:r>
        <w:rPr>
          <w:spacing w:val="-7"/>
        </w:rPr>
        <w:t xml:space="preserve"> </w:t>
      </w:r>
      <w:r>
        <w:t>No</w:t>
      </w:r>
      <w:r>
        <w:rPr>
          <w:spacing w:val="-7"/>
        </w:rPr>
        <w:t xml:space="preserve"> </w:t>
      </w:r>
      <w:r>
        <w:t>lifespan</w:t>
      </w:r>
      <w:r>
        <w:rPr>
          <w:spacing w:val="-7"/>
        </w:rPr>
        <w:t xml:space="preserve"> </w:t>
      </w:r>
      <w:r>
        <w:t>indicated</w:t>
      </w:r>
      <w:r>
        <w:rPr>
          <w:spacing w:val="-7"/>
        </w:rPr>
        <w:t xml:space="preserve"> </w:t>
      </w:r>
      <w:r>
        <w:t>by</w:t>
      </w:r>
      <w:r>
        <w:rPr>
          <w:spacing w:val="-7"/>
        </w:rPr>
        <w:t xml:space="preserve"> </w:t>
      </w:r>
      <w:r>
        <w:t>manufacturer.</w:t>
      </w:r>
      <w:r>
        <w:rPr>
          <w:spacing w:val="-7"/>
        </w:rPr>
        <w:t xml:space="preserve"> </w:t>
      </w:r>
      <w:r>
        <w:t>Lifespan varies on operational usage and wear.</w:t>
      </w:r>
    </w:p>
    <w:p w14:paraId="290A42CF" w14:textId="77777777" w:rsidR="00B34A39" w:rsidRDefault="00B34A39">
      <w:pPr>
        <w:pStyle w:val="BodyText"/>
      </w:pPr>
    </w:p>
    <w:p w14:paraId="09B1C230" w14:textId="77777777" w:rsidR="00B34A39" w:rsidRDefault="00D07355">
      <w:pPr>
        <w:pStyle w:val="BodyText"/>
        <w:ind w:left="1540"/>
      </w:pPr>
      <w:r>
        <w:t>The</w:t>
      </w:r>
      <w:r>
        <w:rPr>
          <w:spacing w:val="-7"/>
        </w:rPr>
        <w:t xml:space="preserve"> </w:t>
      </w:r>
      <w:r>
        <w:t>Department</w:t>
      </w:r>
      <w:r>
        <w:rPr>
          <w:spacing w:val="-5"/>
        </w:rPr>
        <w:t xml:space="preserve"> </w:t>
      </w:r>
      <w:r>
        <w:t>currently</w:t>
      </w:r>
      <w:r>
        <w:rPr>
          <w:spacing w:val="-5"/>
        </w:rPr>
        <w:t xml:space="preserve"> </w:t>
      </w:r>
      <w:r>
        <w:t>possesses</w:t>
      </w:r>
      <w:r>
        <w:rPr>
          <w:spacing w:val="-5"/>
        </w:rPr>
        <w:t xml:space="preserve"> </w:t>
      </w:r>
      <w:r>
        <w:t>the</w:t>
      </w:r>
      <w:r>
        <w:rPr>
          <w:spacing w:val="-5"/>
        </w:rPr>
        <w:t xml:space="preserve"> </w:t>
      </w:r>
      <w:r>
        <w:t>following</w:t>
      </w:r>
      <w:r>
        <w:rPr>
          <w:spacing w:val="-5"/>
        </w:rPr>
        <w:t xml:space="preserve"> </w:t>
      </w:r>
      <w:r>
        <w:t>types</w:t>
      </w:r>
      <w:r>
        <w:rPr>
          <w:spacing w:val="-5"/>
        </w:rPr>
        <w:t xml:space="preserve"> </w:t>
      </w:r>
      <w:r>
        <w:t>of</w:t>
      </w:r>
      <w:r>
        <w:rPr>
          <w:spacing w:val="-6"/>
        </w:rPr>
        <w:t xml:space="preserve"> </w:t>
      </w:r>
      <w:r>
        <w:t>Specialty</w:t>
      </w:r>
      <w:r>
        <w:rPr>
          <w:spacing w:val="-3"/>
        </w:rPr>
        <w:t xml:space="preserve"> </w:t>
      </w:r>
      <w:r>
        <w:t>Impact Munitions (SIMs) and Specialty Impact Munition (SIM) conversion kits:</w:t>
      </w:r>
    </w:p>
    <w:p w14:paraId="03736DC1" w14:textId="77777777" w:rsidR="00B34A39" w:rsidRDefault="00B34A39">
      <w:pPr>
        <w:pStyle w:val="BodyText"/>
        <w:spacing w:before="1"/>
      </w:pPr>
    </w:p>
    <w:p w14:paraId="7E462F12" w14:textId="77777777" w:rsidR="00B34A39" w:rsidRDefault="00D07355">
      <w:pPr>
        <w:pStyle w:val="Heading1"/>
        <w:numPr>
          <w:ilvl w:val="0"/>
          <w:numId w:val="2"/>
        </w:numPr>
        <w:tabs>
          <w:tab w:val="left" w:pos="1899"/>
        </w:tabs>
        <w:ind w:left="1899" w:hanging="359"/>
      </w:pPr>
      <w:r>
        <w:t>UTM</w:t>
      </w:r>
      <w:r>
        <w:rPr>
          <w:spacing w:val="-5"/>
        </w:rPr>
        <w:t xml:space="preserve"> </w:t>
      </w:r>
      <w:r>
        <w:t>5.56mm Man</w:t>
      </w:r>
      <w:r>
        <w:rPr>
          <w:spacing w:val="-1"/>
        </w:rPr>
        <w:t xml:space="preserve"> </w:t>
      </w:r>
      <w:r>
        <w:t>Marker</w:t>
      </w:r>
      <w:r>
        <w:rPr>
          <w:spacing w:val="-2"/>
        </w:rPr>
        <w:t xml:space="preserve"> </w:t>
      </w:r>
      <w:r>
        <w:t>Rounds</w:t>
      </w:r>
      <w:r>
        <w:rPr>
          <w:spacing w:val="-1"/>
        </w:rPr>
        <w:t xml:space="preserve"> </w:t>
      </w:r>
      <w:r>
        <w:t>(MMR) –Model</w:t>
      </w:r>
      <w:r>
        <w:rPr>
          <w:spacing w:val="-1"/>
        </w:rPr>
        <w:t xml:space="preserve"> </w:t>
      </w:r>
      <w:r>
        <w:t>01-0971</w:t>
      </w:r>
      <w:r>
        <w:rPr>
          <w:spacing w:val="-1"/>
        </w:rPr>
        <w:t xml:space="preserve"> </w:t>
      </w:r>
      <w:r>
        <w:rPr>
          <w:spacing w:val="-2"/>
        </w:rPr>
        <w:t>(Red)</w:t>
      </w:r>
    </w:p>
    <w:p w14:paraId="6588BAF3" w14:textId="77777777" w:rsidR="00B34A39" w:rsidRDefault="00D07355">
      <w:pPr>
        <w:pStyle w:val="BodyText"/>
        <w:ind w:left="1900"/>
      </w:pPr>
      <w:r>
        <w:t>(Quantity</w:t>
      </w:r>
      <w:r>
        <w:rPr>
          <w:spacing w:val="-1"/>
        </w:rPr>
        <w:t xml:space="preserve"> </w:t>
      </w:r>
      <w:r>
        <w:t>–</w:t>
      </w:r>
      <w:r>
        <w:rPr>
          <w:spacing w:val="-1"/>
        </w:rPr>
        <w:t xml:space="preserve"> </w:t>
      </w:r>
      <w:r>
        <w:t>See</w:t>
      </w:r>
      <w:r>
        <w:rPr>
          <w:spacing w:val="-1"/>
        </w:rPr>
        <w:t xml:space="preserve"> </w:t>
      </w:r>
      <w:r>
        <w:t>Appendix</w:t>
      </w:r>
      <w:r>
        <w:rPr>
          <w:spacing w:val="-1"/>
        </w:rPr>
        <w:t xml:space="preserve"> </w:t>
      </w:r>
      <w:r>
        <w:rPr>
          <w:spacing w:val="-5"/>
        </w:rPr>
        <w:t>A)</w:t>
      </w:r>
    </w:p>
    <w:p w14:paraId="4978EE65" w14:textId="77777777" w:rsidR="00B34A39" w:rsidRDefault="00D07355">
      <w:pPr>
        <w:pStyle w:val="BodyText"/>
        <w:ind w:left="1900" w:right="247"/>
      </w:pPr>
      <w:r>
        <w:t>[*NOTE:</w:t>
      </w:r>
      <w:r>
        <w:rPr>
          <w:spacing w:val="-4"/>
        </w:rPr>
        <w:t xml:space="preserve"> </w:t>
      </w:r>
      <w:r>
        <w:t>This</w:t>
      </w:r>
      <w:r>
        <w:rPr>
          <w:spacing w:val="-4"/>
        </w:rPr>
        <w:t xml:space="preserve"> </w:t>
      </w:r>
      <w:r>
        <w:t>is</w:t>
      </w:r>
      <w:r>
        <w:rPr>
          <w:spacing w:val="-4"/>
        </w:rPr>
        <w:t xml:space="preserve"> </w:t>
      </w:r>
      <w:r>
        <w:t>a</w:t>
      </w:r>
      <w:r>
        <w:rPr>
          <w:spacing w:val="-4"/>
        </w:rPr>
        <w:t xml:space="preserve"> </w:t>
      </w:r>
      <w:r>
        <w:t>non-operational</w:t>
      </w:r>
      <w:r>
        <w:rPr>
          <w:spacing w:val="-4"/>
        </w:rPr>
        <w:t xml:space="preserve"> </w:t>
      </w:r>
      <w:r>
        <w:t>munition.</w:t>
      </w:r>
      <w:r>
        <w:rPr>
          <w:spacing w:val="-4"/>
        </w:rPr>
        <w:t xml:space="preserve"> </w:t>
      </w:r>
      <w:r>
        <w:t>This</w:t>
      </w:r>
      <w:r>
        <w:rPr>
          <w:spacing w:val="-4"/>
        </w:rPr>
        <w:t xml:space="preserve"> </w:t>
      </w:r>
      <w:r>
        <w:t>munition</w:t>
      </w:r>
      <w:r>
        <w:rPr>
          <w:spacing w:val="-4"/>
        </w:rPr>
        <w:t xml:space="preserve"> </w:t>
      </w:r>
      <w:r>
        <w:t>is</w:t>
      </w:r>
      <w:r>
        <w:rPr>
          <w:spacing w:val="-4"/>
        </w:rPr>
        <w:t xml:space="preserve"> </w:t>
      </w:r>
      <w:r>
        <w:t>used</w:t>
      </w:r>
      <w:r>
        <w:rPr>
          <w:spacing w:val="-4"/>
        </w:rPr>
        <w:t xml:space="preserve"> </w:t>
      </w:r>
      <w:r>
        <w:t>for training purposes only.]</w:t>
      </w:r>
    </w:p>
    <w:p w14:paraId="3F5E64AB" w14:textId="77777777" w:rsidR="00B34A39" w:rsidRDefault="00B34A39">
      <w:pPr>
        <w:pStyle w:val="BodyText"/>
      </w:pPr>
    </w:p>
    <w:p w14:paraId="2348D501" w14:textId="77777777" w:rsidR="00B34A39" w:rsidRDefault="00D07355">
      <w:pPr>
        <w:pStyle w:val="BodyText"/>
        <w:ind w:left="1900"/>
      </w:pPr>
      <w:r>
        <w:rPr>
          <w:u w:val="single"/>
        </w:rPr>
        <w:t>Manufacturer</w:t>
      </w:r>
      <w:r>
        <w:t>:</w:t>
      </w:r>
      <w:r>
        <w:rPr>
          <w:spacing w:val="-2"/>
        </w:rPr>
        <w:t xml:space="preserve"> </w:t>
      </w:r>
      <w:r>
        <w:t>Ultimate</w:t>
      </w:r>
      <w:r>
        <w:rPr>
          <w:spacing w:val="-1"/>
        </w:rPr>
        <w:t xml:space="preserve"> </w:t>
      </w:r>
      <w:r>
        <w:t>Training</w:t>
      </w:r>
      <w:r>
        <w:rPr>
          <w:spacing w:val="-2"/>
        </w:rPr>
        <w:t xml:space="preserve"> </w:t>
      </w:r>
      <w:r>
        <w:t>Munitions</w:t>
      </w:r>
      <w:r>
        <w:rPr>
          <w:spacing w:val="-1"/>
        </w:rPr>
        <w:t xml:space="preserve"> </w:t>
      </w:r>
      <w:r>
        <w:rPr>
          <w:spacing w:val="-2"/>
        </w:rPr>
        <w:t>(UTM)</w:t>
      </w:r>
    </w:p>
    <w:p w14:paraId="3C205BE2" w14:textId="77777777" w:rsidR="00B34A39" w:rsidRDefault="00D07355">
      <w:pPr>
        <w:pStyle w:val="BodyText"/>
        <w:ind w:left="1900"/>
      </w:pPr>
      <w:r>
        <w:rPr>
          <w:u w:val="single"/>
        </w:rPr>
        <w:t>Manufacturer</w:t>
      </w:r>
      <w:r>
        <w:rPr>
          <w:spacing w:val="-5"/>
          <w:u w:val="single"/>
        </w:rPr>
        <w:t xml:space="preserve"> </w:t>
      </w:r>
      <w:r>
        <w:rPr>
          <w:u w:val="single"/>
        </w:rPr>
        <w:t>Description</w:t>
      </w:r>
      <w:r>
        <w:t>:</w:t>
      </w:r>
      <w:r>
        <w:rPr>
          <w:spacing w:val="-5"/>
        </w:rPr>
        <w:t xml:space="preserve"> </w:t>
      </w:r>
      <w:r>
        <w:t>UTM</w:t>
      </w:r>
      <w:r>
        <w:rPr>
          <w:spacing w:val="-5"/>
        </w:rPr>
        <w:t xml:space="preserve"> </w:t>
      </w:r>
      <w:r>
        <w:t>5.56mm</w:t>
      </w:r>
      <w:r>
        <w:rPr>
          <w:spacing w:val="-5"/>
        </w:rPr>
        <w:t xml:space="preserve"> </w:t>
      </w:r>
      <w:r>
        <w:t>Man</w:t>
      </w:r>
      <w:r>
        <w:rPr>
          <w:spacing w:val="-5"/>
        </w:rPr>
        <w:t xml:space="preserve"> </w:t>
      </w:r>
      <w:r>
        <w:t>Marker</w:t>
      </w:r>
      <w:r>
        <w:rPr>
          <w:spacing w:val="-5"/>
        </w:rPr>
        <w:t xml:space="preserve"> </w:t>
      </w:r>
      <w:r>
        <w:t>Rounds</w:t>
      </w:r>
      <w:r>
        <w:rPr>
          <w:spacing w:val="-5"/>
        </w:rPr>
        <w:t xml:space="preserve"> </w:t>
      </w:r>
      <w:r>
        <w:t>serve</w:t>
      </w:r>
      <w:r>
        <w:rPr>
          <w:spacing w:val="-7"/>
        </w:rPr>
        <w:t xml:space="preserve"> </w:t>
      </w:r>
      <w:r>
        <w:t>the following purpose:</w:t>
      </w:r>
    </w:p>
    <w:p w14:paraId="4071C2BF" w14:textId="77777777" w:rsidR="00B34A39" w:rsidRDefault="00B34A39">
      <w:pPr>
        <w:pStyle w:val="BodyText"/>
      </w:pPr>
    </w:p>
    <w:p w14:paraId="6748E476" w14:textId="77777777" w:rsidR="00B34A39" w:rsidRDefault="00D07355">
      <w:pPr>
        <w:pStyle w:val="ListParagraph"/>
        <w:numPr>
          <w:ilvl w:val="1"/>
          <w:numId w:val="2"/>
        </w:numPr>
        <w:tabs>
          <w:tab w:val="left" w:pos="2621"/>
        </w:tabs>
        <w:ind w:right="239"/>
        <w:rPr>
          <w:sz w:val="24"/>
        </w:rPr>
      </w:pPr>
      <w:r>
        <w:rPr>
          <w:sz w:val="24"/>
        </w:rPr>
        <w:t>Accurate</w:t>
      </w:r>
      <w:r>
        <w:rPr>
          <w:spacing w:val="-5"/>
          <w:sz w:val="24"/>
        </w:rPr>
        <w:t xml:space="preserve"> </w:t>
      </w:r>
      <w:r>
        <w:rPr>
          <w:sz w:val="24"/>
        </w:rPr>
        <w:t>and</w:t>
      </w:r>
      <w:r>
        <w:rPr>
          <w:spacing w:val="-4"/>
          <w:sz w:val="24"/>
        </w:rPr>
        <w:t xml:space="preserve"> </w:t>
      </w:r>
      <w:r>
        <w:rPr>
          <w:sz w:val="24"/>
        </w:rPr>
        <w:t>reliable</w:t>
      </w:r>
      <w:r>
        <w:rPr>
          <w:spacing w:val="-5"/>
          <w:sz w:val="24"/>
        </w:rPr>
        <w:t xml:space="preserve"> </w:t>
      </w:r>
      <w:r>
        <w:rPr>
          <w:sz w:val="24"/>
        </w:rPr>
        <w:t>marking</w:t>
      </w:r>
      <w:r>
        <w:rPr>
          <w:spacing w:val="-5"/>
          <w:sz w:val="24"/>
        </w:rPr>
        <w:t xml:space="preserve"> </w:t>
      </w:r>
      <w:r>
        <w:rPr>
          <w:sz w:val="24"/>
        </w:rPr>
        <w:t>projectile</w:t>
      </w:r>
      <w:r>
        <w:rPr>
          <w:spacing w:val="-5"/>
          <w:sz w:val="24"/>
        </w:rPr>
        <w:t xml:space="preserve"> </w:t>
      </w:r>
      <w:r>
        <w:rPr>
          <w:sz w:val="24"/>
        </w:rPr>
        <w:t>for</w:t>
      </w:r>
      <w:r>
        <w:rPr>
          <w:spacing w:val="-4"/>
          <w:sz w:val="24"/>
        </w:rPr>
        <w:t xml:space="preserve"> </w:t>
      </w:r>
      <w:r>
        <w:rPr>
          <w:sz w:val="24"/>
        </w:rPr>
        <w:t>Force-on-Force</w:t>
      </w:r>
      <w:r>
        <w:rPr>
          <w:spacing w:val="-6"/>
          <w:sz w:val="24"/>
        </w:rPr>
        <w:t xml:space="preserve"> </w:t>
      </w:r>
      <w:r>
        <w:rPr>
          <w:sz w:val="24"/>
        </w:rPr>
        <w:t>or</w:t>
      </w:r>
      <w:r>
        <w:rPr>
          <w:spacing w:val="-5"/>
          <w:sz w:val="24"/>
        </w:rPr>
        <w:t xml:space="preserve"> </w:t>
      </w:r>
      <w:r>
        <w:rPr>
          <w:sz w:val="24"/>
        </w:rPr>
        <w:t>Force- on-Target training.</w:t>
      </w:r>
    </w:p>
    <w:p w14:paraId="72718337" w14:textId="77777777" w:rsidR="00B34A39" w:rsidRDefault="00D07355">
      <w:pPr>
        <w:pStyle w:val="ListParagraph"/>
        <w:numPr>
          <w:ilvl w:val="1"/>
          <w:numId w:val="2"/>
        </w:numPr>
        <w:tabs>
          <w:tab w:val="left" w:pos="2621"/>
        </w:tabs>
        <w:ind w:right="1308"/>
        <w:rPr>
          <w:sz w:val="24"/>
        </w:rPr>
      </w:pPr>
      <w:r>
        <w:rPr>
          <w:sz w:val="24"/>
        </w:rPr>
        <w:t>Adds</w:t>
      </w:r>
      <w:r>
        <w:rPr>
          <w:spacing w:val="-5"/>
          <w:sz w:val="24"/>
        </w:rPr>
        <w:t xml:space="preserve"> </w:t>
      </w:r>
      <w:r>
        <w:rPr>
          <w:sz w:val="24"/>
        </w:rPr>
        <w:t>realism</w:t>
      </w:r>
      <w:r>
        <w:rPr>
          <w:spacing w:val="-5"/>
          <w:sz w:val="24"/>
        </w:rPr>
        <w:t xml:space="preserve"> </w:t>
      </w:r>
      <w:r>
        <w:rPr>
          <w:sz w:val="24"/>
        </w:rPr>
        <w:t>and</w:t>
      </w:r>
      <w:r>
        <w:rPr>
          <w:spacing w:val="-5"/>
          <w:sz w:val="24"/>
        </w:rPr>
        <w:t xml:space="preserve"> </w:t>
      </w:r>
      <w:r>
        <w:rPr>
          <w:sz w:val="24"/>
        </w:rPr>
        <w:t>stress</w:t>
      </w:r>
      <w:r>
        <w:rPr>
          <w:spacing w:val="-5"/>
          <w:sz w:val="24"/>
        </w:rPr>
        <w:t xml:space="preserve"> </w:t>
      </w:r>
      <w:r>
        <w:rPr>
          <w:sz w:val="24"/>
        </w:rPr>
        <w:t>to</w:t>
      </w:r>
      <w:r>
        <w:rPr>
          <w:spacing w:val="-5"/>
          <w:sz w:val="24"/>
        </w:rPr>
        <w:t xml:space="preserve"> </w:t>
      </w:r>
      <w:r>
        <w:rPr>
          <w:sz w:val="24"/>
        </w:rPr>
        <w:t>training</w:t>
      </w:r>
      <w:r>
        <w:rPr>
          <w:spacing w:val="-5"/>
          <w:sz w:val="24"/>
        </w:rPr>
        <w:t xml:space="preserve"> </w:t>
      </w:r>
      <w:r>
        <w:rPr>
          <w:sz w:val="24"/>
        </w:rPr>
        <w:t>by</w:t>
      </w:r>
      <w:r>
        <w:rPr>
          <w:spacing w:val="-5"/>
          <w:sz w:val="24"/>
        </w:rPr>
        <w:t xml:space="preserve"> </w:t>
      </w:r>
      <w:r>
        <w:rPr>
          <w:sz w:val="24"/>
        </w:rPr>
        <w:t>providing</w:t>
      </w:r>
      <w:r>
        <w:rPr>
          <w:spacing w:val="-5"/>
          <w:sz w:val="24"/>
        </w:rPr>
        <w:t xml:space="preserve"> </w:t>
      </w:r>
      <w:r>
        <w:rPr>
          <w:sz w:val="24"/>
        </w:rPr>
        <w:t>a</w:t>
      </w:r>
      <w:r>
        <w:rPr>
          <w:spacing w:val="-5"/>
          <w:sz w:val="24"/>
        </w:rPr>
        <w:t xml:space="preserve"> </w:t>
      </w:r>
      <w:r>
        <w:rPr>
          <w:sz w:val="24"/>
        </w:rPr>
        <w:t>threat</w:t>
      </w:r>
      <w:r>
        <w:rPr>
          <w:spacing w:val="-5"/>
          <w:sz w:val="24"/>
        </w:rPr>
        <w:t xml:space="preserve"> </w:t>
      </w:r>
      <w:r>
        <w:rPr>
          <w:sz w:val="24"/>
        </w:rPr>
        <w:t>of consequence with physical and visual stimulus.</w:t>
      </w:r>
    </w:p>
    <w:p w14:paraId="07C3DAF5" w14:textId="77777777" w:rsidR="00B34A39" w:rsidRDefault="00D07355">
      <w:pPr>
        <w:pStyle w:val="ListParagraph"/>
        <w:numPr>
          <w:ilvl w:val="1"/>
          <w:numId w:val="2"/>
        </w:numPr>
        <w:tabs>
          <w:tab w:val="left" w:pos="2621"/>
        </w:tabs>
        <w:ind w:right="674"/>
        <w:rPr>
          <w:sz w:val="24"/>
        </w:rPr>
      </w:pPr>
      <w:r>
        <w:rPr>
          <w:sz w:val="24"/>
        </w:rPr>
        <w:t>Use</w:t>
      </w:r>
      <w:r>
        <w:rPr>
          <w:spacing w:val="-8"/>
          <w:sz w:val="24"/>
        </w:rPr>
        <w:t xml:space="preserve"> </w:t>
      </w:r>
      <w:r>
        <w:rPr>
          <w:sz w:val="24"/>
        </w:rPr>
        <w:t>of</w:t>
      </w:r>
      <w:r>
        <w:rPr>
          <w:spacing w:val="-6"/>
          <w:sz w:val="24"/>
        </w:rPr>
        <w:t xml:space="preserve"> </w:t>
      </w:r>
      <w:r>
        <w:rPr>
          <w:sz w:val="24"/>
        </w:rPr>
        <w:t>Force/ROE,</w:t>
      </w:r>
      <w:r>
        <w:rPr>
          <w:spacing w:val="-6"/>
          <w:sz w:val="24"/>
        </w:rPr>
        <w:t xml:space="preserve"> </w:t>
      </w:r>
      <w:r>
        <w:rPr>
          <w:sz w:val="24"/>
        </w:rPr>
        <w:t>Tactics,</w:t>
      </w:r>
      <w:r>
        <w:rPr>
          <w:spacing w:val="-6"/>
          <w:sz w:val="24"/>
        </w:rPr>
        <w:t xml:space="preserve"> </w:t>
      </w:r>
      <w:r>
        <w:rPr>
          <w:sz w:val="24"/>
        </w:rPr>
        <w:t>Skill</w:t>
      </w:r>
      <w:r>
        <w:rPr>
          <w:spacing w:val="-6"/>
          <w:sz w:val="24"/>
        </w:rPr>
        <w:t xml:space="preserve"> </w:t>
      </w:r>
      <w:r>
        <w:rPr>
          <w:sz w:val="24"/>
        </w:rPr>
        <w:t>Building,</w:t>
      </w:r>
      <w:r>
        <w:rPr>
          <w:spacing w:val="-6"/>
          <w:sz w:val="24"/>
        </w:rPr>
        <w:t xml:space="preserve"> </w:t>
      </w:r>
      <w:r>
        <w:rPr>
          <w:sz w:val="24"/>
        </w:rPr>
        <w:t>Scenarios,</w:t>
      </w:r>
      <w:r>
        <w:rPr>
          <w:spacing w:val="-6"/>
          <w:sz w:val="24"/>
        </w:rPr>
        <w:t xml:space="preserve"> </w:t>
      </w:r>
      <w:r>
        <w:rPr>
          <w:sz w:val="24"/>
        </w:rPr>
        <w:t>Movement Drills, and other Interactive Training.</w:t>
      </w:r>
    </w:p>
    <w:p w14:paraId="7FB393C9" w14:textId="77777777" w:rsidR="00B34A39" w:rsidRDefault="00D07355">
      <w:pPr>
        <w:pStyle w:val="ListParagraph"/>
        <w:numPr>
          <w:ilvl w:val="1"/>
          <w:numId w:val="2"/>
        </w:numPr>
        <w:tabs>
          <w:tab w:val="left" w:pos="2621"/>
        </w:tabs>
        <w:ind w:right="808"/>
        <w:rPr>
          <w:sz w:val="24"/>
        </w:rPr>
      </w:pPr>
      <w:r>
        <w:rPr>
          <w:sz w:val="24"/>
        </w:rPr>
        <w:t>Use</w:t>
      </w:r>
      <w:r>
        <w:rPr>
          <w:spacing w:val="-5"/>
          <w:sz w:val="24"/>
        </w:rPr>
        <w:t xml:space="preserve"> </w:t>
      </w:r>
      <w:r>
        <w:rPr>
          <w:sz w:val="24"/>
        </w:rPr>
        <w:t>as</w:t>
      </w:r>
      <w:r>
        <w:rPr>
          <w:spacing w:val="-4"/>
          <w:sz w:val="24"/>
        </w:rPr>
        <w:t xml:space="preserve"> </w:t>
      </w:r>
      <w:r>
        <w:rPr>
          <w:sz w:val="24"/>
        </w:rPr>
        <w:t>a</w:t>
      </w:r>
      <w:r>
        <w:rPr>
          <w:spacing w:val="-4"/>
          <w:sz w:val="24"/>
        </w:rPr>
        <w:t xml:space="preserve"> </w:t>
      </w:r>
      <w:r>
        <w:rPr>
          <w:sz w:val="24"/>
        </w:rPr>
        <w:t>safe</w:t>
      </w:r>
      <w:r>
        <w:rPr>
          <w:spacing w:val="-5"/>
          <w:sz w:val="24"/>
        </w:rPr>
        <w:t xml:space="preserve"> </w:t>
      </w:r>
      <w:r>
        <w:rPr>
          <w:sz w:val="24"/>
        </w:rPr>
        <w:t>prelude</w:t>
      </w:r>
      <w:r>
        <w:rPr>
          <w:spacing w:val="-4"/>
          <w:sz w:val="24"/>
        </w:rPr>
        <w:t xml:space="preserve"> </w:t>
      </w:r>
      <w:r>
        <w:rPr>
          <w:sz w:val="24"/>
        </w:rPr>
        <w:t>or</w:t>
      </w:r>
      <w:r>
        <w:rPr>
          <w:spacing w:val="-4"/>
          <w:sz w:val="24"/>
        </w:rPr>
        <w:t xml:space="preserve"> </w:t>
      </w:r>
      <w:r>
        <w:rPr>
          <w:sz w:val="24"/>
        </w:rPr>
        <w:t>alternative</w:t>
      </w:r>
      <w:r>
        <w:rPr>
          <w:spacing w:val="-4"/>
          <w:sz w:val="24"/>
        </w:rPr>
        <w:t xml:space="preserve"> </w:t>
      </w:r>
      <w:r>
        <w:rPr>
          <w:sz w:val="24"/>
        </w:rPr>
        <w:t>to</w:t>
      </w:r>
      <w:r>
        <w:rPr>
          <w:spacing w:val="-4"/>
          <w:sz w:val="24"/>
        </w:rPr>
        <w:t xml:space="preserve"> </w:t>
      </w:r>
      <w:r>
        <w:rPr>
          <w:sz w:val="24"/>
        </w:rPr>
        <w:t>‘Live-Fire’</w:t>
      </w:r>
      <w:r>
        <w:rPr>
          <w:spacing w:val="-4"/>
          <w:sz w:val="24"/>
        </w:rPr>
        <w:t xml:space="preserve"> </w:t>
      </w:r>
      <w:r>
        <w:rPr>
          <w:sz w:val="24"/>
        </w:rPr>
        <w:t>target</w:t>
      </w:r>
      <w:r>
        <w:rPr>
          <w:spacing w:val="-4"/>
          <w:sz w:val="24"/>
        </w:rPr>
        <w:t xml:space="preserve"> </w:t>
      </w:r>
      <w:r>
        <w:rPr>
          <w:sz w:val="24"/>
        </w:rPr>
        <w:t>or</w:t>
      </w:r>
      <w:r>
        <w:rPr>
          <w:spacing w:val="-4"/>
          <w:sz w:val="24"/>
        </w:rPr>
        <w:t xml:space="preserve"> </w:t>
      </w:r>
      <w:r>
        <w:rPr>
          <w:sz w:val="24"/>
        </w:rPr>
        <w:t xml:space="preserve">CQB </w:t>
      </w:r>
      <w:r>
        <w:rPr>
          <w:spacing w:val="-2"/>
          <w:sz w:val="24"/>
        </w:rPr>
        <w:t>training.</w:t>
      </w:r>
    </w:p>
    <w:p w14:paraId="27397B5C" w14:textId="77777777" w:rsidR="00B34A39" w:rsidRDefault="00D07355">
      <w:pPr>
        <w:pStyle w:val="ListParagraph"/>
        <w:numPr>
          <w:ilvl w:val="1"/>
          <w:numId w:val="2"/>
        </w:numPr>
        <w:tabs>
          <w:tab w:val="left" w:pos="2621"/>
        </w:tabs>
        <w:ind w:right="596"/>
        <w:rPr>
          <w:sz w:val="24"/>
        </w:rPr>
      </w:pPr>
      <w:r>
        <w:rPr>
          <w:sz w:val="24"/>
        </w:rPr>
        <w:t>Accuracy and reliability allow for multiple firearms, CQB, and marksmanship</w:t>
      </w:r>
      <w:r>
        <w:rPr>
          <w:spacing w:val="-7"/>
          <w:sz w:val="24"/>
        </w:rPr>
        <w:t xml:space="preserve"> </w:t>
      </w:r>
      <w:r>
        <w:rPr>
          <w:sz w:val="24"/>
        </w:rPr>
        <w:t>applications</w:t>
      </w:r>
      <w:r>
        <w:rPr>
          <w:spacing w:val="-7"/>
          <w:sz w:val="24"/>
        </w:rPr>
        <w:t xml:space="preserve"> </w:t>
      </w:r>
      <w:r>
        <w:rPr>
          <w:sz w:val="24"/>
        </w:rPr>
        <w:t>(360°</w:t>
      </w:r>
      <w:r>
        <w:rPr>
          <w:spacing w:val="-8"/>
          <w:sz w:val="24"/>
        </w:rPr>
        <w:t xml:space="preserve"> </w:t>
      </w:r>
      <w:r>
        <w:rPr>
          <w:sz w:val="24"/>
        </w:rPr>
        <w:t>firing,</w:t>
      </w:r>
      <w:r>
        <w:rPr>
          <w:spacing w:val="-7"/>
          <w:sz w:val="24"/>
        </w:rPr>
        <w:t xml:space="preserve"> </w:t>
      </w:r>
      <w:r>
        <w:rPr>
          <w:sz w:val="24"/>
        </w:rPr>
        <w:t>movement</w:t>
      </w:r>
      <w:r>
        <w:rPr>
          <w:spacing w:val="-7"/>
          <w:sz w:val="24"/>
        </w:rPr>
        <w:t xml:space="preserve"> </w:t>
      </w:r>
      <w:r>
        <w:rPr>
          <w:sz w:val="24"/>
        </w:rPr>
        <w:t>drills,</w:t>
      </w:r>
      <w:r>
        <w:rPr>
          <w:spacing w:val="-7"/>
          <w:sz w:val="24"/>
        </w:rPr>
        <w:t xml:space="preserve"> </w:t>
      </w:r>
      <w:r>
        <w:rPr>
          <w:sz w:val="24"/>
        </w:rPr>
        <w:t xml:space="preserve">weapon </w:t>
      </w:r>
      <w:r>
        <w:rPr>
          <w:spacing w:val="-2"/>
          <w:sz w:val="24"/>
        </w:rPr>
        <w:t>transitions).</w:t>
      </w:r>
    </w:p>
    <w:p w14:paraId="633E3D47" w14:textId="77777777" w:rsidR="00B34A39" w:rsidRDefault="00D07355">
      <w:pPr>
        <w:pStyle w:val="BodyText"/>
        <w:spacing w:before="273"/>
        <w:ind w:left="1900" w:right="870"/>
      </w:pPr>
      <w:r>
        <w:t>(</w:t>
      </w:r>
      <w:r>
        <w:rPr>
          <w:u w:val="single"/>
        </w:rPr>
        <w:t>Description</w:t>
      </w:r>
      <w:r>
        <w:rPr>
          <w:spacing w:val="-15"/>
          <w:u w:val="single"/>
        </w:rPr>
        <w:t xml:space="preserve"> </w:t>
      </w:r>
      <w:r>
        <w:rPr>
          <w:u w:val="single"/>
        </w:rPr>
        <w:t>source</w:t>
      </w:r>
      <w:r>
        <w:t>:</w:t>
      </w:r>
      <w:r>
        <w:rPr>
          <w:spacing w:val="-15"/>
        </w:rPr>
        <w:t xml:space="preserve"> </w:t>
      </w:r>
      <w:r>
        <w:t xml:space="preserve">https://utmworldwide.com/product/5-56mm-man- </w:t>
      </w:r>
      <w:r>
        <w:rPr>
          <w:spacing w:val="-2"/>
        </w:rPr>
        <w:t>marker-round-</w:t>
      </w:r>
      <w:proofErr w:type="spellStart"/>
      <w:r>
        <w:rPr>
          <w:spacing w:val="-2"/>
        </w:rPr>
        <w:t>mmr</w:t>
      </w:r>
      <w:proofErr w:type="spellEnd"/>
      <w:r>
        <w:rPr>
          <w:spacing w:val="-2"/>
        </w:rPr>
        <w:t>/)</w:t>
      </w:r>
    </w:p>
    <w:p w14:paraId="65C1CA39" w14:textId="77777777" w:rsidR="00B34A39" w:rsidRDefault="00B34A39">
      <w:pPr>
        <w:pStyle w:val="BodyText"/>
        <w:spacing w:before="1"/>
      </w:pPr>
    </w:p>
    <w:p w14:paraId="5677C918" w14:textId="77777777" w:rsidR="00B34A39" w:rsidRDefault="00D07355">
      <w:pPr>
        <w:pStyle w:val="Heading1"/>
        <w:numPr>
          <w:ilvl w:val="0"/>
          <w:numId w:val="2"/>
        </w:numPr>
        <w:tabs>
          <w:tab w:val="left" w:pos="1900"/>
        </w:tabs>
        <w:spacing w:line="275" w:lineRule="exact"/>
      </w:pPr>
      <w:r>
        <w:t>Force</w:t>
      </w:r>
      <w:r>
        <w:rPr>
          <w:spacing w:val="-5"/>
        </w:rPr>
        <w:t xml:space="preserve"> </w:t>
      </w:r>
      <w:r>
        <w:t>on</w:t>
      </w:r>
      <w:r>
        <w:rPr>
          <w:spacing w:val="-1"/>
        </w:rPr>
        <w:t xml:space="preserve"> </w:t>
      </w:r>
      <w:r>
        <w:t>Force/UTM/</w:t>
      </w:r>
      <w:proofErr w:type="spellStart"/>
      <w:r>
        <w:t>Simunition</w:t>
      </w:r>
      <w:proofErr w:type="spellEnd"/>
      <w:r>
        <w:rPr>
          <w:spacing w:val="-1"/>
        </w:rPr>
        <w:t xml:space="preserve"> </w:t>
      </w:r>
      <w:r>
        <w:t>FX</w:t>
      </w:r>
      <w:r>
        <w:rPr>
          <w:spacing w:val="-3"/>
        </w:rPr>
        <w:t xml:space="preserve"> </w:t>
      </w:r>
      <w:r>
        <w:t>9mm Marking</w:t>
      </w:r>
      <w:r>
        <w:rPr>
          <w:spacing w:val="-1"/>
        </w:rPr>
        <w:t xml:space="preserve"> </w:t>
      </w:r>
      <w:r>
        <w:rPr>
          <w:spacing w:val="-2"/>
        </w:rPr>
        <w:t>Rounds</w:t>
      </w:r>
    </w:p>
    <w:p w14:paraId="4C6A7622" w14:textId="77777777" w:rsidR="00B34A39" w:rsidRDefault="00D07355">
      <w:pPr>
        <w:pStyle w:val="BodyText"/>
        <w:spacing w:line="275" w:lineRule="exact"/>
        <w:ind w:left="1900"/>
      </w:pPr>
      <w:r>
        <w:t>(Quantity</w:t>
      </w:r>
      <w:r>
        <w:rPr>
          <w:spacing w:val="-1"/>
        </w:rPr>
        <w:t xml:space="preserve"> </w:t>
      </w:r>
      <w:r>
        <w:t>–</w:t>
      </w:r>
      <w:r>
        <w:rPr>
          <w:spacing w:val="-1"/>
        </w:rPr>
        <w:t xml:space="preserve"> </w:t>
      </w:r>
      <w:r>
        <w:t>See</w:t>
      </w:r>
      <w:r>
        <w:rPr>
          <w:spacing w:val="-1"/>
        </w:rPr>
        <w:t xml:space="preserve"> </w:t>
      </w:r>
      <w:r>
        <w:t>Appendix</w:t>
      </w:r>
      <w:r>
        <w:rPr>
          <w:spacing w:val="-1"/>
        </w:rPr>
        <w:t xml:space="preserve"> </w:t>
      </w:r>
      <w:r>
        <w:rPr>
          <w:spacing w:val="-5"/>
        </w:rPr>
        <w:t>A)</w:t>
      </w:r>
    </w:p>
    <w:p w14:paraId="2B42DD14" w14:textId="77777777" w:rsidR="00B34A39" w:rsidRDefault="00D07355">
      <w:pPr>
        <w:pStyle w:val="BodyText"/>
        <w:ind w:left="1900" w:right="247"/>
      </w:pPr>
      <w:r>
        <w:t>[*NOTE:</w:t>
      </w:r>
      <w:r>
        <w:rPr>
          <w:spacing w:val="-4"/>
        </w:rPr>
        <w:t xml:space="preserve"> </w:t>
      </w:r>
      <w:r>
        <w:t>This</w:t>
      </w:r>
      <w:r>
        <w:rPr>
          <w:spacing w:val="-4"/>
        </w:rPr>
        <w:t xml:space="preserve"> </w:t>
      </w:r>
      <w:r>
        <w:t>is</w:t>
      </w:r>
      <w:r>
        <w:rPr>
          <w:spacing w:val="-4"/>
        </w:rPr>
        <w:t xml:space="preserve"> </w:t>
      </w:r>
      <w:r>
        <w:t>a</w:t>
      </w:r>
      <w:r>
        <w:rPr>
          <w:spacing w:val="-4"/>
        </w:rPr>
        <w:t xml:space="preserve"> </w:t>
      </w:r>
      <w:r>
        <w:t>non-operational</w:t>
      </w:r>
      <w:r>
        <w:rPr>
          <w:spacing w:val="-4"/>
        </w:rPr>
        <w:t xml:space="preserve"> </w:t>
      </w:r>
      <w:r>
        <w:t>munition.</w:t>
      </w:r>
      <w:r>
        <w:rPr>
          <w:spacing w:val="-4"/>
        </w:rPr>
        <w:t xml:space="preserve"> </w:t>
      </w:r>
      <w:r>
        <w:t>This</w:t>
      </w:r>
      <w:r>
        <w:rPr>
          <w:spacing w:val="-4"/>
        </w:rPr>
        <w:t xml:space="preserve"> </w:t>
      </w:r>
      <w:r>
        <w:t>munition</w:t>
      </w:r>
      <w:r>
        <w:rPr>
          <w:spacing w:val="-4"/>
        </w:rPr>
        <w:t xml:space="preserve"> </w:t>
      </w:r>
      <w:r>
        <w:t>is</w:t>
      </w:r>
      <w:r>
        <w:rPr>
          <w:spacing w:val="-4"/>
        </w:rPr>
        <w:t xml:space="preserve"> </w:t>
      </w:r>
      <w:r>
        <w:t>used</w:t>
      </w:r>
      <w:r>
        <w:rPr>
          <w:spacing w:val="-4"/>
        </w:rPr>
        <w:t xml:space="preserve"> </w:t>
      </w:r>
      <w:r>
        <w:t>for training purposes only.]</w:t>
      </w:r>
    </w:p>
    <w:p w14:paraId="3F28233B" w14:textId="77777777" w:rsidR="00B34A39" w:rsidRDefault="00B34A39">
      <w:pPr>
        <w:pStyle w:val="BodyText"/>
      </w:pPr>
    </w:p>
    <w:p w14:paraId="01DC558B" w14:textId="77777777" w:rsidR="00B34A39" w:rsidRDefault="00D07355">
      <w:pPr>
        <w:pStyle w:val="BodyText"/>
        <w:ind w:left="1900"/>
      </w:pPr>
      <w:r>
        <w:rPr>
          <w:u w:val="single"/>
        </w:rPr>
        <w:t>Manufacturer</w:t>
      </w:r>
      <w:r>
        <w:t>:</w:t>
      </w:r>
      <w:r>
        <w:rPr>
          <w:spacing w:val="-2"/>
        </w:rPr>
        <w:t xml:space="preserve"> </w:t>
      </w:r>
      <w:proofErr w:type="spellStart"/>
      <w:r>
        <w:t>Simunition</w:t>
      </w:r>
      <w:proofErr w:type="spellEnd"/>
      <w:r>
        <w:rPr>
          <w:spacing w:val="-1"/>
        </w:rPr>
        <w:t xml:space="preserve"> </w:t>
      </w:r>
      <w:r>
        <w:t>–</w:t>
      </w:r>
      <w:r>
        <w:rPr>
          <w:spacing w:val="-1"/>
        </w:rPr>
        <w:t xml:space="preserve"> </w:t>
      </w:r>
      <w:r>
        <w:t>FX</w:t>
      </w:r>
      <w:r>
        <w:rPr>
          <w:spacing w:val="-2"/>
        </w:rPr>
        <w:t xml:space="preserve"> </w:t>
      </w:r>
      <w:r>
        <w:t>and</w:t>
      </w:r>
      <w:r>
        <w:rPr>
          <w:spacing w:val="-1"/>
        </w:rPr>
        <w:t xml:space="preserve"> </w:t>
      </w:r>
      <w:r>
        <w:rPr>
          <w:spacing w:val="-5"/>
        </w:rPr>
        <w:t>UTM</w:t>
      </w:r>
    </w:p>
    <w:p w14:paraId="7CCA776E" w14:textId="77777777" w:rsidR="00B34A39" w:rsidRDefault="00D07355">
      <w:pPr>
        <w:pStyle w:val="BodyText"/>
        <w:ind w:left="1900" w:right="247"/>
      </w:pPr>
      <w:r>
        <w:rPr>
          <w:u w:val="single"/>
        </w:rPr>
        <w:t>Manufacturer</w:t>
      </w:r>
      <w:r>
        <w:rPr>
          <w:spacing w:val="-4"/>
          <w:u w:val="single"/>
        </w:rPr>
        <w:t xml:space="preserve"> </w:t>
      </w:r>
      <w:r>
        <w:rPr>
          <w:u w:val="single"/>
        </w:rPr>
        <w:t>Description</w:t>
      </w:r>
      <w:r>
        <w:t>:</w:t>
      </w:r>
      <w:r>
        <w:rPr>
          <w:spacing w:val="-4"/>
        </w:rPr>
        <w:t xml:space="preserve"> </w:t>
      </w:r>
      <w:r>
        <w:t>(</w:t>
      </w:r>
      <w:proofErr w:type="spellStart"/>
      <w:r>
        <w:t>Simunition</w:t>
      </w:r>
      <w:proofErr w:type="spellEnd"/>
      <w:r>
        <w:rPr>
          <w:spacing w:val="-3"/>
        </w:rPr>
        <w:t xml:space="preserve"> </w:t>
      </w:r>
      <w:r>
        <w:t>–</w:t>
      </w:r>
      <w:r>
        <w:rPr>
          <w:spacing w:val="-4"/>
        </w:rPr>
        <w:t xml:space="preserve"> </w:t>
      </w:r>
      <w:r>
        <w:t>FX)</w:t>
      </w:r>
      <w:r>
        <w:rPr>
          <w:spacing w:val="-6"/>
        </w:rPr>
        <w:t xml:space="preserve"> </w:t>
      </w:r>
      <w:r>
        <w:t>The</w:t>
      </w:r>
      <w:r>
        <w:rPr>
          <w:spacing w:val="-6"/>
        </w:rPr>
        <w:t xml:space="preserve"> </w:t>
      </w:r>
      <w:r>
        <w:t>FX®</w:t>
      </w:r>
      <w:r>
        <w:rPr>
          <w:spacing w:val="-4"/>
        </w:rPr>
        <w:t xml:space="preserve"> </w:t>
      </w:r>
      <w:r>
        <w:t>system</w:t>
      </w:r>
      <w:r>
        <w:rPr>
          <w:spacing w:val="-4"/>
        </w:rPr>
        <w:t xml:space="preserve"> </w:t>
      </w:r>
      <w:r>
        <w:t>is</w:t>
      </w:r>
      <w:r>
        <w:rPr>
          <w:spacing w:val="-4"/>
        </w:rPr>
        <w:t xml:space="preserve"> </w:t>
      </w:r>
      <w:r>
        <w:t>comprised of FX® marking cartridges, weapon conversion kits and personal protective</w:t>
      </w:r>
    </w:p>
    <w:p w14:paraId="7E54B12B" w14:textId="77777777" w:rsidR="00B34A39" w:rsidRDefault="00B34A39">
      <w:pPr>
        <w:sectPr w:rsidR="00B34A39">
          <w:pgSz w:w="12240" w:h="15840"/>
          <w:pgMar w:top="1360" w:right="1320" w:bottom="1180" w:left="1340" w:header="0" w:footer="993" w:gutter="0"/>
          <w:cols w:space="720"/>
        </w:sectPr>
      </w:pPr>
    </w:p>
    <w:p w14:paraId="121DB948" w14:textId="77777777" w:rsidR="00B34A39" w:rsidRDefault="00D07355">
      <w:pPr>
        <w:pStyle w:val="BodyText"/>
        <w:spacing w:before="79"/>
        <w:ind w:left="1900" w:right="162"/>
      </w:pPr>
      <w:r>
        <w:lastRenderedPageBreak/>
        <w:t>equipment.</w:t>
      </w:r>
      <w:r>
        <w:rPr>
          <w:spacing w:val="-3"/>
        </w:rPr>
        <w:t xml:space="preserve"> </w:t>
      </w:r>
      <w:r>
        <w:t>All</w:t>
      </w:r>
      <w:r>
        <w:rPr>
          <w:spacing w:val="-3"/>
        </w:rPr>
        <w:t xml:space="preserve"> </w:t>
      </w:r>
      <w:r>
        <w:t>three</w:t>
      </w:r>
      <w:r>
        <w:rPr>
          <w:spacing w:val="-4"/>
        </w:rPr>
        <w:t xml:space="preserve"> </w:t>
      </w:r>
      <w:r>
        <w:t>essential</w:t>
      </w:r>
      <w:r>
        <w:rPr>
          <w:spacing w:val="-3"/>
        </w:rPr>
        <w:t xml:space="preserve"> </w:t>
      </w:r>
      <w:r>
        <w:t>components</w:t>
      </w:r>
      <w:r>
        <w:rPr>
          <w:spacing w:val="-3"/>
        </w:rPr>
        <w:t xml:space="preserve"> </w:t>
      </w:r>
      <w:r>
        <w:t>are</w:t>
      </w:r>
      <w:r>
        <w:rPr>
          <w:spacing w:val="-4"/>
        </w:rPr>
        <w:t xml:space="preserve"> </w:t>
      </w:r>
      <w:r>
        <w:t>supported</w:t>
      </w:r>
      <w:r>
        <w:rPr>
          <w:spacing w:val="-3"/>
        </w:rPr>
        <w:t xml:space="preserve"> </w:t>
      </w:r>
      <w:r>
        <w:t>by</w:t>
      </w:r>
      <w:r>
        <w:rPr>
          <w:spacing w:val="-3"/>
        </w:rPr>
        <w:t xml:space="preserve"> </w:t>
      </w:r>
      <w:r>
        <w:t>a</w:t>
      </w:r>
      <w:r>
        <w:rPr>
          <w:spacing w:val="-4"/>
        </w:rPr>
        <w:t xml:space="preserve"> </w:t>
      </w:r>
      <w:r>
        <w:t xml:space="preserve">comprehensive </w:t>
      </w:r>
      <w:proofErr w:type="spellStart"/>
      <w:r>
        <w:t>Simunition</w:t>
      </w:r>
      <w:proofErr w:type="spellEnd"/>
      <w:r>
        <w:t>®</w:t>
      </w:r>
      <w:r>
        <w:rPr>
          <w:spacing w:val="-5"/>
        </w:rPr>
        <w:t xml:space="preserve"> </w:t>
      </w:r>
      <w:r>
        <w:t>Scenario</w:t>
      </w:r>
      <w:r>
        <w:rPr>
          <w:spacing w:val="-4"/>
        </w:rPr>
        <w:t xml:space="preserve"> </w:t>
      </w:r>
      <w:r>
        <w:t>and</w:t>
      </w:r>
      <w:r>
        <w:rPr>
          <w:spacing w:val="-4"/>
        </w:rPr>
        <w:t xml:space="preserve"> </w:t>
      </w:r>
      <w:r>
        <w:t>Safety</w:t>
      </w:r>
      <w:r>
        <w:rPr>
          <w:spacing w:val="-4"/>
        </w:rPr>
        <w:t xml:space="preserve"> </w:t>
      </w:r>
      <w:r>
        <w:t>Certification</w:t>
      </w:r>
      <w:r>
        <w:rPr>
          <w:spacing w:val="-4"/>
        </w:rPr>
        <w:t xml:space="preserve"> </w:t>
      </w:r>
      <w:r>
        <w:t>Training</w:t>
      </w:r>
      <w:r>
        <w:rPr>
          <w:spacing w:val="-4"/>
        </w:rPr>
        <w:t xml:space="preserve"> </w:t>
      </w:r>
      <w:r>
        <w:t>Course.</w:t>
      </w:r>
      <w:r>
        <w:rPr>
          <w:spacing w:val="40"/>
        </w:rPr>
        <w:t xml:space="preserve"> </w:t>
      </w:r>
      <w:r>
        <w:t>(UTM)</w:t>
      </w:r>
      <w:r>
        <w:rPr>
          <w:spacing w:val="-4"/>
        </w:rPr>
        <w:t xml:space="preserve"> </w:t>
      </w:r>
      <w:r>
        <w:t>The UTX® round solves most of the major issues that law enforcement officers and professional trainers experience with other 9mm non-lethal training ammunition systems.</w:t>
      </w:r>
      <w:r>
        <w:rPr>
          <w:spacing w:val="40"/>
        </w:rPr>
        <w:t xml:space="preserve"> </w:t>
      </w:r>
      <w:r>
        <w:t>(Speer LE Force on Force) This training ammunition functions in duty pistols and rifles. Firearms must be equipped with an appropriate conversion kit.</w:t>
      </w:r>
    </w:p>
    <w:p w14:paraId="1959BFF9" w14:textId="77777777" w:rsidR="00B34A39" w:rsidRDefault="00B34A39">
      <w:pPr>
        <w:pStyle w:val="BodyText"/>
      </w:pPr>
    </w:p>
    <w:p w14:paraId="23266B81" w14:textId="77777777" w:rsidR="00B34A39" w:rsidRDefault="00D07355">
      <w:pPr>
        <w:pStyle w:val="BodyText"/>
        <w:ind w:left="1900" w:right="1161"/>
      </w:pPr>
      <w:r>
        <w:t>(</w:t>
      </w:r>
      <w:r>
        <w:rPr>
          <w:u w:val="single"/>
        </w:rPr>
        <w:t>Description source</w:t>
      </w:r>
      <w:r>
        <w:t xml:space="preserve">: </w:t>
      </w:r>
      <w:hyperlink r:id="rId78">
        <w:r>
          <w:rPr>
            <w:spacing w:val="-2"/>
            <w:u w:val="single"/>
          </w:rPr>
          <w:t>https://simunition.com/en/products/fx_marking_cartridges</w:t>
        </w:r>
      </w:hyperlink>
      <w:r>
        <w:rPr>
          <w:spacing w:val="-2"/>
        </w:rPr>
        <w:t xml:space="preserve">, </w:t>
      </w:r>
      <w:hyperlink r:id="rId79">
        <w:r>
          <w:rPr>
            <w:spacing w:val="-2"/>
            <w:u w:val="single"/>
          </w:rPr>
          <w:t>https://utmworldwide.com/products/utx-round/</w:t>
        </w:r>
      </w:hyperlink>
      <w:r>
        <w:rPr>
          <w:spacing w:val="-2"/>
        </w:rPr>
        <w:t xml:space="preserve">, </w:t>
      </w:r>
      <w:hyperlink r:id="rId80">
        <w:r>
          <w:rPr>
            <w:spacing w:val="-2"/>
            <w:u w:val="single"/>
          </w:rPr>
          <w:t>https://www.forceonforce.com/products/training_ammunition.aspx</w:t>
        </w:r>
      </w:hyperlink>
      <w:r>
        <w:rPr>
          <w:spacing w:val="-2"/>
        </w:rPr>
        <w:t>)</w:t>
      </w:r>
    </w:p>
    <w:p w14:paraId="13F7089C" w14:textId="77777777" w:rsidR="00B34A39" w:rsidRDefault="00B34A39">
      <w:pPr>
        <w:pStyle w:val="BodyText"/>
        <w:spacing w:before="1"/>
      </w:pPr>
    </w:p>
    <w:p w14:paraId="07120CDC" w14:textId="77777777" w:rsidR="00B34A39" w:rsidRDefault="00D07355">
      <w:pPr>
        <w:pStyle w:val="Heading1"/>
        <w:numPr>
          <w:ilvl w:val="0"/>
          <w:numId w:val="2"/>
        </w:numPr>
        <w:tabs>
          <w:tab w:val="left" w:pos="1899"/>
        </w:tabs>
        <w:ind w:left="1899" w:hanging="359"/>
      </w:pPr>
      <w:proofErr w:type="spellStart"/>
      <w:r>
        <w:t>Simunition</w:t>
      </w:r>
      <w:proofErr w:type="spellEnd"/>
      <w:r>
        <w:rPr>
          <w:spacing w:val="-2"/>
        </w:rPr>
        <w:t xml:space="preserve"> </w:t>
      </w:r>
      <w:r>
        <w:t>FX</w:t>
      </w:r>
      <w:r>
        <w:rPr>
          <w:spacing w:val="-2"/>
        </w:rPr>
        <w:t xml:space="preserve"> </w:t>
      </w:r>
      <w:r>
        <w:t>.38</w:t>
      </w:r>
      <w:r>
        <w:rPr>
          <w:spacing w:val="-1"/>
        </w:rPr>
        <w:t xml:space="preserve"> </w:t>
      </w:r>
      <w:r>
        <w:t>Special</w:t>
      </w:r>
      <w:r>
        <w:rPr>
          <w:spacing w:val="-1"/>
        </w:rPr>
        <w:t xml:space="preserve"> </w:t>
      </w:r>
      <w:r>
        <w:t>Marking</w:t>
      </w:r>
      <w:r>
        <w:rPr>
          <w:spacing w:val="-1"/>
        </w:rPr>
        <w:t xml:space="preserve"> </w:t>
      </w:r>
      <w:r>
        <w:rPr>
          <w:spacing w:val="-2"/>
        </w:rPr>
        <w:t>Rounds</w:t>
      </w:r>
    </w:p>
    <w:p w14:paraId="5A8412A3" w14:textId="77777777" w:rsidR="00B34A39" w:rsidRDefault="00D07355">
      <w:pPr>
        <w:pStyle w:val="BodyText"/>
        <w:ind w:left="1900"/>
      </w:pPr>
      <w:r>
        <w:t>(Quantity</w:t>
      </w:r>
      <w:r>
        <w:rPr>
          <w:spacing w:val="-1"/>
        </w:rPr>
        <w:t xml:space="preserve"> </w:t>
      </w:r>
      <w:r>
        <w:t>–</w:t>
      </w:r>
      <w:r>
        <w:rPr>
          <w:spacing w:val="-1"/>
        </w:rPr>
        <w:t xml:space="preserve"> </w:t>
      </w:r>
      <w:r>
        <w:t>See</w:t>
      </w:r>
      <w:r>
        <w:rPr>
          <w:spacing w:val="-1"/>
        </w:rPr>
        <w:t xml:space="preserve"> </w:t>
      </w:r>
      <w:r>
        <w:t>Appendix</w:t>
      </w:r>
      <w:r>
        <w:rPr>
          <w:spacing w:val="-1"/>
        </w:rPr>
        <w:t xml:space="preserve"> </w:t>
      </w:r>
      <w:r>
        <w:rPr>
          <w:spacing w:val="-5"/>
        </w:rPr>
        <w:t>A)</w:t>
      </w:r>
    </w:p>
    <w:p w14:paraId="17CBD255" w14:textId="77777777" w:rsidR="00B34A39" w:rsidRDefault="00D07355">
      <w:pPr>
        <w:pStyle w:val="BodyText"/>
        <w:ind w:left="1900" w:right="247"/>
      </w:pPr>
      <w:r>
        <w:t>[*NOTE:</w:t>
      </w:r>
      <w:r>
        <w:rPr>
          <w:spacing w:val="-4"/>
        </w:rPr>
        <w:t xml:space="preserve"> </w:t>
      </w:r>
      <w:r>
        <w:t>This</w:t>
      </w:r>
      <w:r>
        <w:rPr>
          <w:spacing w:val="-4"/>
        </w:rPr>
        <w:t xml:space="preserve"> </w:t>
      </w:r>
      <w:r>
        <w:t>is</w:t>
      </w:r>
      <w:r>
        <w:rPr>
          <w:spacing w:val="-4"/>
        </w:rPr>
        <w:t xml:space="preserve"> </w:t>
      </w:r>
      <w:r>
        <w:t>a</w:t>
      </w:r>
      <w:r>
        <w:rPr>
          <w:spacing w:val="-4"/>
        </w:rPr>
        <w:t xml:space="preserve"> </w:t>
      </w:r>
      <w:r>
        <w:t>non-operational</w:t>
      </w:r>
      <w:r>
        <w:rPr>
          <w:spacing w:val="-4"/>
        </w:rPr>
        <w:t xml:space="preserve"> </w:t>
      </w:r>
      <w:r>
        <w:t>munition.</w:t>
      </w:r>
      <w:r>
        <w:rPr>
          <w:spacing w:val="-4"/>
        </w:rPr>
        <w:t xml:space="preserve"> </w:t>
      </w:r>
      <w:r>
        <w:t>This</w:t>
      </w:r>
      <w:r>
        <w:rPr>
          <w:spacing w:val="-4"/>
        </w:rPr>
        <w:t xml:space="preserve"> </w:t>
      </w:r>
      <w:r>
        <w:t>munition</w:t>
      </w:r>
      <w:r>
        <w:rPr>
          <w:spacing w:val="-4"/>
        </w:rPr>
        <w:t xml:space="preserve"> </w:t>
      </w:r>
      <w:r>
        <w:t>is</w:t>
      </w:r>
      <w:r>
        <w:rPr>
          <w:spacing w:val="-4"/>
        </w:rPr>
        <w:t xml:space="preserve"> </w:t>
      </w:r>
      <w:r>
        <w:t>used</w:t>
      </w:r>
      <w:r>
        <w:rPr>
          <w:spacing w:val="-4"/>
        </w:rPr>
        <w:t xml:space="preserve"> </w:t>
      </w:r>
      <w:r>
        <w:t>for training purposes only with shotgun-based systems.]</w:t>
      </w:r>
    </w:p>
    <w:p w14:paraId="0150B590" w14:textId="77777777" w:rsidR="00B34A39" w:rsidRDefault="00B34A39">
      <w:pPr>
        <w:pStyle w:val="BodyText"/>
      </w:pPr>
    </w:p>
    <w:p w14:paraId="10520F03" w14:textId="77777777" w:rsidR="00B34A39" w:rsidRDefault="00D07355">
      <w:pPr>
        <w:pStyle w:val="BodyText"/>
        <w:ind w:left="1900"/>
      </w:pPr>
      <w:r>
        <w:rPr>
          <w:u w:val="single"/>
        </w:rPr>
        <w:t>Manufacturer</w:t>
      </w:r>
      <w:r>
        <w:t>:</w:t>
      </w:r>
      <w:r>
        <w:rPr>
          <w:spacing w:val="-1"/>
        </w:rPr>
        <w:t xml:space="preserve"> </w:t>
      </w:r>
      <w:proofErr w:type="spellStart"/>
      <w:r>
        <w:t>Simunition</w:t>
      </w:r>
      <w:proofErr w:type="spellEnd"/>
      <w:r>
        <w:t xml:space="preserve"> –</w:t>
      </w:r>
      <w:r>
        <w:rPr>
          <w:spacing w:val="-1"/>
        </w:rPr>
        <w:t xml:space="preserve"> </w:t>
      </w:r>
      <w:r>
        <w:rPr>
          <w:spacing w:val="-5"/>
        </w:rPr>
        <w:t>FX</w:t>
      </w:r>
    </w:p>
    <w:p w14:paraId="37169453" w14:textId="77777777" w:rsidR="00B34A39" w:rsidRDefault="00D07355">
      <w:pPr>
        <w:pStyle w:val="BodyText"/>
        <w:ind w:left="1900" w:right="247"/>
      </w:pPr>
      <w:r>
        <w:rPr>
          <w:u w:val="single"/>
        </w:rPr>
        <w:t>Manufacturer Description</w:t>
      </w:r>
      <w:r>
        <w:t>: (</w:t>
      </w:r>
      <w:proofErr w:type="spellStart"/>
      <w:r>
        <w:t>Simunition</w:t>
      </w:r>
      <w:proofErr w:type="spellEnd"/>
      <w:r>
        <w:t xml:space="preserve"> – FX)</w:t>
      </w:r>
      <w:r>
        <w:rPr>
          <w:spacing w:val="-1"/>
        </w:rPr>
        <w:t xml:space="preserve"> </w:t>
      </w:r>
      <w:r>
        <w:t>The</w:t>
      </w:r>
      <w:r>
        <w:rPr>
          <w:spacing w:val="-1"/>
        </w:rPr>
        <w:t xml:space="preserve"> </w:t>
      </w:r>
      <w:r>
        <w:t>FX® system is comprised of FX® marking cartridges, weapon conversion kits and personal protective equipment.</w:t>
      </w:r>
      <w:r>
        <w:rPr>
          <w:spacing w:val="-5"/>
        </w:rPr>
        <w:t xml:space="preserve"> </w:t>
      </w:r>
      <w:r>
        <w:t>All</w:t>
      </w:r>
      <w:r>
        <w:rPr>
          <w:spacing w:val="-5"/>
        </w:rPr>
        <w:t xml:space="preserve"> </w:t>
      </w:r>
      <w:r>
        <w:t>three</w:t>
      </w:r>
      <w:r>
        <w:rPr>
          <w:spacing w:val="-6"/>
        </w:rPr>
        <w:t xml:space="preserve"> </w:t>
      </w:r>
      <w:r>
        <w:t>essential</w:t>
      </w:r>
      <w:r>
        <w:rPr>
          <w:spacing w:val="-5"/>
        </w:rPr>
        <w:t xml:space="preserve"> </w:t>
      </w:r>
      <w:r>
        <w:t>components</w:t>
      </w:r>
      <w:r>
        <w:rPr>
          <w:spacing w:val="-5"/>
        </w:rPr>
        <w:t xml:space="preserve"> </w:t>
      </w:r>
      <w:r>
        <w:t>are</w:t>
      </w:r>
      <w:r>
        <w:rPr>
          <w:spacing w:val="-6"/>
        </w:rPr>
        <w:t xml:space="preserve"> </w:t>
      </w:r>
      <w:r>
        <w:t>supported</w:t>
      </w:r>
      <w:r>
        <w:rPr>
          <w:spacing w:val="-5"/>
        </w:rPr>
        <w:t xml:space="preserve"> </w:t>
      </w:r>
      <w:r>
        <w:t>by</w:t>
      </w:r>
      <w:r>
        <w:rPr>
          <w:spacing w:val="-5"/>
        </w:rPr>
        <w:t xml:space="preserve"> </w:t>
      </w:r>
      <w:r>
        <w:t>a</w:t>
      </w:r>
      <w:r>
        <w:rPr>
          <w:spacing w:val="-6"/>
        </w:rPr>
        <w:t xml:space="preserve"> </w:t>
      </w:r>
      <w:r>
        <w:t xml:space="preserve">comprehensive </w:t>
      </w:r>
      <w:proofErr w:type="spellStart"/>
      <w:r>
        <w:t>Simunition</w:t>
      </w:r>
      <w:proofErr w:type="spellEnd"/>
      <w:r>
        <w:t>® Scenario and Safety Certification Training Course.</w:t>
      </w:r>
    </w:p>
    <w:p w14:paraId="7844F5E6" w14:textId="77777777" w:rsidR="00B34A39" w:rsidRDefault="00B34A39">
      <w:pPr>
        <w:pStyle w:val="BodyText"/>
      </w:pPr>
    </w:p>
    <w:p w14:paraId="089A747D" w14:textId="77777777" w:rsidR="00B34A39" w:rsidRDefault="00D07355">
      <w:pPr>
        <w:pStyle w:val="BodyText"/>
        <w:ind w:left="1900" w:right="1161"/>
      </w:pPr>
      <w:r>
        <w:t>(</w:t>
      </w:r>
      <w:r>
        <w:rPr>
          <w:u w:val="single"/>
        </w:rPr>
        <w:t>Description source</w:t>
      </w:r>
      <w:r>
        <w:t xml:space="preserve">: </w:t>
      </w:r>
      <w:hyperlink r:id="rId81">
        <w:r>
          <w:rPr>
            <w:spacing w:val="-2"/>
            <w:u w:val="single"/>
          </w:rPr>
          <w:t>https://simunition.com/en/products/fx_marking_cartridges</w:t>
        </w:r>
      </w:hyperlink>
      <w:r>
        <w:rPr>
          <w:spacing w:val="-2"/>
        </w:rPr>
        <w:t xml:space="preserve">, </w:t>
      </w:r>
      <w:hyperlink r:id="rId82">
        <w:r>
          <w:rPr>
            <w:spacing w:val="-2"/>
            <w:u w:val="single"/>
          </w:rPr>
          <w:t>https://utmworldwide.com/products/utx-round/</w:t>
        </w:r>
      </w:hyperlink>
      <w:r>
        <w:rPr>
          <w:spacing w:val="-2"/>
        </w:rPr>
        <w:t xml:space="preserve">, </w:t>
      </w:r>
      <w:hyperlink r:id="rId83">
        <w:r>
          <w:rPr>
            <w:spacing w:val="-2"/>
            <w:u w:val="single"/>
          </w:rPr>
          <w:t>https://www.forceonforce.com/products/training_ammunition.aspx</w:t>
        </w:r>
      </w:hyperlink>
      <w:r>
        <w:rPr>
          <w:spacing w:val="-2"/>
        </w:rPr>
        <w:t>)</w:t>
      </w:r>
    </w:p>
    <w:p w14:paraId="2873A3AC" w14:textId="77777777" w:rsidR="00B34A39" w:rsidRDefault="00B34A39">
      <w:pPr>
        <w:pStyle w:val="BodyText"/>
      </w:pPr>
    </w:p>
    <w:p w14:paraId="775AC32A" w14:textId="77777777" w:rsidR="00B34A39" w:rsidRDefault="00B34A39">
      <w:pPr>
        <w:pStyle w:val="BodyText"/>
        <w:spacing w:before="1"/>
      </w:pPr>
    </w:p>
    <w:p w14:paraId="6FFE1F9C" w14:textId="77777777" w:rsidR="00B34A39" w:rsidRDefault="00D07355">
      <w:pPr>
        <w:pStyle w:val="Heading1"/>
        <w:numPr>
          <w:ilvl w:val="0"/>
          <w:numId w:val="2"/>
        </w:numPr>
        <w:tabs>
          <w:tab w:val="left" w:pos="1900"/>
        </w:tabs>
        <w:ind w:right="820"/>
      </w:pPr>
      <w:proofErr w:type="spellStart"/>
      <w:r>
        <w:t>Simunitions</w:t>
      </w:r>
      <w:proofErr w:type="spellEnd"/>
      <w:r>
        <w:rPr>
          <w:spacing w:val="-6"/>
        </w:rPr>
        <w:t xml:space="preserve"> </w:t>
      </w:r>
      <w:r>
        <w:t>10.5”</w:t>
      </w:r>
      <w:r>
        <w:rPr>
          <w:spacing w:val="-6"/>
        </w:rPr>
        <w:t xml:space="preserve"> </w:t>
      </w:r>
      <w:r>
        <w:t>Commando</w:t>
      </w:r>
      <w:r>
        <w:rPr>
          <w:spacing w:val="-6"/>
        </w:rPr>
        <w:t xml:space="preserve"> </w:t>
      </w:r>
      <w:r>
        <w:t>Rifle</w:t>
      </w:r>
      <w:r>
        <w:rPr>
          <w:spacing w:val="-6"/>
        </w:rPr>
        <w:t xml:space="preserve"> </w:t>
      </w:r>
      <w:r>
        <w:t>Upper</w:t>
      </w:r>
      <w:r>
        <w:rPr>
          <w:spacing w:val="-6"/>
        </w:rPr>
        <w:t xml:space="preserve"> </w:t>
      </w:r>
      <w:r>
        <w:t>Assembly</w:t>
      </w:r>
      <w:r>
        <w:rPr>
          <w:spacing w:val="-6"/>
        </w:rPr>
        <w:t xml:space="preserve"> </w:t>
      </w:r>
      <w:r>
        <w:t>(</w:t>
      </w:r>
      <w:proofErr w:type="spellStart"/>
      <w:r>
        <w:t>Simunition</w:t>
      </w:r>
      <w:proofErr w:type="spellEnd"/>
      <w:r>
        <w:t>® product no. 5308990 – no longer listed on website)</w:t>
      </w:r>
    </w:p>
    <w:p w14:paraId="030F9F88" w14:textId="77777777" w:rsidR="00B34A39" w:rsidRDefault="00D07355">
      <w:pPr>
        <w:pStyle w:val="BodyText"/>
        <w:ind w:left="1900"/>
      </w:pPr>
      <w:r>
        <w:t>(Quantity</w:t>
      </w:r>
      <w:r>
        <w:rPr>
          <w:spacing w:val="-1"/>
        </w:rPr>
        <w:t xml:space="preserve"> </w:t>
      </w:r>
      <w:r>
        <w:t>–</w:t>
      </w:r>
      <w:r>
        <w:rPr>
          <w:spacing w:val="-1"/>
        </w:rPr>
        <w:t xml:space="preserve"> </w:t>
      </w:r>
      <w:r>
        <w:t>See</w:t>
      </w:r>
      <w:r>
        <w:rPr>
          <w:spacing w:val="-1"/>
        </w:rPr>
        <w:t xml:space="preserve"> </w:t>
      </w:r>
      <w:r>
        <w:t>Appendix</w:t>
      </w:r>
      <w:r>
        <w:rPr>
          <w:spacing w:val="-1"/>
        </w:rPr>
        <w:t xml:space="preserve"> </w:t>
      </w:r>
      <w:r>
        <w:rPr>
          <w:spacing w:val="-5"/>
        </w:rPr>
        <w:t>A)</w:t>
      </w:r>
    </w:p>
    <w:p w14:paraId="0967E1A0" w14:textId="77777777" w:rsidR="00B34A39" w:rsidRDefault="00D07355">
      <w:pPr>
        <w:pStyle w:val="BodyText"/>
        <w:ind w:left="1900"/>
      </w:pPr>
      <w:r>
        <w:t>[*NOTE:</w:t>
      </w:r>
      <w:r>
        <w:rPr>
          <w:spacing w:val="-4"/>
        </w:rPr>
        <w:t xml:space="preserve"> </w:t>
      </w:r>
      <w:r>
        <w:t>This</w:t>
      </w:r>
      <w:r>
        <w:rPr>
          <w:spacing w:val="-4"/>
        </w:rPr>
        <w:t xml:space="preserve"> </w:t>
      </w:r>
      <w:r>
        <w:t>is</w:t>
      </w:r>
      <w:r>
        <w:rPr>
          <w:spacing w:val="-4"/>
        </w:rPr>
        <w:t xml:space="preserve"> </w:t>
      </w:r>
      <w:r>
        <w:t>a</w:t>
      </w:r>
      <w:r>
        <w:rPr>
          <w:spacing w:val="-4"/>
        </w:rPr>
        <w:t xml:space="preserve"> </w:t>
      </w:r>
      <w:r>
        <w:t>non-operational</w:t>
      </w:r>
      <w:r>
        <w:rPr>
          <w:spacing w:val="-4"/>
        </w:rPr>
        <w:t xml:space="preserve"> </w:t>
      </w:r>
      <w:r>
        <w:t>upper</w:t>
      </w:r>
      <w:r>
        <w:rPr>
          <w:spacing w:val="-4"/>
        </w:rPr>
        <w:t xml:space="preserve"> </w:t>
      </w:r>
      <w:r>
        <w:t>assembly.</w:t>
      </w:r>
      <w:r>
        <w:rPr>
          <w:spacing w:val="-4"/>
        </w:rPr>
        <w:t xml:space="preserve"> </w:t>
      </w:r>
      <w:r>
        <w:t>This</w:t>
      </w:r>
      <w:r>
        <w:rPr>
          <w:spacing w:val="-4"/>
        </w:rPr>
        <w:t xml:space="preserve"> </w:t>
      </w:r>
      <w:r>
        <w:t>bolt</w:t>
      </w:r>
      <w:r>
        <w:rPr>
          <w:spacing w:val="-4"/>
        </w:rPr>
        <w:t xml:space="preserve"> </w:t>
      </w:r>
      <w:r>
        <w:t>carrier</w:t>
      </w:r>
      <w:r>
        <w:rPr>
          <w:spacing w:val="-6"/>
        </w:rPr>
        <w:t xml:space="preserve"> </w:t>
      </w:r>
      <w:r>
        <w:t>group</w:t>
      </w:r>
      <w:r>
        <w:rPr>
          <w:spacing w:val="-3"/>
        </w:rPr>
        <w:t xml:space="preserve"> </w:t>
      </w:r>
      <w:r>
        <w:t>is used for training purposes only.]</w:t>
      </w:r>
    </w:p>
    <w:p w14:paraId="714779F6" w14:textId="77777777" w:rsidR="00B34A39" w:rsidRDefault="00B34A39">
      <w:pPr>
        <w:pStyle w:val="BodyText"/>
      </w:pPr>
    </w:p>
    <w:p w14:paraId="5E1EC419" w14:textId="77777777" w:rsidR="00B34A39" w:rsidRDefault="00D07355">
      <w:pPr>
        <w:pStyle w:val="BodyText"/>
        <w:ind w:left="1900"/>
      </w:pPr>
      <w:r>
        <w:rPr>
          <w:u w:val="single"/>
        </w:rPr>
        <w:t>Manufacturer</w:t>
      </w:r>
      <w:r>
        <w:t>:</w:t>
      </w:r>
      <w:r>
        <w:rPr>
          <w:spacing w:val="-4"/>
        </w:rPr>
        <w:t xml:space="preserve"> </w:t>
      </w:r>
      <w:proofErr w:type="spellStart"/>
      <w:r>
        <w:rPr>
          <w:spacing w:val="-2"/>
        </w:rPr>
        <w:t>Simunitions</w:t>
      </w:r>
      <w:proofErr w:type="spellEnd"/>
    </w:p>
    <w:p w14:paraId="5D55D9CF" w14:textId="77777777" w:rsidR="00B34A39" w:rsidRDefault="00D07355">
      <w:pPr>
        <w:pStyle w:val="BodyText"/>
        <w:spacing w:before="1"/>
        <w:ind w:left="1900"/>
      </w:pPr>
      <w:r>
        <w:rPr>
          <w:u w:val="single"/>
        </w:rPr>
        <w:t>Manufacturer Description</w:t>
      </w:r>
      <w:r>
        <w:t xml:space="preserve">: The </w:t>
      </w:r>
      <w:proofErr w:type="spellStart"/>
      <w:r>
        <w:t>Simunition</w:t>
      </w:r>
      <w:proofErr w:type="spellEnd"/>
      <w:r>
        <w:t>® conversion kit, conversion bolt, bolt</w:t>
      </w:r>
      <w:r>
        <w:rPr>
          <w:spacing w:val="-4"/>
        </w:rPr>
        <w:t xml:space="preserve"> </w:t>
      </w:r>
      <w:r>
        <w:t>carrier</w:t>
      </w:r>
      <w:r>
        <w:rPr>
          <w:spacing w:val="-4"/>
        </w:rPr>
        <w:t xml:space="preserve"> </w:t>
      </w:r>
      <w:r>
        <w:t>assembly</w:t>
      </w:r>
      <w:r>
        <w:rPr>
          <w:spacing w:val="-4"/>
        </w:rPr>
        <w:t xml:space="preserve"> </w:t>
      </w:r>
      <w:r>
        <w:t>and</w:t>
      </w:r>
      <w:r>
        <w:rPr>
          <w:spacing w:val="-3"/>
        </w:rPr>
        <w:t xml:space="preserve"> </w:t>
      </w:r>
      <w:r>
        <w:t>safety-ring</w:t>
      </w:r>
      <w:r>
        <w:rPr>
          <w:spacing w:val="-4"/>
        </w:rPr>
        <w:t xml:space="preserve"> </w:t>
      </w:r>
      <w:r>
        <w:t>insert</w:t>
      </w:r>
      <w:r>
        <w:rPr>
          <w:spacing w:val="-4"/>
        </w:rPr>
        <w:t xml:space="preserve"> </w:t>
      </w:r>
      <w:r>
        <w:t>allow</w:t>
      </w:r>
      <w:r>
        <w:rPr>
          <w:spacing w:val="-4"/>
        </w:rPr>
        <w:t xml:space="preserve"> </w:t>
      </w:r>
      <w:r>
        <w:t>the</w:t>
      </w:r>
      <w:r>
        <w:rPr>
          <w:spacing w:val="-5"/>
        </w:rPr>
        <w:t xml:space="preserve"> </w:t>
      </w:r>
      <w:r>
        <w:t>FX®</w:t>
      </w:r>
      <w:r>
        <w:rPr>
          <w:spacing w:val="-4"/>
        </w:rPr>
        <w:t xml:space="preserve"> </w:t>
      </w:r>
      <w:r>
        <w:t>Marking</w:t>
      </w:r>
      <w:r>
        <w:rPr>
          <w:spacing w:val="-4"/>
        </w:rPr>
        <w:t xml:space="preserve"> </w:t>
      </w:r>
      <w:r>
        <w:t xml:space="preserve">Cartridges and the </w:t>
      </w:r>
      <w:proofErr w:type="spellStart"/>
      <w:r>
        <w:t>SecuriBlank</w:t>
      </w:r>
      <w:proofErr w:type="spellEnd"/>
      <w:r>
        <w:t>® to be fired safely from the user’s own service weapon. These easy-to-install kits help preclude the inadvertent chambering of live ammunition</w:t>
      </w:r>
      <w:r>
        <w:rPr>
          <w:spacing w:val="-4"/>
        </w:rPr>
        <w:t xml:space="preserve"> </w:t>
      </w:r>
      <w:r>
        <w:t>and</w:t>
      </w:r>
      <w:r>
        <w:rPr>
          <w:spacing w:val="-4"/>
        </w:rPr>
        <w:t xml:space="preserve"> </w:t>
      </w:r>
      <w:r>
        <w:t>ensure</w:t>
      </w:r>
      <w:r>
        <w:rPr>
          <w:spacing w:val="-6"/>
        </w:rPr>
        <w:t xml:space="preserve"> </w:t>
      </w:r>
      <w:r>
        <w:t>the</w:t>
      </w:r>
      <w:r>
        <w:rPr>
          <w:spacing w:val="-5"/>
        </w:rPr>
        <w:t xml:space="preserve"> </w:t>
      </w:r>
      <w:r>
        <w:t>proper</w:t>
      </w:r>
      <w:r>
        <w:rPr>
          <w:spacing w:val="-4"/>
        </w:rPr>
        <w:t xml:space="preserve"> </w:t>
      </w:r>
      <w:r>
        <w:t>operation</w:t>
      </w:r>
      <w:r>
        <w:rPr>
          <w:spacing w:val="-4"/>
        </w:rPr>
        <w:t xml:space="preserve"> </w:t>
      </w:r>
      <w:r>
        <w:t>and</w:t>
      </w:r>
      <w:r>
        <w:rPr>
          <w:spacing w:val="-2"/>
        </w:rPr>
        <w:t xml:space="preserve"> </w:t>
      </w:r>
      <w:r>
        <w:t>cycling</w:t>
      </w:r>
      <w:r>
        <w:rPr>
          <w:spacing w:val="-4"/>
        </w:rPr>
        <w:t xml:space="preserve"> </w:t>
      </w:r>
      <w:r>
        <w:t>of</w:t>
      </w:r>
      <w:r>
        <w:rPr>
          <w:spacing w:val="-5"/>
        </w:rPr>
        <w:t xml:space="preserve"> </w:t>
      </w:r>
      <w:r>
        <w:t>the</w:t>
      </w:r>
      <w:r>
        <w:rPr>
          <w:spacing w:val="-4"/>
        </w:rPr>
        <w:t xml:space="preserve"> </w:t>
      </w:r>
      <w:r>
        <w:t>weapons.</w:t>
      </w:r>
      <w:r>
        <w:rPr>
          <w:spacing w:val="-4"/>
        </w:rPr>
        <w:t xml:space="preserve"> </w:t>
      </w:r>
      <w:r>
        <w:t>They are an integral part of the FX® training system along with the FX® marking cartridges and the FX® protective equipment.</w:t>
      </w:r>
    </w:p>
    <w:p w14:paraId="4191B52A" w14:textId="77777777" w:rsidR="00B34A39" w:rsidRDefault="00D07355">
      <w:pPr>
        <w:pStyle w:val="BodyText"/>
        <w:ind w:left="1900"/>
      </w:pPr>
      <w:r>
        <w:t>(</w:t>
      </w:r>
      <w:r>
        <w:rPr>
          <w:u w:val="single"/>
        </w:rPr>
        <w:t>Description</w:t>
      </w:r>
      <w:r>
        <w:rPr>
          <w:spacing w:val="-5"/>
          <w:u w:val="single"/>
        </w:rPr>
        <w:t xml:space="preserve"> </w:t>
      </w:r>
      <w:r>
        <w:rPr>
          <w:u w:val="single"/>
        </w:rPr>
        <w:t>source</w:t>
      </w:r>
      <w:r>
        <w:t>:</w:t>
      </w:r>
      <w:r>
        <w:rPr>
          <w:spacing w:val="-2"/>
        </w:rPr>
        <w:t xml:space="preserve"> https://simunition.com/en/products/conversion_kits)</w:t>
      </w:r>
    </w:p>
    <w:p w14:paraId="0DDFD35E" w14:textId="77777777" w:rsidR="00B34A39" w:rsidRDefault="00B34A39">
      <w:pPr>
        <w:sectPr w:rsidR="00B34A39">
          <w:pgSz w:w="12240" w:h="15840"/>
          <w:pgMar w:top="1360" w:right="1320" w:bottom="1180" w:left="1340" w:header="0" w:footer="993" w:gutter="0"/>
          <w:cols w:space="720"/>
        </w:sectPr>
      </w:pPr>
    </w:p>
    <w:p w14:paraId="5EBC7F15" w14:textId="77777777" w:rsidR="00B34A39" w:rsidRDefault="00D07355">
      <w:pPr>
        <w:pStyle w:val="ListParagraph"/>
        <w:numPr>
          <w:ilvl w:val="0"/>
          <w:numId w:val="2"/>
        </w:numPr>
        <w:tabs>
          <w:tab w:val="left" w:pos="1900"/>
        </w:tabs>
        <w:spacing w:before="75"/>
        <w:ind w:right="972"/>
        <w:rPr>
          <w:sz w:val="24"/>
        </w:rPr>
      </w:pPr>
      <w:proofErr w:type="spellStart"/>
      <w:r>
        <w:rPr>
          <w:b/>
          <w:sz w:val="24"/>
        </w:rPr>
        <w:lastRenderedPageBreak/>
        <w:t>Simunition</w:t>
      </w:r>
      <w:proofErr w:type="spellEnd"/>
      <w:r>
        <w:rPr>
          <w:b/>
          <w:spacing w:val="-4"/>
          <w:sz w:val="24"/>
        </w:rPr>
        <w:t xml:space="preserve"> </w:t>
      </w:r>
      <w:r>
        <w:rPr>
          <w:b/>
          <w:sz w:val="24"/>
        </w:rPr>
        <w:t>Glock</w:t>
      </w:r>
      <w:r>
        <w:rPr>
          <w:b/>
          <w:spacing w:val="-4"/>
          <w:sz w:val="24"/>
        </w:rPr>
        <w:t xml:space="preserve"> </w:t>
      </w:r>
      <w:r>
        <w:rPr>
          <w:b/>
          <w:sz w:val="24"/>
        </w:rPr>
        <w:t>17</w:t>
      </w:r>
      <w:r>
        <w:rPr>
          <w:b/>
          <w:spacing w:val="-4"/>
          <w:sz w:val="24"/>
        </w:rPr>
        <w:t xml:space="preserve"> </w:t>
      </w:r>
      <w:r>
        <w:rPr>
          <w:b/>
          <w:sz w:val="24"/>
        </w:rPr>
        <w:t>Barrel</w:t>
      </w:r>
      <w:r>
        <w:rPr>
          <w:b/>
          <w:spacing w:val="-4"/>
          <w:sz w:val="24"/>
        </w:rPr>
        <w:t xml:space="preserve"> </w:t>
      </w:r>
      <w:r>
        <w:rPr>
          <w:b/>
          <w:sz w:val="24"/>
        </w:rPr>
        <w:t>and</w:t>
      </w:r>
      <w:r>
        <w:rPr>
          <w:b/>
          <w:spacing w:val="-4"/>
          <w:sz w:val="24"/>
        </w:rPr>
        <w:t xml:space="preserve"> </w:t>
      </w:r>
      <w:r>
        <w:rPr>
          <w:b/>
          <w:sz w:val="24"/>
        </w:rPr>
        <w:t>Slide</w:t>
      </w:r>
      <w:r>
        <w:rPr>
          <w:b/>
          <w:spacing w:val="-5"/>
          <w:sz w:val="24"/>
        </w:rPr>
        <w:t xml:space="preserve"> </w:t>
      </w:r>
      <w:r>
        <w:rPr>
          <w:b/>
          <w:sz w:val="24"/>
        </w:rPr>
        <w:t>Assembly</w:t>
      </w:r>
      <w:r>
        <w:rPr>
          <w:b/>
          <w:spacing w:val="-6"/>
          <w:sz w:val="24"/>
        </w:rPr>
        <w:t xml:space="preserve"> </w:t>
      </w:r>
      <w:r>
        <w:rPr>
          <w:b/>
          <w:sz w:val="24"/>
        </w:rPr>
        <w:t>(9mm) –</w:t>
      </w:r>
      <w:r>
        <w:rPr>
          <w:b/>
          <w:spacing w:val="-4"/>
          <w:sz w:val="24"/>
        </w:rPr>
        <w:t xml:space="preserve"> </w:t>
      </w:r>
      <w:r>
        <w:rPr>
          <w:b/>
          <w:sz w:val="24"/>
        </w:rPr>
        <w:t xml:space="preserve">Product Number 5312600 </w:t>
      </w:r>
      <w:r>
        <w:rPr>
          <w:sz w:val="24"/>
        </w:rPr>
        <w:t>(Quantity – See Appendix A)</w:t>
      </w:r>
    </w:p>
    <w:p w14:paraId="006442D7" w14:textId="77777777" w:rsidR="00B34A39" w:rsidRDefault="00D07355">
      <w:pPr>
        <w:pStyle w:val="BodyText"/>
        <w:ind w:left="1900"/>
      </w:pPr>
      <w:r>
        <w:t>[*NOTE:</w:t>
      </w:r>
      <w:r>
        <w:rPr>
          <w:spacing w:val="-4"/>
        </w:rPr>
        <w:t xml:space="preserve"> </w:t>
      </w:r>
      <w:r>
        <w:t>This</w:t>
      </w:r>
      <w:r>
        <w:rPr>
          <w:spacing w:val="-4"/>
        </w:rPr>
        <w:t xml:space="preserve"> </w:t>
      </w:r>
      <w:r>
        <w:t>is</w:t>
      </w:r>
      <w:r>
        <w:rPr>
          <w:spacing w:val="-4"/>
        </w:rPr>
        <w:t xml:space="preserve"> </w:t>
      </w:r>
      <w:r>
        <w:t>a</w:t>
      </w:r>
      <w:r>
        <w:rPr>
          <w:spacing w:val="-4"/>
        </w:rPr>
        <w:t xml:space="preserve"> </w:t>
      </w:r>
      <w:r>
        <w:t>non-operational</w:t>
      </w:r>
      <w:r>
        <w:rPr>
          <w:spacing w:val="-4"/>
        </w:rPr>
        <w:t xml:space="preserve"> </w:t>
      </w:r>
      <w:r>
        <w:t>barrel.</w:t>
      </w:r>
      <w:r>
        <w:rPr>
          <w:spacing w:val="-4"/>
        </w:rPr>
        <w:t xml:space="preserve"> </w:t>
      </w:r>
      <w:r>
        <w:t>This</w:t>
      </w:r>
      <w:r>
        <w:rPr>
          <w:spacing w:val="-4"/>
        </w:rPr>
        <w:t xml:space="preserve"> </w:t>
      </w:r>
      <w:r>
        <w:t>barrel</w:t>
      </w:r>
      <w:r>
        <w:rPr>
          <w:spacing w:val="-4"/>
        </w:rPr>
        <w:t xml:space="preserve"> </w:t>
      </w:r>
      <w:r>
        <w:t>is</w:t>
      </w:r>
      <w:r>
        <w:rPr>
          <w:spacing w:val="-4"/>
        </w:rPr>
        <w:t xml:space="preserve"> </w:t>
      </w:r>
      <w:r>
        <w:t>used</w:t>
      </w:r>
      <w:r>
        <w:rPr>
          <w:spacing w:val="-2"/>
        </w:rPr>
        <w:t xml:space="preserve"> </w:t>
      </w:r>
      <w:r>
        <w:t>for</w:t>
      </w:r>
      <w:r>
        <w:rPr>
          <w:spacing w:val="-6"/>
        </w:rPr>
        <w:t xml:space="preserve"> </w:t>
      </w:r>
      <w:r>
        <w:t>training purposes only.]</w:t>
      </w:r>
    </w:p>
    <w:p w14:paraId="2164EF66" w14:textId="77777777" w:rsidR="00B34A39" w:rsidRDefault="00B34A39">
      <w:pPr>
        <w:pStyle w:val="BodyText"/>
      </w:pPr>
    </w:p>
    <w:p w14:paraId="3840E5DC" w14:textId="77777777" w:rsidR="00B34A39" w:rsidRDefault="00D07355">
      <w:pPr>
        <w:pStyle w:val="BodyText"/>
        <w:ind w:left="1900"/>
      </w:pPr>
      <w:r>
        <w:rPr>
          <w:u w:val="single"/>
        </w:rPr>
        <w:t>Manufacturer</w:t>
      </w:r>
      <w:r>
        <w:t>:</w:t>
      </w:r>
      <w:r>
        <w:rPr>
          <w:spacing w:val="-4"/>
        </w:rPr>
        <w:t xml:space="preserve"> </w:t>
      </w:r>
      <w:proofErr w:type="spellStart"/>
      <w:r>
        <w:rPr>
          <w:spacing w:val="-2"/>
        </w:rPr>
        <w:t>Simunition</w:t>
      </w:r>
      <w:proofErr w:type="spellEnd"/>
    </w:p>
    <w:p w14:paraId="2CBF0DED" w14:textId="77777777" w:rsidR="00B34A39" w:rsidRDefault="00D07355">
      <w:pPr>
        <w:pStyle w:val="BodyText"/>
        <w:ind w:left="1900" w:right="127"/>
      </w:pPr>
      <w:r>
        <w:rPr>
          <w:u w:val="single"/>
        </w:rPr>
        <w:t>Manufacturer Description</w:t>
      </w:r>
      <w:r>
        <w:t xml:space="preserve">: The </w:t>
      </w:r>
      <w:proofErr w:type="spellStart"/>
      <w:r>
        <w:t>Simunition</w:t>
      </w:r>
      <w:proofErr w:type="spellEnd"/>
      <w:r>
        <w:t xml:space="preserve"> conversion kit, conversion bolt, bolt carrier assembly and safety-ring insert allow the FX Marking Cartridges and the </w:t>
      </w:r>
      <w:proofErr w:type="spellStart"/>
      <w:r>
        <w:t>SecuriBlank</w:t>
      </w:r>
      <w:proofErr w:type="spellEnd"/>
      <w:r>
        <w:t xml:space="preserve"> to be fired safely from the user’s own service weapon. These easy-to-install kits help preclude the inadvertent chambering of live ammunition</w:t>
      </w:r>
      <w:r>
        <w:rPr>
          <w:spacing w:val="-4"/>
        </w:rPr>
        <w:t xml:space="preserve"> </w:t>
      </w:r>
      <w:r>
        <w:t>and</w:t>
      </w:r>
      <w:r>
        <w:rPr>
          <w:spacing w:val="-4"/>
        </w:rPr>
        <w:t xml:space="preserve"> </w:t>
      </w:r>
      <w:r>
        <w:t>ensure</w:t>
      </w:r>
      <w:r>
        <w:rPr>
          <w:spacing w:val="-6"/>
        </w:rPr>
        <w:t xml:space="preserve"> </w:t>
      </w:r>
      <w:r>
        <w:t>the</w:t>
      </w:r>
      <w:r>
        <w:rPr>
          <w:spacing w:val="-5"/>
        </w:rPr>
        <w:t xml:space="preserve"> </w:t>
      </w:r>
      <w:r>
        <w:t>proper</w:t>
      </w:r>
      <w:r>
        <w:rPr>
          <w:spacing w:val="-4"/>
        </w:rPr>
        <w:t xml:space="preserve"> </w:t>
      </w:r>
      <w:r>
        <w:t>operation</w:t>
      </w:r>
      <w:r>
        <w:rPr>
          <w:spacing w:val="-4"/>
        </w:rPr>
        <w:t xml:space="preserve"> </w:t>
      </w:r>
      <w:r>
        <w:t>and</w:t>
      </w:r>
      <w:r>
        <w:rPr>
          <w:spacing w:val="-2"/>
        </w:rPr>
        <w:t xml:space="preserve"> </w:t>
      </w:r>
      <w:r>
        <w:t>cycling</w:t>
      </w:r>
      <w:r>
        <w:rPr>
          <w:spacing w:val="-4"/>
        </w:rPr>
        <w:t xml:space="preserve"> </w:t>
      </w:r>
      <w:r>
        <w:t>of</w:t>
      </w:r>
      <w:r>
        <w:rPr>
          <w:spacing w:val="-5"/>
        </w:rPr>
        <w:t xml:space="preserve"> </w:t>
      </w:r>
      <w:r>
        <w:t>the</w:t>
      </w:r>
      <w:r>
        <w:rPr>
          <w:spacing w:val="-4"/>
        </w:rPr>
        <w:t xml:space="preserve"> </w:t>
      </w:r>
      <w:r>
        <w:t>weapons.</w:t>
      </w:r>
      <w:r>
        <w:rPr>
          <w:spacing w:val="-4"/>
        </w:rPr>
        <w:t xml:space="preserve"> </w:t>
      </w:r>
      <w:r>
        <w:t>They are an integral part of the FX training system along with the FX marking cartridges and the FX protective equipment.</w:t>
      </w:r>
    </w:p>
    <w:p w14:paraId="3886113E" w14:textId="77777777" w:rsidR="00B34A39" w:rsidRDefault="00B34A39">
      <w:pPr>
        <w:pStyle w:val="BodyText"/>
        <w:spacing w:before="1"/>
      </w:pPr>
    </w:p>
    <w:p w14:paraId="0A5050B1" w14:textId="77777777" w:rsidR="00B34A39" w:rsidRDefault="00D07355">
      <w:pPr>
        <w:pStyle w:val="BodyText"/>
        <w:ind w:left="1900"/>
      </w:pPr>
      <w:r>
        <w:t>(Description</w:t>
      </w:r>
      <w:r>
        <w:rPr>
          <w:spacing w:val="-5"/>
        </w:rPr>
        <w:t xml:space="preserve"> </w:t>
      </w:r>
      <w:r>
        <w:t>source:</w:t>
      </w:r>
      <w:r>
        <w:rPr>
          <w:spacing w:val="-1"/>
        </w:rPr>
        <w:t xml:space="preserve"> </w:t>
      </w:r>
      <w:hyperlink r:id="rId84">
        <w:r>
          <w:rPr>
            <w:spacing w:val="-2"/>
            <w:u w:val="single"/>
          </w:rPr>
          <w:t>https://simunition.com/en/products/conversion_kits</w:t>
        </w:r>
      </w:hyperlink>
      <w:r>
        <w:rPr>
          <w:spacing w:val="-2"/>
        </w:rPr>
        <w:t>)</w:t>
      </w:r>
    </w:p>
    <w:p w14:paraId="46344F9F" w14:textId="77777777" w:rsidR="00B34A39" w:rsidRDefault="00B34A39">
      <w:pPr>
        <w:pStyle w:val="BodyText"/>
      </w:pPr>
    </w:p>
    <w:p w14:paraId="5FDF5EE0" w14:textId="77777777" w:rsidR="00B34A39" w:rsidRDefault="00D07355">
      <w:pPr>
        <w:pStyle w:val="Heading1"/>
        <w:numPr>
          <w:ilvl w:val="0"/>
          <w:numId w:val="2"/>
        </w:numPr>
        <w:tabs>
          <w:tab w:val="left" w:pos="1900"/>
        </w:tabs>
      </w:pPr>
      <w:proofErr w:type="spellStart"/>
      <w:r>
        <w:t>Simunition</w:t>
      </w:r>
      <w:proofErr w:type="spellEnd"/>
      <w:r>
        <w:rPr>
          <w:spacing w:val="-2"/>
        </w:rPr>
        <w:t xml:space="preserve"> </w:t>
      </w:r>
      <w:r>
        <w:t>12-Gauge</w:t>
      </w:r>
      <w:r>
        <w:rPr>
          <w:spacing w:val="-2"/>
        </w:rPr>
        <w:t xml:space="preserve"> </w:t>
      </w:r>
      <w:r>
        <w:t>adaptor</w:t>
      </w:r>
      <w:r>
        <w:rPr>
          <w:spacing w:val="-3"/>
        </w:rPr>
        <w:t xml:space="preserve"> </w:t>
      </w:r>
      <w:r>
        <w:t>(.38</w:t>
      </w:r>
      <w:r>
        <w:rPr>
          <w:spacing w:val="-2"/>
        </w:rPr>
        <w:t xml:space="preserve"> </w:t>
      </w:r>
      <w:r>
        <w:t>Special) –</w:t>
      </w:r>
      <w:r>
        <w:rPr>
          <w:spacing w:val="-1"/>
        </w:rPr>
        <w:t xml:space="preserve"> </w:t>
      </w:r>
      <w:r>
        <w:t>Product</w:t>
      </w:r>
      <w:r>
        <w:rPr>
          <w:spacing w:val="-1"/>
        </w:rPr>
        <w:t xml:space="preserve"> </w:t>
      </w:r>
      <w:r>
        <w:t>Number</w:t>
      </w:r>
      <w:r>
        <w:rPr>
          <w:spacing w:val="-2"/>
        </w:rPr>
        <w:t xml:space="preserve"> 5312430</w:t>
      </w:r>
    </w:p>
    <w:p w14:paraId="1747A898" w14:textId="77777777" w:rsidR="00B34A39" w:rsidRDefault="00D07355">
      <w:pPr>
        <w:pStyle w:val="BodyText"/>
        <w:ind w:left="1900"/>
      </w:pPr>
      <w:r>
        <w:t>(Quantity</w:t>
      </w:r>
      <w:r>
        <w:rPr>
          <w:spacing w:val="-1"/>
        </w:rPr>
        <w:t xml:space="preserve"> </w:t>
      </w:r>
      <w:r>
        <w:t>–</w:t>
      </w:r>
      <w:r>
        <w:rPr>
          <w:spacing w:val="-1"/>
        </w:rPr>
        <w:t xml:space="preserve"> </w:t>
      </w:r>
      <w:r>
        <w:t>See</w:t>
      </w:r>
      <w:r>
        <w:rPr>
          <w:spacing w:val="-2"/>
        </w:rPr>
        <w:t xml:space="preserve"> </w:t>
      </w:r>
      <w:r>
        <w:t xml:space="preserve">Appendix </w:t>
      </w:r>
      <w:r>
        <w:rPr>
          <w:spacing w:val="-5"/>
        </w:rPr>
        <w:t>A)</w:t>
      </w:r>
    </w:p>
    <w:p w14:paraId="331B944E" w14:textId="77777777" w:rsidR="00B34A39" w:rsidRDefault="00D07355">
      <w:pPr>
        <w:pStyle w:val="BodyText"/>
        <w:ind w:left="1900" w:right="115"/>
      </w:pPr>
      <w:r>
        <w:t>[*NOTE: This is a non-operational chamber insert that prevents live shotgun ammunition</w:t>
      </w:r>
      <w:r>
        <w:rPr>
          <w:spacing w:val="-4"/>
        </w:rPr>
        <w:t xml:space="preserve"> </w:t>
      </w:r>
      <w:r>
        <w:t>from</w:t>
      </w:r>
      <w:r>
        <w:rPr>
          <w:spacing w:val="-4"/>
        </w:rPr>
        <w:t xml:space="preserve"> </w:t>
      </w:r>
      <w:r>
        <w:t>chambering.</w:t>
      </w:r>
      <w:r>
        <w:rPr>
          <w:spacing w:val="-4"/>
        </w:rPr>
        <w:t xml:space="preserve"> </w:t>
      </w:r>
      <w:r>
        <w:t>This</w:t>
      </w:r>
      <w:r>
        <w:rPr>
          <w:spacing w:val="-4"/>
        </w:rPr>
        <w:t xml:space="preserve"> </w:t>
      </w:r>
      <w:r>
        <w:t>system</w:t>
      </w:r>
      <w:r>
        <w:rPr>
          <w:spacing w:val="-4"/>
        </w:rPr>
        <w:t xml:space="preserve"> </w:t>
      </w:r>
      <w:r>
        <w:t>is</w:t>
      </w:r>
      <w:r>
        <w:rPr>
          <w:spacing w:val="-4"/>
        </w:rPr>
        <w:t xml:space="preserve"> </w:t>
      </w:r>
      <w:r>
        <w:t>used</w:t>
      </w:r>
      <w:r>
        <w:rPr>
          <w:spacing w:val="-4"/>
        </w:rPr>
        <w:t xml:space="preserve"> </w:t>
      </w:r>
      <w:r>
        <w:t>for</w:t>
      </w:r>
      <w:r>
        <w:rPr>
          <w:spacing w:val="-4"/>
        </w:rPr>
        <w:t xml:space="preserve"> </w:t>
      </w:r>
      <w:r>
        <w:t>training</w:t>
      </w:r>
      <w:r>
        <w:rPr>
          <w:spacing w:val="-4"/>
        </w:rPr>
        <w:t xml:space="preserve"> </w:t>
      </w:r>
      <w:r>
        <w:t>purposes</w:t>
      </w:r>
      <w:r>
        <w:rPr>
          <w:spacing w:val="-4"/>
        </w:rPr>
        <w:t xml:space="preserve"> </w:t>
      </w:r>
      <w:r>
        <w:t>only.]</w:t>
      </w:r>
    </w:p>
    <w:p w14:paraId="441539F2" w14:textId="77777777" w:rsidR="00B34A39" w:rsidRDefault="00B34A39">
      <w:pPr>
        <w:pStyle w:val="BodyText"/>
      </w:pPr>
    </w:p>
    <w:p w14:paraId="7D5CC8EF" w14:textId="77777777" w:rsidR="00B34A39" w:rsidRDefault="00D07355">
      <w:pPr>
        <w:pStyle w:val="BodyText"/>
        <w:ind w:left="1900"/>
      </w:pPr>
      <w:r>
        <w:rPr>
          <w:u w:val="single"/>
        </w:rPr>
        <w:t>Manufacturer</w:t>
      </w:r>
      <w:r>
        <w:t>:</w:t>
      </w:r>
      <w:r>
        <w:rPr>
          <w:spacing w:val="-4"/>
        </w:rPr>
        <w:t xml:space="preserve"> </w:t>
      </w:r>
      <w:proofErr w:type="spellStart"/>
      <w:r>
        <w:rPr>
          <w:spacing w:val="-2"/>
        </w:rPr>
        <w:t>Simunition</w:t>
      </w:r>
      <w:proofErr w:type="spellEnd"/>
    </w:p>
    <w:p w14:paraId="6B9578B9" w14:textId="77777777" w:rsidR="00B34A39" w:rsidRDefault="00D07355">
      <w:pPr>
        <w:pStyle w:val="BodyText"/>
        <w:ind w:left="1900"/>
      </w:pPr>
      <w:r>
        <w:rPr>
          <w:u w:val="single"/>
        </w:rPr>
        <w:t>Manufacturer Description</w:t>
      </w:r>
      <w:r>
        <w:t xml:space="preserve">: The </w:t>
      </w:r>
      <w:proofErr w:type="spellStart"/>
      <w:r>
        <w:t>Simunition</w:t>
      </w:r>
      <w:proofErr w:type="spellEnd"/>
      <w:r>
        <w:t>® conversion kit, conversion bolt, bolt</w:t>
      </w:r>
      <w:r>
        <w:rPr>
          <w:spacing w:val="-4"/>
        </w:rPr>
        <w:t xml:space="preserve"> </w:t>
      </w:r>
      <w:r>
        <w:t>carrier</w:t>
      </w:r>
      <w:r>
        <w:rPr>
          <w:spacing w:val="-4"/>
        </w:rPr>
        <w:t xml:space="preserve"> </w:t>
      </w:r>
      <w:r>
        <w:t>assembly</w:t>
      </w:r>
      <w:r>
        <w:rPr>
          <w:spacing w:val="-4"/>
        </w:rPr>
        <w:t xml:space="preserve"> </w:t>
      </w:r>
      <w:r>
        <w:t>and</w:t>
      </w:r>
      <w:r>
        <w:rPr>
          <w:spacing w:val="-3"/>
        </w:rPr>
        <w:t xml:space="preserve"> </w:t>
      </w:r>
      <w:r>
        <w:t>safety-ring</w:t>
      </w:r>
      <w:r>
        <w:rPr>
          <w:spacing w:val="-4"/>
        </w:rPr>
        <w:t xml:space="preserve"> </w:t>
      </w:r>
      <w:r>
        <w:t>insert</w:t>
      </w:r>
      <w:r>
        <w:rPr>
          <w:spacing w:val="-4"/>
        </w:rPr>
        <w:t xml:space="preserve"> </w:t>
      </w:r>
      <w:r>
        <w:t>allow</w:t>
      </w:r>
      <w:r>
        <w:rPr>
          <w:spacing w:val="-4"/>
        </w:rPr>
        <w:t xml:space="preserve"> </w:t>
      </w:r>
      <w:r>
        <w:t>the</w:t>
      </w:r>
      <w:r>
        <w:rPr>
          <w:spacing w:val="-5"/>
        </w:rPr>
        <w:t xml:space="preserve"> </w:t>
      </w:r>
      <w:r>
        <w:t>FX®</w:t>
      </w:r>
      <w:r>
        <w:rPr>
          <w:spacing w:val="-4"/>
        </w:rPr>
        <w:t xml:space="preserve"> </w:t>
      </w:r>
      <w:r>
        <w:t>Marking</w:t>
      </w:r>
      <w:r>
        <w:rPr>
          <w:spacing w:val="-4"/>
        </w:rPr>
        <w:t xml:space="preserve"> </w:t>
      </w:r>
      <w:r>
        <w:t xml:space="preserve">Cartridges and the </w:t>
      </w:r>
      <w:proofErr w:type="spellStart"/>
      <w:r>
        <w:t>SecuriBlank</w:t>
      </w:r>
      <w:proofErr w:type="spellEnd"/>
      <w:r>
        <w:t>® to be fired safely from the user’s own service weapon. These easy-to-install kits help preclude the inadvertent chambering of live ammunition</w:t>
      </w:r>
      <w:r>
        <w:rPr>
          <w:spacing w:val="-4"/>
        </w:rPr>
        <w:t xml:space="preserve"> </w:t>
      </w:r>
      <w:r>
        <w:t>and</w:t>
      </w:r>
      <w:r>
        <w:rPr>
          <w:spacing w:val="-4"/>
        </w:rPr>
        <w:t xml:space="preserve"> </w:t>
      </w:r>
      <w:r>
        <w:t>ensure</w:t>
      </w:r>
      <w:r>
        <w:rPr>
          <w:spacing w:val="-6"/>
        </w:rPr>
        <w:t xml:space="preserve"> </w:t>
      </w:r>
      <w:r>
        <w:t>the</w:t>
      </w:r>
      <w:r>
        <w:rPr>
          <w:spacing w:val="-5"/>
        </w:rPr>
        <w:t xml:space="preserve"> </w:t>
      </w:r>
      <w:r>
        <w:t>proper</w:t>
      </w:r>
      <w:r>
        <w:rPr>
          <w:spacing w:val="-4"/>
        </w:rPr>
        <w:t xml:space="preserve"> </w:t>
      </w:r>
      <w:r>
        <w:t>operation</w:t>
      </w:r>
      <w:r>
        <w:rPr>
          <w:spacing w:val="-4"/>
        </w:rPr>
        <w:t xml:space="preserve"> </w:t>
      </w:r>
      <w:r>
        <w:t>and</w:t>
      </w:r>
      <w:r>
        <w:rPr>
          <w:spacing w:val="-2"/>
        </w:rPr>
        <w:t xml:space="preserve"> </w:t>
      </w:r>
      <w:r>
        <w:t>cycling</w:t>
      </w:r>
      <w:r>
        <w:rPr>
          <w:spacing w:val="-4"/>
        </w:rPr>
        <w:t xml:space="preserve"> </w:t>
      </w:r>
      <w:r>
        <w:t>of</w:t>
      </w:r>
      <w:r>
        <w:rPr>
          <w:spacing w:val="-5"/>
        </w:rPr>
        <w:t xml:space="preserve"> </w:t>
      </w:r>
      <w:r>
        <w:t>the</w:t>
      </w:r>
      <w:r>
        <w:rPr>
          <w:spacing w:val="-4"/>
        </w:rPr>
        <w:t xml:space="preserve"> </w:t>
      </w:r>
      <w:r>
        <w:t>weapons.</w:t>
      </w:r>
      <w:r>
        <w:rPr>
          <w:spacing w:val="-4"/>
        </w:rPr>
        <w:t xml:space="preserve"> </w:t>
      </w:r>
      <w:r>
        <w:t>They are an integral part of the FX® training system along with the FX® marking cartridges and the FX® protective equipment.</w:t>
      </w:r>
    </w:p>
    <w:p w14:paraId="604553CE" w14:textId="77777777" w:rsidR="00B34A39" w:rsidRDefault="00B34A39">
      <w:pPr>
        <w:pStyle w:val="BodyText"/>
        <w:spacing w:before="1"/>
      </w:pPr>
    </w:p>
    <w:p w14:paraId="5EACF6C0" w14:textId="77777777" w:rsidR="00B34A39" w:rsidRDefault="00D07355">
      <w:pPr>
        <w:pStyle w:val="BodyText"/>
        <w:ind w:left="1900"/>
      </w:pPr>
      <w:r>
        <w:t>(Description</w:t>
      </w:r>
      <w:r>
        <w:rPr>
          <w:spacing w:val="-5"/>
        </w:rPr>
        <w:t xml:space="preserve"> </w:t>
      </w:r>
      <w:r>
        <w:t>source:</w:t>
      </w:r>
      <w:r>
        <w:rPr>
          <w:spacing w:val="-2"/>
        </w:rPr>
        <w:t xml:space="preserve"> https://simunition.com/en/products/conversion_kits)</w:t>
      </w:r>
    </w:p>
    <w:p w14:paraId="2C8319B0" w14:textId="77777777" w:rsidR="00B34A39" w:rsidRDefault="00B34A39">
      <w:pPr>
        <w:pStyle w:val="BodyText"/>
      </w:pPr>
    </w:p>
    <w:p w14:paraId="3C7D4B08" w14:textId="77777777" w:rsidR="00B34A39" w:rsidRDefault="00B34A39">
      <w:pPr>
        <w:pStyle w:val="BodyText"/>
      </w:pPr>
    </w:p>
    <w:p w14:paraId="2DB4406F" w14:textId="77777777" w:rsidR="00B34A39" w:rsidRDefault="00B34A39">
      <w:pPr>
        <w:pStyle w:val="BodyText"/>
      </w:pPr>
    </w:p>
    <w:p w14:paraId="7718A395" w14:textId="77777777" w:rsidR="00B34A39" w:rsidRDefault="00B34A39">
      <w:pPr>
        <w:pStyle w:val="BodyText"/>
      </w:pPr>
    </w:p>
    <w:p w14:paraId="0748935A" w14:textId="77777777" w:rsidR="00B34A39" w:rsidRDefault="00B34A39">
      <w:pPr>
        <w:pStyle w:val="BodyText"/>
      </w:pPr>
    </w:p>
    <w:p w14:paraId="06499FDE" w14:textId="77777777" w:rsidR="00B34A39" w:rsidRDefault="00B34A39">
      <w:pPr>
        <w:pStyle w:val="BodyText"/>
        <w:spacing w:before="1"/>
      </w:pPr>
    </w:p>
    <w:p w14:paraId="5186B5A7" w14:textId="77777777" w:rsidR="00B34A39" w:rsidRDefault="00D07355">
      <w:pPr>
        <w:pStyle w:val="ListParagraph"/>
        <w:numPr>
          <w:ilvl w:val="0"/>
          <w:numId w:val="6"/>
        </w:numPr>
        <w:tabs>
          <w:tab w:val="left" w:pos="1090"/>
        </w:tabs>
        <w:ind w:left="1090" w:hanging="359"/>
        <w:rPr>
          <w:sz w:val="24"/>
        </w:rPr>
      </w:pPr>
      <w:r>
        <w:rPr>
          <w:sz w:val="24"/>
        </w:rPr>
        <w:t>Night</w:t>
      </w:r>
      <w:r>
        <w:rPr>
          <w:spacing w:val="-2"/>
          <w:sz w:val="24"/>
        </w:rPr>
        <w:t xml:space="preserve"> </w:t>
      </w:r>
      <w:r>
        <w:rPr>
          <w:sz w:val="24"/>
        </w:rPr>
        <w:t>Vision</w:t>
      </w:r>
      <w:r>
        <w:rPr>
          <w:spacing w:val="-1"/>
          <w:sz w:val="24"/>
        </w:rPr>
        <w:t xml:space="preserve"> </w:t>
      </w:r>
      <w:r>
        <w:rPr>
          <w:sz w:val="24"/>
        </w:rPr>
        <w:t>Equipment</w:t>
      </w:r>
      <w:r>
        <w:rPr>
          <w:spacing w:val="-4"/>
          <w:sz w:val="24"/>
        </w:rPr>
        <w:t xml:space="preserve"> </w:t>
      </w:r>
      <w:r>
        <w:rPr>
          <w:sz w:val="24"/>
        </w:rPr>
        <w:t>and Infrared</w:t>
      </w:r>
      <w:r>
        <w:rPr>
          <w:spacing w:val="-1"/>
          <w:sz w:val="24"/>
        </w:rPr>
        <w:t xml:space="preserve"> </w:t>
      </w:r>
      <w:r>
        <w:rPr>
          <w:sz w:val="24"/>
        </w:rPr>
        <w:t>Sighting</w:t>
      </w:r>
      <w:r>
        <w:rPr>
          <w:spacing w:val="-1"/>
          <w:sz w:val="24"/>
        </w:rPr>
        <w:t xml:space="preserve"> </w:t>
      </w:r>
      <w:r>
        <w:rPr>
          <w:spacing w:val="-2"/>
          <w:sz w:val="24"/>
        </w:rPr>
        <w:t>Systems</w:t>
      </w:r>
    </w:p>
    <w:p w14:paraId="37F3B5BD" w14:textId="77777777" w:rsidR="00B34A39" w:rsidRDefault="00B34A39">
      <w:pPr>
        <w:pStyle w:val="BodyText"/>
      </w:pPr>
    </w:p>
    <w:p w14:paraId="1B8FE6FC" w14:textId="77777777" w:rsidR="00B34A39" w:rsidRDefault="00D07355">
      <w:pPr>
        <w:pStyle w:val="ListParagraph"/>
        <w:numPr>
          <w:ilvl w:val="1"/>
          <w:numId w:val="6"/>
        </w:numPr>
        <w:tabs>
          <w:tab w:val="left" w:pos="1540"/>
        </w:tabs>
        <w:ind w:right="601"/>
        <w:jc w:val="both"/>
        <w:rPr>
          <w:sz w:val="24"/>
        </w:rPr>
      </w:pPr>
      <w:r>
        <w:rPr>
          <w:b/>
          <w:sz w:val="24"/>
          <w:u w:val="single"/>
        </w:rPr>
        <w:t>Night Vision Optical Devices</w:t>
      </w:r>
      <w:r>
        <w:rPr>
          <w:b/>
          <w:sz w:val="24"/>
        </w:rPr>
        <w:t xml:space="preserve">: </w:t>
      </w:r>
      <w:r>
        <w:rPr>
          <w:sz w:val="24"/>
        </w:rPr>
        <w:t>A night-vision device (NVD), also known as night optical/observation device (NOD) or night-vision goggles (NVG) is an optoelectronic</w:t>
      </w:r>
      <w:r>
        <w:rPr>
          <w:spacing w:val="-4"/>
          <w:sz w:val="24"/>
        </w:rPr>
        <w:t xml:space="preserve"> </w:t>
      </w:r>
      <w:r>
        <w:rPr>
          <w:sz w:val="24"/>
        </w:rPr>
        <w:t>device</w:t>
      </w:r>
      <w:r>
        <w:rPr>
          <w:spacing w:val="-4"/>
          <w:sz w:val="24"/>
        </w:rPr>
        <w:t xml:space="preserve"> </w:t>
      </w:r>
      <w:r>
        <w:rPr>
          <w:sz w:val="24"/>
        </w:rPr>
        <w:t>that</w:t>
      </w:r>
      <w:r>
        <w:rPr>
          <w:spacing w:val="-4"/>
          <w:sz w:val="24"/>
        </w:rPr>
        <w:t xml:space="preserve"> </w:t>
      </w:r>
      <w:r>
        <w:rPr>
          <w:sz w:val="24"/>
        </w:rPr>
        <w:t>allows</w:t>
      </w:r>
      <w:r>
        <w:rPr>
          <w:spacing w:val="-4"/>
          <w:sz w:val="24"/>
        </w:rPr>
        <w:t xml:space="preserve"> </w:t>
      </w:r>
      <w:r>
        <w:rPr>
          <w:sz w:val="24"/>
        </w:rPr>
        <w:t>images</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produced</w:t>
      </w:r>
      <w:r>
        <w:rPr>
          <w:spacing w:val="-4"/>
          <w:sz w:val="24"/>
        </w:rPr>
        <w:t xml:space="preserve"> </w:t>
      </w:r>
      <w:r>
        <w:rPr>
          <w:sz w:val="24"/>
        </w:rPr>
        <w:t>in</w:t>
      </w:r>
      <w:r>
        <w:rPr>
          <w:spacing w:val="-4"/>
          <w:sz w:val="24"/>
        </w:rPr>
        <w:t xml:space="preserve"> </w:t>
      </w:r>
      <w:r>
        <w:rPr>
          <w:sz w:val="24"/>
        </w:rPr>
        <w:t>low</w:t>
      </w:r>
      <w:r>
        <w:rPr>
          <w:spacing w:val="-4"/>
          <w:sz w:val="24"/>
        </w:rPr>
        <w:t xml:space="preserve"> </w:t>
      </w:r>
      <w:r>
        <w:rPr>
          <w:sz w:val="24"/>
        </w:rPr>
        <w:t>levels</w:t>
      </w:r>
      <w:r>
        <w:rPr>
          <w:spacing w:val="-4"/>
          <w:sz w:val="24"/>
        </w:rPr>
        <w:t xml:space="preserve"> </w:t>
      </w:r>
      <w:r>
        <w:rPr>
          <w:sz w:val="24"/>
        </w:rPr>
        <w:t>of</w:t>
      </w:r>
      <w:r>
        <w:rPr>
          <w:spacing w:val="-4"/>
          <w:sz w:val="24"/>
        </w:rPr>
        <w:t xml:space="preserve"> </w:t>
      </w:r>
      <w:r>
        <w:rPr>
          <w:sz w:val="24"/>
        </w:rPr>
        <w:t>light approaching total darkness.</w:t>
      </w:r>
    </w:p>
    <w:p w14:paraId="7A9D046C" w14:textId="77777777" w:rsidR="00B34A39" w:rsidRDefault="00B34A39">
      <w:pPr>
        <w:jc w:val="both"/>
        <w:rPr>
          <w:sz w:val="24"/>
        </w:rPr>
        <w:sectPr w:rsidR="00B34A39">
          <w:pgSz w:w="12240" w:h="15840"/>
          <w:pgMar w:top="1640" w:right="1320" w:bottom="1180" w:left="1340" w:header="0" w:footer="993" w:gutter="0"/>
          <w:cols w:space="720"/>
        </w:sectPr>
      </w:pPr>
    </w:p>
    <w:p w14:paraId="74BF89E2" w14:textId="77777777" w:rsidR="00B34A39" w:rsidRDefault="00D07355">
      <w:pPr>
        <w:pStyle w:val="BodyText"/>
        <w:spacing w:before="79"/>
        <w:ind w:left="1540" w:right="247"/>
      </w:pPr>
      <w:r>
        <w:rPr>
          <w:b/>
        </w:rPr>
        <w:lastRenderedPageBreak/>
        <w:t>Capability:</w:t>
      </w:r>
      <w:r>
        <w:rPr>
          <w:b/>
          <w:spacing w:val="-4"/>
        </w:rPr>
        <w:t xml:space="preserve"> </w:t>
      </w:r>
      <w:r>
        <w:t>Night</w:t>
      </w:r>
      <w:r>
        <w:rPr>
          <w:spacing w:val="-4"/>
        </w:rPr>
        <w:t xml:space="preserve"> </w:t>
      </w:r>
      <w:r>
        <w:t>Vision</w:t>
      </w:r>
      <w:r>
        <w:rPr>
          <w:spacing w:val="-4"/>
        </w:rPr>
        <w:t xml:space="preserve"> </w:t>
      </w:r>
      <w:r>
        <w:t>Optical</w:t>
      </w:r>
      <w:r>
        <w:rPr>
          <w:spacing w:val="-4"/>
        </w:rPr>
        <w:t xml:space="preserve"> </w:t>
      </w:r>
      <w:r>
        <w:t>Devices</w:t>
      </w:r>
      <w:r>
        <w:rPr>
          <w:spacing w:val="-4"/>
        </w:rPr>
        <w:t xml:space="preserve"> </w:t>
      </w:r>
      <w:r>
        <w:t>provide</w:t>
      </w:r>
      <w:r>
        <w:rPr>
          <w:spacing w:val="-5"/>
        </w:rPr>
        <w:t xml:space="preserve"> </w:t>
      </w:r>
      <w:r>
        <w:t>the</w:t>
      </w:r>
      <w:r>
        <w:rPr>
          <w:spacing w:val="-4"/>
        </w:rPr>
        <w:t xml:space="preserve"> </w:t>
      </w:r>
      <w:r>
        <w:t>user</w:t>
      </w:r>
      <w:r>
        <w:rPr>
          <w:spacing w:val="-4"/>
        </w:rPr>
        <w:t xml:space="preserve"> </w:t>
      </w:r>
      <w:r>
        <w:t>the</w:t>
      </w:r>
      <w:r>
        <w:rPr>
          <w:spacing w:val="-4"/>
        </w:rPr>
        <w:t xml:space="preserve"> </w:t>
      </w:r>
      <w:r>
        <w:t>ability</w:t>
      </w:r>
      <w:r>
        <w:rPr>
          <w:spacing w:val="-4"/>
        </w:rPr>
        <w:t xml:space="preserve"> </w:t>
      </w:r>
      <w:r>
        <w:t>to</w:t>
      </w:r>
      <w:r>
        <w:rPr>
          <w:spacing w:val="-4"/>
        </w:rPr>
        <w:t xml:space="preserve"> </w:t>
      </w:r>
      <w:r>
        <w:t>see</w:t>
      </w:r>
      <w:r>
        <w:rPr>
          <w:spacing w:val="-5"/>
        </w:rPr>
        <w:t xml:space="preserve"> </w:t>
      </w:r>
      <w:r>
        <w:t xml:space="preserve">an enhanced image during darkness. The use of this equipment allows a tactical advantage for officers especially when operating in low light or dark </w:t>
      </w:r>
      <w:r>
        <w:rPr>
          <w:spacing w:val="-2"/>
        </w:rPr>
        <w:t>environments.</w:t>
      </w:r>
    </w:p>
    <w:p w14:paraId="73199D9B" w14:textId="77777777" w:rsidR="00B34A39" w:rsidRDefault="00B34A39">
      <w:pPr>
        <w:pStyle w:val="BodyText"/>
      </w:pPr>
    </w:p>
    <w:p w14:paraId="38C042EA" w14:textId="77777777" w:rsidR="00B34A39" w:rsidRDefault="00D07355">
      <w:pPr>
        <w:pStyle w:val="BodyText"/>
        <w:ind w:left="1540" w:right="162"/>
      </w:pPr>
      <w:r>
        <w:rPr>
          <w:b/>
        </w:rPr>
        <w:t>Usage:</w:t>
      </w:r>
      <w:r>
        <w:rPr>
          <w:b/>
          <w:spacing w:val="-5"/>
        </w:rPr>
        <w:t xml:space="preserve"> </w:t>
      </w:r>
      <w:r>
        <w:t>The</w:t>
      </w:r>
      <w:r>
        <w:rPr>
          <w:spacing w:val="-6"/>
        </w:rPr>
        <w:t xml:space="preserve"> </w:t>
      </w:r>
      <w:r>
        <w:t>majority</w:t>
      </w:r>
      <w:r>
        <w:rPr>
          <w:spacing w:val="-4"/>
        </w:rPr>
        <w:t xml:space="preserve"> </w:t>
      </w:r>
      <w:r>
        <w:t>of</w:t>
      </w:r>
      <w:r>
        <w:rPr>
          <w:spacing w:val="-4"/>
        </w:rPr>
        <w:t xml:space="preserve"> </w:t>
      </w:r>
      <w:r>
        <w:t>SWAT</w:t>
      </w:r>
      <w:r>
        <w:rPr>
          <w:spacing w:val="-4"/>
        </w:rPr>
        <w:t xml:space="preserve"> </w:t>
      </w:r>
      <w:r>
        <w:t>tactical</w:t>
      </w:r>
      <w:r>
        <w:rPr>
          <w:spacing w:val="-4"/>
        </w:rPr>
        <w:t xml:space="preserve"> </w:t>
      </w:r>
      <w:r>
        <w:t>operations</w:t>
      </w:r>
      <w:r>
        <w:rPr>
          <w:spacing w:val="-2"/>
        </w:rPr>
        <w:t xml:space="preserve"> </w:t>
      </w:r>
      <w:r>
        <w:t>occur</w:t>
      </w:r>
      <w:r>
        <w:rPr>
          <w:spacing w:val="-4"/>
        </w:rPr>
        <w:t xml:space="preserve"> </w:t>
      </w:r>
      <w:r>
        <w:t>at</w:t>
      </w:r>
      <w:r>
        <w:rPr>
          <w:spacing w:val="-4"/>
        </w:rPr>
        <w:t xml:space="preserve"> </w:t>
      </w:r>
      <w:r>
        <w:t>night</w:t>
      </w:r>
      <w:r>
        <w:rPr>
          <w:spacing w:val="-4"/>
        </w:rPr>
        <w:t xml:space="preserve"> </w:t>
      </w:r>
      <w:r>
        <w:t>or</w:t>
      </w:r>
      <w:r>
        <w:rPr>
          <w:spacing w:val="-3"/>
        </w:rPr>
        <w:t xml:space="preserve"> </w:t>
      </w:r>
      <w:r>
        <w:t>are</w:t>
      </w:r>
      <w:r>
        <w:rPr>
          <w:spacing w:val="-4"/>
        </w:rPr>
        <w:t xml:space="preserve"> </w:t>
      </w:r>
      <w:r>
        <w:t>conducted in low light environments. Having NVD’s allows for SWAT Officers to have a tactical advantage and an added degree of officer safety when operating in those conditions. The use of NVD’s is extremely advantageous during high-risk operations, hostage rescue, active shooter, and tactical operations in a wide range of environments.</w:t>
      </w:r>
    </w:p>
    <w:p w14:paraId="42D3CB5F" w14:textId="77777777" w:rsidR="00B34A39" w:rsidRDefault="00B34A39">
      <w:pPr>
        <w:pStyle w:val="BodyText"/>
      </w:pPr>
    </w:p>
    <w:p w14:paraId="522DD679" w14:textId="77777777" w:rsidR="00B34A39" w:rsidRDefault="00D07355">
      <w:pPr>
        <w:pStyle w:val="BodyText"/>
        <w:spacing w:before="1"/>
        <w:ind w:left="1540" w:right="185"/>
      </w:pPr>
      <w:r>
        <w:t>NVD’s</w:t>
      </w:r>
      <w:r>
        <w:rPr>
          <w:spacing w:val="-5"/>
        </w:rPr>
        <w:t xml:space="preserve"> </w:t>
      </w:r>
      <w:r>
        <w:t>are</w:t>
      </w:r>
      <w:r>
        <w:rPr>
          <w:spacing w:val="-6"/>
        </w:rPr>
        <w:t xml:space="preserve"> </w:t>
      </w:r>
      <w:r>
        <w:t>authorized</w:t>
      </w:r>
      <w:r>
        <w:rPr>
          <w:spacing w:val="-4"/>
        </w:rPr>
        <w:t xml:space="preserve"> </w:t>
      </w:r>
      <w:r>
        <w:t>for</w:t>
      </w:r>
      <w:r>
        <w:rPr>
          <w:spacing w:val="-4"/>
        </w:rPr>
        <w:t xml:space="preserve"> </w:t>
      </w:r>
      <w:r>
        <w:t>use</w:t>
      </w:r>
      <w:r>
        <w:rPr>
          <w:spacing w:val="-6"/>
        </w:rPr>
        <w:t xml:space="preserve"> </w:t>
      </w:r>
      <w:r>
        <w:t>exclusively</w:t>
      </w:r>
      <w:r>
        <w:rPr>
          <w:spacing w:val="-4"/>
        </w:rPr>
        <w:t xml:space="preserve"> </w:t>
      </w:r>
      <w:r>
        <w:t>by</w:t>
      </w:r>
      <w:r>
        <w:rPr>
          <w:spacing w:val="-4"/>
        </w:rPr>
        <w:t xml:space="preserve"> </w:t>
      </w:r>
      <w:r>
        <w:t>the</w:t>
      </w:r>
      <w:r>
        <w:rPr>
          <w:spacing w:val="-3"/>
        </w:rPr>
        <w:t xml:space="preserve"> </w:t>
      </w:r>
      <w:r>
        <w:t>SWAT</w:t>
      </w:r>
      <w:r>
        <w:rPr>
          <w:spacing w:val="-5"/>
        </w:rPr>
        <w:t xml:space="preserve"> </w:t>
      </w:r>
      <w:r>
        <w:t>and</w:t>
      </w:r>
      <w:r>
        <w:rPr>
          <w:spacing w:val="-4"/>
        </w:rPr>
        <w:t xml:space="preserve"> </w:t>
      </w:r>
      <w:r>
        <w:t>Task</w:t>
      </w:r>
      <w:r>
        <w:rPr>
          <w:spacing w:val="-2"/>
        </w:rPr>
        <w:t xml:space="preserve"> </w:t>
      </w:r>
      <w:r>
        <w:t>Force</w:t>
      </w:r>
      <w:r>
        <w:rPr>
          <w:spacing w:val="-5"/>
        </w:rPr>
        <w:t xml:space="preserve"> </w:t>
      </w:r>
      <w:r>
        <w:t>Officers. Night Vision optical enhancement devices may be utilized during tactical missions with approval from the SWAT Commanding Officer or SWAT Executive Officer.</w:t>
      </w:r>
    </w:p>
    <w:p w14:paraId="4389CD6D" w14:textId="77777777" w:rsidR="00B34A39" w:rsidRDefault="00B34A39">
      <w:pPr>
        <w:pStyle w:val="BodyText"/>
      </w:pPr>
    </w:p>
    <w:p w14:paraId="189AB6E7" w14:textId="77777777" w:rsidR="00B34A39" w:rsidRDefault="00D07355">
      <w:pPr>
        <w:pStyle w:val="BodyText"/>
        <w:ind w:left="1540" w:right="162"/>
      </w:pPr>
      <w:r>
        <w:rPr>
          <w:b/>
        </w:rPr>
        <w:t>Training</w:t>
      </w:r>
      <w:r>
        <w:rPr>
          <w:b/>
          <w:spacing w:val="-5"/>
        </w:rPr>
        <w:t xml:space="preserve"> </w:t>
      </w:r>
      <w:r>
        <w:rPr>
          <w:b/>
        </w:rPr>
        <w:t>Requirements:</w:t>
      </w:r>
      <w:r>
        <w:rPr>
          <w:b/>
          <w:spacing w:val="-5"/>
        </w:rPr>
        <w:t xml:space="preserve"> </w:t>
      </w:r>
      <w:r>
        <w:t>SWAT</w:t>
      </w:r>
      <w:r>
        <w:rPr>
          <w:spacing w:val="-6"/>
        </w:rPr>
        <w:t xml:space="preserve"> </w:t>
      </w:r>
      <w:r>
        <w:t>Officers</w:t>
      </w:r>
      <w:r>
        <w:rPr>
          <w:spacing w:val="-5"/>
        </w:rPr>
        <w:t xml:space="preserve"> </w:t>
      </w:r>
      <w:r>
        <w:t>employing</w:t>
      </w:r>
      <w:r>
        <w:rPr>
          <w:spacing w:val="-5"/>
        </w:rPr>
        <w:t xml:space="preserve"> </w:t>
      </w:r>
      <w:r>
        <w:t>this</w:t>
      </w:r>
      <w:r>
        <w:rPr>
          <w:spacing w:val="-5"/>
        </w:rPr>
        <w:t xml:space="preserve"> </w:t>
      </w:r>
      <w:r>
        <w:t>equipment</w:t>
      </w:r>
      <w:r>
        <w:rPr>
          <w:spacing w:val="-5"/>
        </w:rPr>
        <w:t xml:space="preserve"> </w:t>
      </w:r>
      <w:r>
        <w:t>are</w:t>
      </w:r>
      <w:r>
        <w:rPr>
          <w:spacing w:val="-6"/>
        </w:rPr>
        <w:t xml:space="preserve"> </w:t>
      </w:r>
      <w:r>
        <w:t>required to initial training by the</w:t>
      </w:r>
      <w:r>
        <w:rPr>
          <w:spacing w:val="-1"/>
        </w:rPr>
        <w:t xml:space="preserve"> </w:t>
      </w:r>
      <w:r>
        <w:t>SWAT Team's NVD Instructors. All SWAT Officers are required to pass a weapons qualification involving the use of NVD’s. SWAT Officers maintain proficiency by continual training and annual weapons qualifications with NVD’s.</w:t>
      </w:r>
    </w:p>
    <w:p w14:paraId="02676967" w14:textId="77777777" w:rsidR="00B34A39" w:rsidRDefault="00B34A39">
      <w:pPr>
        <w:pStyle w:val="BodyText"/>
      </w:pPr>
    </w:p>
    <w:p w14:paraId="544351B5" w14:textId="77777777" w:rsidR="00B34A39" w:rsidRDefault="00D07355">
      <w:pPr>
        <w:ind w:left="1540"/>
        <w:rPr>
          <w:sz w:val="24"/>
        </w:rPr>
      </w:pPr>
      <w:r>
        <w:rPr>
          <w:b/>
          <w:sz w:val="24"/>
        </w:rPr>
        <w:t>Fiscal</w:t>
      </w:r>
      <w:r>
        <w:rPr>
          <w:b/>
          <w:spacing w:val="-1"/>
          <w:sz w:val="24"/>
        </w:rPr>
        <w:t xml:space="preserve"> </w:t>
      </w:r>
      <w:r>
        <w:rPr>
          <w:b/>
          <w:sz w:val="24"/>
        </w:rPr>
        <w:t>Impact:</w:t>
      </w:r>
      <w:r>
        <w:rPr>
          <w:b/>
          <w:spacing w:val="-2"/>
          <w:sz w:val="24"/>
        </w:rPr>
        <w:t xml:space="preserve"> </w:t>
      </w:r>
      <w:r>
        <w:rPr>
          <w:sz w:val="24"/>
        </w:rPr>
        <w:t>See</w:t>
      </w:r>
      <w:r>
        <w:rPr>
          <w:spacing w:val="-2"/>
          <w:sz w:val="24"/>
        </w:rPr>
        <w:t xml:space="preserve"> </w:t>
      </w:r>
      <w:r>
        <w:rPr>
          <w:sz w:val="24"/>
        </w:rPr>
        <w:t xml:space="preserve">Appendix </w:t>
      </w:r>
      <w:r>
        <w:rPr>
          <w:spacing w:val="-10"/>
          <w:sz w:val="24"/>
        </w:rPr>
        <w:t>B</w:t>
      </w:r>
    </w:p>
    <w:p w14:paraId="35A27CED" w14:textId="77777777" w:rsidR="00B34A39" w:rsidRDefault="00B34A39">
      <w:pPr>
        <w:pStyle w:val="BodyText"/>
        <w:spacing w:before="1"/>
      </w:pPr>
    </w:p>
    <w:p w14:paraId="359F575B" w14:textId="77777777" w:rsidR="00B34A39" w:rsidRDefault="00D07355">
      <w:pPr>
        <w:tabs>
          <w:tab w:val="left" w:pos="2980"/>
        </w:tabs>
        <w:ind w:left="1540"/>
        <w:rPr>
          <w:sz w:val="24"/>
        </w:rPr>
      </w:pPr>
      <w:r>
        <w:rPr>
          <w:b/>
          <w:spacing w:val="-2"/>
          <w:sz w:val="24"/>
        </w:rPr>
        <w:t>Lifespan:</w:t>
      </w:r>
      <w:r>
        <w:rPr>
          <w:b/>
          <w:sz w:val="24"/>
        </w:rPr>
        <w:tab/>
      </w:r>
      <w:r>
        <w:rPr>
          <w:sz w:val="24"/>
        </w:rPr>
        <w:t>Approximately</w:t>
      </w:r>
      <w:r>
        <w:rPr>
          <w:spacing w:val="-2"/>
          <w:sz w:val="24"/>
        </w:rPr>
        <w:t xml:space="preserve"> </w:t>
      </w:r>
      <w:r>
        <w:rPr>
          <w:sz w:val="24"/>
        </w:rPr>
        <w:t>10,000</w:t>
      </w:r>
      <w:r>
        <w:rPr>
          <w:spacing w:val="-1"/>
          <w:sz w:val="24"/>
        </w:rPr>
        <w:t xml:space="preserve"> </w:t>
      </w:r>
      <w:r>
        <w:rPr>
          <w:spacing w:val="-2"/>
          <w:sz w:val="24"/>
        </w:rPr>
        <w:t>hours.</w:t>
      </w:r>
    </w:p>
    <w:p w14:paraId="3CE70DEF" w14:textId="77777777" w:rsidR="00B34A39" w:rsidRDefault="00B34A39">
      <w:pPr>
        <w:pStyle w:val="BodyText"/>
      </w:pPr>
    </w:p>
    <w:p w14:paraId="070E556E" w14:textId="77777777" w:rsidR="00B34A39" w:rsidRDefault="00D07355">
      <w:pPr>
        <w:pStyle w:val="BodyText"/>
        <w:ind w:left="1540" w:firstLine="60"/>
      </w:pPr>
      <w:r>
        <w:t>The</w:t>
      </w:r>
      <w:r>
        <w:rPr>
          <w:spacing w:val="-5"/>
        </w:rPr>
        <w:t xml:space="preserve"> </w:t>
      </w:r>
      <w:r>
        <w:t>Department</w:t>
      </w:r>
      <w:r>
        <w:rPr>
          <w:spacing w:val="-4"/>
        </w:rPr>
        <w:t xml:space="preserve"> </w:t>
      </w:r>
      <w:r>
        <w:t>currently</w:t>
      </w:r>
      <w:r>
        <w:rPr>
          <w:spacing w:val="-4"/>
        </w:rPr>
        <w:t xml:space="preserve"> </w:t>
      </w:r>
      <w:r>
        <w:t>possesses</w:t>
      </w:r>
      <w:r>
        <w:rPr>
          <w:spacing w:val="-4"/>
        </w:rPr>
        <w:t xml:space="preserve"> </w:t>
      </w:r>
      <w:r>
        <w:t>the</w:t>
      </w:r>
      <w:r>
        <w:rPr>
          <w:spacing w:val="-4"/>
        </w:rPr>
        <w:t xml:space="preserve"> </w:t>
      </w:r>
      <w:r>
        <w:t>following</w:t>
      </w:r>
      <w:r>
        <w:rPr>
          <w:spacing w:val="-4"/>
        </w:rPr>
        <w:t xml:space="preserve"> </w:t>
      </w:r>
      <w:r>
        <w:t>types</w:t>
      </w:r>
      <w:r>
        <w:rPr>
          <w:spacing w:val="-4"/>
        </w:rPr>
        <w:t xml:space="preserve"> </w:t>
      </w:r>
      <w:r>
        <w:t>of</w:t>
      </w:r>
      <w:r>
        <w:rPr>
          <w:spacing w:val="-5"/>
        </w:rPr>
        <w:t xml:space="preserve"> </w:t>
      </w:r>
      <w:r>
        <w:t>Night</w:t>
      </w:r>
      <w:r>
        <w:rPr>
          <w:spacing w:val="-4"/>
        </w:rPr>
        <w:t xml:space="preserve"> </w:t>
      </w:r>
      <w:r>
        <w:t>Vision</w:t>
      </w:r>
      <w:r>
        <w:rPr>
          <w:spacing w:val="-4"/>
        </w:rPr>
        <w:t xml:space="preserve"> </w:t>
      </w:r>
      <w:r>
        <w:t xml:space="preserve">Optical </w:t>
      </w:r>
      <w:r>
        <w:rPr>
          <w:spacing w:val="-2"/>
        </w:rPr>
        <w:t>Devices:</w:t>
      </w:r>
    </w:p>
    <w:p w14:paraId="4BF01B00" w14:textId="77777777" w:rsidR="00B34A39" w:rsidRDefault="00B34A39">
      <w:pPr>
        <w:pStyle w:val="BodyText"/>
        <w:spacing w:before="2"/>
      </w:pPr>
    </w:p>
    <w:p w14:paraId="5548B820" w14:textId="77777777" w:rsidR="00B34A39" w:rsidRDefault="00D07355">
      <w:pPr>
        <w:pStyle w:val="ListParagraph"/>
        <w:numPr>
          <w:ilvl w:val="2"/>
          <w:numId w:val="6"/>
        </w:numPr>
        <w:tabs>
          <w:tab w:val="left" w:pos="1900"/>
        </w:tabs>
        <w:spacing w:line="550" w:lineRule="atLeast"/>
        <w:ind w:right="738"/>
        <w:rPr>
          <w:sz w:val="24"/>
        </w:rPr>
      </w:pPr>
      <w:r>
        <w:rPr>
          <w:b/>
          <w:sz w:val="24"/>
        </w:rPr>
        <w:t>Night</w:t>
      </w:r>
      <w:r>
        <w:rPr>
          <w:b/>
          <w:spacing w:val="-4"/>
          <w:sz w:val="24"/>
        </w:rPr>
        <w:t xml:space="preserve"> </w:t>
      </w:r>
      <w:r>
        <w:rPr>
          <w:b/>
          <w:sz w:val="24"/>
        </w:rPr>
        <w:t>Vision</w:t>
      </w:r>
      <w:r>
        <w:rPr>
          <w:b/>
          <w:spacing w:val="-4"/>
          <w:sz w:val="24"/>
        </w:rPr>
        <w:t xml:space="preserve"> </w:t>
      </w:r>
      <w:r>
        <w:rPr>
          <w:b/>
          <w:sz w:val="24"/>
        </w:rPr>
        <w:t>Device</w:t>
      </w:r>
      <w:r>
        <w:rPr>
          <w:b/>
          <w:spacing w:val="-5"/>
          <w:sz w:val="24"/>
        </w:rPr>
        <w:t xml:space="preserve"> </w:t>
      </w:r>
      <w:r>
        <w:rPr>
          <w:b/>
          <w:sz w:val="24"/>
        </w:rPr>
        <w:t>–</w:t>
      </w:r>
      <w:r>
        <w:rPr>
          <w:b/>
          <w:spacing w:val="-4"/>
          <w:sz w:val="24"/>
        </w:rPr>
        <w:t xml:space="preserve"> </w:t>
      </w:r>
      <w:r>
        <w:rPr>
          <w:b/>
          <w:sz w:val="24"/>
        </w:rPr>
        <w:t>Model</w:t>
      </w:r>
      <w:r>
        <w:rPr>
          <w:b/>
          <w:spacing w:val="-4"/>
          <w:sz w:val="24"/>
        </w:rPr>
        <w:t xml:space="preserve"> </w:t>
      </w:r>
      <w:r>
        <w:rPr>
          <w:b/>
          <w:sz w:val="24"/>
        </w:rPr>
        <w:t>AN/PVS-14</w:t>
      </w:r>
      <w:r>
        <w:rPr>
          <w:b/>
          <w:spacing w:val="-4"/>
          <w:sz w:val="24"/>
        </w:rPr>
        <w:t xml:space="preserve"> </w:t>
      </w:r>
      <w:r>
        <w:rPr>
          <w:sz w:val="24"/>
        </w:rPr>
        <w:t>(Quantity:</w:t>
      </w:r>
      <w:r>
        <w:rPr>
          <w:spacing w:val="-4"/>
          <w:sz w:val="24"/>
        </w:rPr>
        <w:t xml:space="preserve"> </w:t>
      </w:r>
      <w:r>
        <w:rPr>
          <w:sz w:val="24"/>
        </w:rPr>
        <w:t>See</w:t>
      </w:r>
      <w:r>
        <w:rPr>
          <w:spacing w:val="-5"/>
          <w:sz w:val="24"/>
        </w:rPr>
        <w:t xml:space="preserve"> </w:t>
      </w:r>
      <w:r>
        <w:rPr>
          <w:sz w:val="24"/>
        </w:rPr>
        <w:t>Appendix</w:t>
      </w:r>
      <w:r>
        <w:rPr>
          <w:spacing w:val="-4"/>
          <w:sz w:val="24"/>
        </w:rPr>
        <w:t xml:space="preserve"> </w:t>
      </w:r>
      <w:r>
        <w:rPr>
          <w:sz w:val="24"/>
        </w:rPr>
        <w:t xml:space="preserve">A) </w:t>
      </w:r>
      <w:r>
        <w:rPr>
          <w:sz w:val="24"/>
          <w:u w:val="single"/>
        </w:rPr>
        <w:t>Manufacturer</w:t>
      </w:r>
      <w:r>
        <w:rPr>
          <w:sz w:val="24"/>
        </w:rPr>
        <w:t>: L3Harris</w:t>
      </w:r>
    </w:p>
    <w:p w14:paraId="61CC7765" w14:textId="77777777" w:rsidR="00B34A39" w:rsidRDefault="00D07355">
      <w:pPr>
        <w:spacing w:before="2"/>
        <w:ind w:left="1900"/>
        <w:rPr>
          <w:sz w:val="24"/>
        </w:rPr>
      </w:pPr>
      <w:r>
        <w:rPr>
          <w:sz w:val="24"/>
          <w:u w:val="single"/>
        </w:rPr>
        <w:t>Manufacturer</w:t>
      </w:r>
      <w:r>
        <w:rPr>
          <w:spacing w:val="-4"/>
          <w:sz w:val="24"/>
          <w:u w:val="single"/>
        </w:rPr>
        <w:t xml:space="preserve"> </w:t>
      </w:r>
      <w:r>
        <w:rPr>
          <w:sz w:val="24"/>
          <w:u w:val="single"/>
        </w:rPr>
        <w:t>Description</w:t>
      </w:r>
      <w:r>
        <w:rPr>
          <w:sz w:val="24"/>
        </w:rPr>
        <w:t>:</w:t>
      </w:r>
      <w:r>
        <w:rPr>
          <w:spacing w:val="-4"/>
          <w:sz w:val="24"/>
        </w:rPr>
        <w:t xml:space="preserve"> </w:t>
      </w:r>
      <w:r>
        <w:rPr>
          <w:sz w:val="24"/>
        </w:rPr>
        <w:t>The</w:t>
      </w:r>
      <w:r>
        <w:rPr>
          <w:spacing w:val="-6"/>
          <w:sz w:val="24"/>
        </w:rPr>
        <w:t xml:space="preserve"> </w:t>
      </w:r>
      <w:r>
        <w:rPr>
          <w:sz w:val="24"/>
        </w:rPr>
        <w:t>Night</w:t>
      </w:r>
      <w:r>
        <w:rPr>
          <w:spacing w:val="-4"/>
          <w:sz w:val="24"/>
        </w:rPr>
        <w:t xml:space="preserve"> </w:t>
      </w:r>
      <w:r>
        <w:rPr>
          <w:sz w:val="24"/>
        </w:rPr>
        <w:t>Vision</w:t>
      </w:r>
      <w:r>
        <w:rPr>
          <w:spacing w:val="-4"/>
          <w:sz w:val="24"/>
        </w:rPr>
        <w:t xml:space="preserve"> </w:t>
      </w:r>
      <w:r>
        <w:rPr>
          <w:sz w:val="24"/>
        </w:rPr>
        <w:t>Device,</w:t>
      </w:r>
      <w:r>
        <w:rPr>
          <w:spacing w:val="-4"/>
          <w:sz w:val="24"/>
        </w:rPr>
        <w:t xml:space="preserve"> </w:t>
      </w:r>
      <w:r>
        <w:rPr>
          <w:sz w:val="24"/>
        </w:rPr>
        <w:t>also</w:t>
      </w:r>
      <w:r>
        <w:rPr>
          <w:spacing w:val="-4"/>
          <w:sz w:val="24"/>
        </w:rPr>
        <w:t xml:space="preserve"> </w:t>
      </w:r>
      <w:r>
        <w:rPr>
          <w:sz w:val="24"/>
        </w:rPr>
        <w:t>known</w:t>
      </w:r>
      <w:r>
        <w:rPr>
          <w:spacing w:val="-4"/>
          <w:sz w:val="24"/>
        </w:rPr>
        <w:t xml:space="preserve"> </w:t>
      </w:r>
      <w:r>
        <w:rPr>
          <w:sz w:val="24"/>
        </w:rPr>
        <w:t>by</w:t>
      </w:r>
      <w:r>
        <w:rPr>
          <w:spacing w:val="-4"/>
          <w:sz w:val="24"/>
        </w:rPr>
        <w:t xml:space="preserve"> </w:t>
      </w:r>
      <w:r>
        <w:rPr>
          <w:sz w:val="24"/>
        </w:rPr>
        <w:t>its</w:t>
      </w:r>
      <w:r>
        <w:rPr>
          <w:spacing w:val="-2"/>
          <w:sz w:val="24"/>
        </w:rPr>
        <w:t xml:space="preserve"> </w:t>
      </w:r>
      <w:r>
        <w:rPr>
          <w:b/>
          <w:sz w:val="24"/>
        </w:rPr>
        <w:t xml:space="preserve">Night Vision Device – Model AN/PVS-14 </w:t>
      </w:r>
      <w:r>
        <w:rPr>
          <w:sz w:val="24"/>
        </w:rPr>
        <w:t>(Quantity: See Appendix A)</w:t>
      </w:r>
    </w:p>
    <w:p w14:paraId="7C0D3A60" w14:textId="77777777" w:rsidR="00B34A39" w:rsidRDefault="00B34A39">
      <w:pPr>
        <w:pStyle w:val="BodyText"/>
      </w:pPr>
    </w:p>
    <w:p w14:paraId="2285692A" w14:textId="77777777" w:rsidR="00B34A39" w:rsidRDefault="00D07355">
      <w:pPr>
        <w:pStyle w:val="BodyText"/>
        <w:spacing w:before="1"/>
        <w:ind w:left="1900"/>
      </w:pPr>
      <w:r>
        <w:rPr>
          <w:u w:val="single"/>
        </w:rPr>
        <w:t>Manufacturer</w:t>
      </w:r>
      <w:r>
        <w:t>:</w:t>
      </w:r>
      <w:r>
        <w:rPr>
          <w:spacing w:val="-4"/>
        </w:rPr>
        <w:t xml:space="preserve"> </w:t>
      </w:r>
      <w:r>
        <w:rPr>
          <w:spacing w:val="-2"/>
        </w:rPr>
        <w:t>L3Harris</w:t>
      </w:r>
    </w:p>
    <w:p w14:paraId="7320467F" w14:textId="77777777" w:rsidR="00B34A39" w:rsidRDefault="00D07355">
      <w:pPr>
        <w:pStyle w:val="BodyText"/>
        <w:ind w:left="1900" w:right="247"/>
      </w:pPr>
      <w:r>
        <w:rPr>
          <w:u w:val="single"/>
        </w:rPr>
        <w:t>Manufacturer Description</w:t>
      </w:r>
      <w:r>
        <w:t>: The Night Vision Device, also known by its military nomenclature AN/PVS-14, is the U.S. military standard for night vision and can be either used as a handheld pocket scope, a right or left eye- mounted</w:t>
      </w:r>
      <w:r>
        <w:rPr>
          <w:spacing w:val="-4"/>
        </w:rPr>
        <w:t xml:space="preserve"> </w:t>
      </w:r>
      <w:r>
        <w:t>monocular</w:t>
      </w:r>
      <w:r>
        <w:rPr>
          <w:spacing w:val="-4"/>
        </w:rPr>
        <w:t xml:space="preserve"> </w:t>
      </w:r>
      <w:r>
        <w:t>or</w:t>
      </w:r>
      <w:r>
        <w:rPr>
          <w:spacing w:val="-6"/>
        </w:rPr>
        <w:t xml:space="preserve"> </w:t>
      </w:r>
      <w:r>
        <w:t>a</w:t>
      </w:r>
      <w:r>
        <w:rPr>
          <w:spacing w:val="-3"/>
        </w:rPr>
        <w:t xml:space="preserve"> </w:t>
      </w:r>
      <w:r>
        <w:t>weapon</w:t>
      </w:r>
      <w:r>
        <w:rPr>
          <w:spacing w:val="-4"/>
        </w:rPr>
        <w:t xml:space="preserve"> </w:t>
      </w:r>
      <w:r>
        <w:t>sight</w:t>
      </w:r>
      <w:r>
        <w:rPr>
          <w:spacing w:val="-4"/>
        </w:rPr>
        <w:t xml:space="preserve"> </w:t>
      </w:r>
      <w:r>
        <w:t>when</w:t>
      </w:r>
      <w:r>
        <w:rPr>
          <w:spacing w:val="-4"/>
        </w:rPr>
        <w:t xml:space="preserve"> </w:t>
      </w:r>
      <w:r>
        <w:t>mounted</w:t>
      </w:r>
      <w:r>
        <w:rPr>
          <w:spacing w:val="-4"/>
        </w:rPr>
        <w:t xml:space="preserve"> </w:t>
      </w:r>
      <w:r>
        <w:t>in</w:t>
      </w:r>
      <w:r>
        <w:rPr>
          <w:spacing w:val="-4"/>
        </w:rPr>
        <w:t xml:space="preserve"> </w:t>
      </w:r>
      <w:r>
        <w:t>conjunction</w:t>
      </w:r>
      <w:r>
        <w:rPr>
          <w:spacing w:val="-4"/>
        </w:rPr>
        <w:t xml:space="preserve"> </w:t>
      </w:r>
      <w:r>
        <w:t>with</w:t>
      </w:r>
      <w:r>
        <w:rPr>
          <w:spacing w:val="-4"/>
        </w:rPr>
        <w:t xml:space="preserve"> </w:t>
      </w:r>
      <w:r>
        <w:t>an infrared laser aimer or other night vision-compatible primary optic.</w:t>
      </w:r>
    </w:p>
    <w:p w14:paraId="383D78F6" w14:textId="77777777" w:rsidR="00B34A39" w:rsidRDefault="00B34A39">
      <w:pPr>
        <w:pStyle w:val="BodyText"/>
      </w:pPr>
    </w:p>
    <w:p w14:paraId="295654E7" w14:textId="77777777" w:rsidR="00B34A39" w:rsidRDefault="00D07355">
      <w:pPr>
        <w:pStyle w:val="BodyText"/>
        <w:ind w:left="1900" w:right="424"/>
      </w:pPr>
      <w:r>
        <w:t>(</w:t>
      </w:r>
      <w:r>
        <w:rPr>
          <w:u w:val="single"/>
        </w:rPr>
        <w:t>Description</w:t>
      </w:r>
      <w:r>
        <w:rPr>
          <w:spacing w:val="-15"/>
          <w:u w:val="single"/>
        </w:rPr>
        <w:t xml:space="preserve"> </w:t>
      </w:r>
      <w:r>
        <w:rPr>
          <w:u w:val="single"/>
        </w:rPr>
        <w:t>source</w:t>
      </w:r>
      <w:r>
        <w:t>:</w:t>
      </w:r>
      <w:r>
        <w:rPr>
          <w:spacing w:val="-15"/>
        </w:rPr>
        <w:t xml:space="preserve"> </w:t>
      </w:r>
      <w:r>
        <w:t>https://</w:t>
      </w:r>
      <w:hyperlink r:id="rId85">
        <w:r>
          <w:t>www.l3harris.com/all-capabilities/night-vision-</w:t>
        </w:r>
      </w:hyperlink>
      <w:r>
        <w:t xml:space="preserve"> </w:t>
      </w:r>
      <w:r>
        <w:rPr>
          <w:spacing w:val="-2"/>
        </w:rPr>
        <w:t>device-an-pvs-14)</w:t>
      </w:r>
    </w:p>
    <w:p w14:paraId="7003EC18" w14:textId="77777777" w:rsidR="00B34A39" w:rsidRDefault="00B34A39">
      <w:pPr>
        <w:sectPr w:rsidR="00B34A39">
          <w:pgSz w:w="12240" w:h="15840"/>
          <w:pgMar w:top="1360" w:right="1320" w:bottom="1180" w:left="1340" w:header="0" w:footer="993" w:gutter="0"/>
          <w:cols w:space="720"/>
        </w:sectPr>
      </w:pPr>
    </w:p>
    <w:p w14:paraId="61854E2D" w14:textId="77777777" w:rsidR="00B34A39" w:rsidRDefault="00D07355">
      <w:pPr>
        <w:pStyle w:val="BodyText"/>
        <w:spacing w:before="171"/>
        <w:ind w:left="1900"/>
      </w:pPr>
      <w:r>
        <w:rPr>
          <w:b/>
          <w:u w:val="single"/>
        </w:rPr>
        <w:lastRenderedPageBreak/>
        <w:t>Infrared Sighting Systems</w:t>
      </w:r>
      <w:r>
        <w:rPr>
          <w:b/>
        </w:rPr>
        <w:t>:</w:t>
      </w:r>
      <w:r>
        <w:rPr>
          <w:b/>
          <w:spacing w:val="-1"/>
        </w:rPr>
        <w:t xml:space="preserve"> </w:t>
      </w:r>
      <w:r>
        <w:t>A device</w:t>
      </w:r>
      <w:r>
        <w:rPr>
          <w:spacing w:val="-2"/>
        </w:rPr>
        <w:t xml:space="preserve"> </w:t>
      </w:r>
      <w:r>
        <w:t>attached to a</w:t>
      </w:r>
      <w:r>
        <w:rPr>
          <w:spacing w:val="-1"/>
        </w:rPr>
        <w:t xml:space="preserve"> </w:t>
      </w:r>
      <w:r>
        <w:t>firearm to aid in target acquisition.</w:t>
      </w:r>
      <w:r>
        <w:rPr>
          <w:spacing w:val="-4"/>
        </w:rPr>
        <w:t xml:space="preserve"> </w:t>
      </w:r>
      <w:r>
        <w:t>Unlike</w:t>
      </w:r>
      <w:r>
        <w:rPr>
          <w:spacing w:val="-4"/>
        </w:rPr>
        <w:t xml:space="preserve"> </w:t>
      </w:r>
      <w:hyperlink r:id="rId86">
        <w:r>
          <w:t>optical</w:t>
        </w:r>
      </w:hyperlink>
      <w:r>
        <w:rPr>
          <w:spacing w:val="-3"/>
        </w:rPr>
        <w:t xml:space="preserve"> </w:t>
      </w:r>
      <w:r>
        <w:t>and</w:t>
      </w:r>
      <w:r>
        <w:rPr>
          <w:spacing w:val="-4"/>
        </w:rPr>
        <w:t xml:space="preserve"> </w:t>
      </w:r>
      <w:hyperlink r:id="rId87">
        <w:r>
          <w:t>iron</w:t>
        </w:r>
      </w:hyperlink>
      <w:r>
        <w:rPr>
          <w:spacing w:val="-5"/>
        </w:rPr>
        <w:t xml:space="preserve"> </w:t>
      </w:r>
      <w:hyperlink r:id="rId88">
        <w:r>
          <w:t>sights</w:t>
        </w:r>
      </w:hyperlink>
      <w:r>
        <w:rPr>
          <w:spacing w:val="-4"/>
        </w:rPr>
        <w:t xml:space="preserve"> </w:t>
      </w:r>
      <w:r>
        <w:t>where</w:t>
      </w:r>
      <w:r>
        <w:rPr>
          <w:spacing w:val="-6"/>
        </w:rPr>
        <w:t xml:space="preserve"> </w:t>
      </w:r>
      <w:r>
        <w:t>the</w:t>
      </w:r>
      <w:r>
        <w:rPr>
          <w:spacing w:val="-5"/>
        </w:rPr>
        <w:t xml:space="preserve"> </w:t>
      </w:r>
      <w:r>
        <w:t>user</w:t>
      </w:r>
      <w:r>
        <w:rPr>
          <w:spacing w:val="-4"/>
        </w:rPr>
        <w:t xml:space="preserve"> </w:t>
      </w:r>
      <w:r>
        <w:t>looks</w:t>
      </w:r>
      <w:r>
        <w:rPr>
          <w:spacing w:val="-4"/>
        </w:rPr>
        <w:t xml:space="preserve"> </w:t>
      </w:r>
      <w:r>
        <w:t>through</w:t>
      </w:r>
      <w:r>
        <w:rPr>
          <w:spacing w:val="-4"/>
        </w:rPr>
        <w:t xml:space="preserve"> </w:t>
      </w:r>
      <w:r>
        <w:t>the device to aim at the target, laser sights project a beam onto the target that provides a visual reference point. This device is used in conjunction with NVD’s to aid in rapid and accurate target acquisition</w:t>
      </w:r>
    </w:p>
    <w:p w14:paraId="5214FF1F" w14:textId="77777777" w:rsidR="00B34A39" w:rsidRDefault="00B34A39">
      <w:pPr>
        <w:pStyle w:val="BodyText"/>
      </w:pPr>
    </w:p>
    <w:p w14:paraId="0A8C1BE3" w14:textId="77777777" w:rsidR="00B34A39" w:rsidRDefault="00D07355">
      <w:pPr>
        <w:pStyle w:val="BodyText"/>
        <w:ind w:left="1900" w:right="115"/>
      </w:pPr>
      <w:r>
        <w:rPr>
          <w:b/>
        </w:rPr>
        <w:t xml:space="preserve">Capability: </w:t>
      </w:r>
      <w:r>
        <w:t>This equipment, when combined with NVD’s, provides the user the ability to see an enhanced image during low light conditions or darkness. The</w:t>
      </w:r>
      <w:r>
        <w:rPr>
          <w:spacing w:val="-5"/>
        </w:rPr>
        <w:t xml:space="preserve"> </w:t>
      </w:r>
      <w:r>
        <w:t>use</w:t>
      </w:r>
      <w:r>
        <w:rPr>
          <w:spacing w:val="-4"/>
        </w:rPr>
        <w:t xml:space="preserve"> </w:t>
      </w:r>
      <w:r>
        <w:t>of</w:t>
      </w:r>
      <w:r>
        <w:rPr>
          <w:spacing w:val="-3"/>
        </w:rPr>
        <w:t xml:space="preserve"> </w:t>
      </w:r>
      <w:r>
        <w:t>this</w:t>
      </w:r>
      <w:r>
        <w:rPr>
          <w:spacing w:val="-3"/>
        </w:rPr>
        <w:t xml:space="preserve"> </w:t>
      </w:r>
      <w:r>
        <w:t>equipment</w:t>
      </w:r>
      <w:r>
        <w:rPr>
          <w:spacing w:val="-3"/>
        </w:rPr>
        <w:t xml:space="preserve"> </w:t>
      </w:r>
      <w:r>
        <w:t>allows</w:t>
      </w:r>
      <w:r>
        <w:rPr>
          <w:spacing w:val="-3"/>
        </w:rPr>
        <w:t xml:space="preserve"> </w:t>
      </w:r>
      <w:r>
        <w:t>for</w:t>
      </w:r>
      <w:r>
        <w:rPr>
          <w:spacing w:val="-5"/>
        </w:rPr>
        <w:t xml:space="preserve"> </w:t>
      </w:r>
      <w:r>
        <w:t>a</w:t>
      </w:r>
      <w:r>
        <w:rPr>
          <w:spacing w:val="-4"/>
        </w:rPr>
        <w:t xml:space="preserve"> </w:t>
      </w:r>
      <w:r>
        <w:t>tactical</w:t>
      </w:r>
      <w:r>
        <w:rPr>
          <w:spacing w:val="-3"/>
        </w:rPr>
        <w:t xml:space="preserve"> </w:t>
      </w:r>
      <w:r>
        <w:t>advantage</w:t>
      </w:r>
      <w:r>
        <w:rPr>
          <w:spacing w:val="-3"/>
        </w:rPr>
        <w:t xml:space="preserve"> </w:t>
      </w:r>
      <w:r>
        <w:t>for</w:t>
      </w:r>
      <w:r>
        <w:rPr>
          <w:spacing w:val="-3"/>
        </w:rPr>
        <w:t xml:space="preserve"> </w:t>
      </w:r>
      <w:r>
        <w:t>officers.</w:t>
      </w:r>
      <w:r>
        <w:rPr>
          <w:spacing w:val="-2"/>
        </w:rPr>
        <w:t xml:space="preserve"> </w:t>
      </w:r>
      <w:r>
        <w:t>It</w:t>
      </w:r>
      <w:r>
        <w:rPr>
          <w:spacing w:val="-3"/>
        </w:rPr>
        <w:t xml:space="preserve"> </w:t>
      </w:r>
      <w:r>
        <w:t>allows officers to obtain accurate and rapid target acquisition especially when operating in a multitude of low light or dark environments.</w:t>
      </w:r>
    </w:p>
    <w:p w14:paraId="3C167BDA" w14:textId="77777777" w:rsidR="00B34A39" w:rsidRDefault="00B34A39">
      <w:pPr>
        <w:pStyle w:val="BodyText"/>
        <w:spacing w:before="1"/>
      </w:pPr>
    </w:p>
    <w:p w14:paraId="459A305D" w14:textId="77777777" w:rsidR="00B34A39" w:rsidRDefault="00D07355">
      <w:pPr>
        <w:pStyle w:val="BodyText"/>
        <w:ind w:left="1540" w:right="127"/>
      </w:pPr>
      <w:r>
        <w:rPr>
          <w:b/>
        </w:rPr>
        <w:t xml:space="preserve">Usage: </w:t>
      </w:r>
      <w:r>
        <w:t>The</w:t>
      </w:r>
      <w:r>
        <w:rPr>
          <w:spacing w:val="-1"/>
        </w:rPr>
        <w:t xml:space="preserve"> </w:t>
      </w:r>
      <w:r>
        <w:t>majority of SWAT tactical operations occur at night or are conducted in low light environments. Having NVD’s in conjunction with infrared sighting systems allows for SWAT Officers to have a tactical advantage and an added degree of officer safety when operating in those conditions. The use of NVD’s combined</w:t>
      </w:r>
      <w:r>
        <w:rPr>
          <w:spacing w:val="-5"/>
        </w:rPr>
        <w:t xml:space="preserve"> </w:t>
      </w:r>
      <w:r>
        <w:t>with</w:t>
      </w:r>
      <w:r>
        <w:rPr>
          <w:spacing w:val="-5"/>
        </w:rPr>
        <w:t xml:space="preserve"> </w:t>
      </w:r>
      <w:r>
        <w:t>infrared</w:t>
      </w:r>
      <w:r>
        <w:rPr>
          <w:spacing w:val="-5"/>
        </w:rPr>
        <w:t xml:space="preserve"> </w:t>
      </w:r>
      <w:r>
        <w:t>sighting</w:t>
      </w:r>
      <w:r>
        <w:rPr>
          <w:spacing w:val="-5"/>
        </w:rPr>
        <w:t xml:space="preserve"> </w:t>
      </w:r>
      <w:r>
        <w:t>systems</w:t>
      </w:r>
      <w:r>
        <w:rPr>
          <w:spacing w:val="-5"/>
        </w:rPr>
        <w:t xml:space="preserve"> </w:t>
      </w:r>
      <w:r>
        <w:t>are</w:t>
      </w:r>
      <w:r>
        <w:rPr>
          <w:spacing w:val="-6"/>
        </w:rPr>
        <w:t xml:space="preserve"> </w:t>
      </w:r>
      <w:r>
        <w:t>extremely</w:t>
      </w:r>
      <w:r>
        <w:rPr>
          <w:spacing w:val="-5"/>
        </w:rPr>
        <w:t xml:space="preserve"> </w:t>
      </w:r>
      <w:r>
        <w:t>advantageous</w:t>
      </w:r>
      <w:r>
        <w:rPr>
          <w:spacing w:val="-5"/>
        </w:rPr>
        <w:t xml:space="preserve"> </w:t>
      </w:r>
      <w:r>
        <w:t>during</w:t>
      </w:r>
      <w:r>
        <w:rPr>
          <w:spacing w:val="-1"/>
        </w:rPr>
        <w:t xml:space="preserve"> </w:t>
      </w:r>
      <w:r>
        <w:t>high- risk operations, hostage rescue, active shooter, and tactical operations in a wide range of environments.</w:t>
      </w:r>
    </w:p>
    <w:p w14:paraId="473E3547" w14:textId="77777777" w:rsidR="00B34A39" w:rsidRDefault="00D07355">
      <w:pPr>
        <w:pStyle w:val="BodyText"/>
        <w:ind w:left="1540"/>
      </w:pPr>
      <w:r>
        <w:t>Infrared sighting systems are to be used exclusively by the SWAT Unit. Night Vision</w:t>
      </w:r>
      <w:r>
        <w:rPr>
          <w:spacing w:val="-5"/>
        </w:rPr>
        <w:t xml:space="preserve"> </w:t>
      </w:r>
      <w:r>
        <w:t>optical</w:t>
      </w:r>
      <w:r>
        <w:rPr>
          <w:spacing w:val="-5"/>
        </w:rPr>
        <w:t xml:space="preserve"> </w:t>
      </w:r>
      <w:r>
        <w:t>enhancement</w:t>
      </w:r>
      <w:r>
        <w:rPr>
          <w:spacing w:val="-5"/>
        </w:rPr>
        <w:t xml:space="preserve"> </w:t>
      </w:r>
      <w:r>
        <w:t>devices</w:t>
      </w:r>
      <w:r>
        <w:rPr>
          <w:spacing w:val="-5"/>
        </w:rPr>
        <w:t xml:space="preserve"> </w:t>
      </w:r>
      <w:r>
        <w:t>combined</w:t>
      </w:r>
      <w:r>
        <w:rPr>
          <w:spacing w:val="-3"/>
        </w:rPr>
        <w:t xml:space="preserve"> </w:t>
      </w:r>
      <w:r>
        <w:t>with</w:t>
      </w:r>
      <w:r>
        <w:rPr>
          <w:spacing w:val="-5"/>
        </w:rPr>
        <w:t xml:space="preserve"> </w:t>
      </w:r>
      <w:r>
        <w:t>infrared</w:t>
      </w:r>
      <w:r>
        <w:rPr>
          <w:spacing w:val="-5"/>
        </w:rPr>
        <w:t xml:space="preserve"> </w:t>
      </w:r>
      <w:r>
        <w:t>sighting</w:t>
      </w:r>
      <w:r>
        <w:rPr>
          <w:spacing w:val="-5"/>
        </w:rPr>
        <w:t xml:space="preserve"> </w:t>
      </w:r>
      <w:r>
        <w:t>systems</w:t>
      </w:r>
      <w:r>
        <w:rPr>
          <w:spacing w:val="-5"/>
        </w:rPr>
        <w:t xml:space="preserve"> </w:t>
      </w:r>
      <w:r>
        <w:t>may be utilized during tactical missions with approval from the SWAT Commanding Officer or SWAT Executive Officer.</w:t>
      </w:r>
    </w:p>
    <w:p w14:paraId="388EC84C" w14:textId="77777777" w:rsidR="00B34A39" w:rsidRDefault="00B34A39">
      <w:pPr>
        <w:pStyle w:val="BodyText"/>
        <w:spacing w:before="1"/>
      </w:pPr>
    </w:p>
    <w:p w14:paraId="58A6EDD7" w14:textId="77777777" w:rsidR="00B34A39" w:rsidRDefault="00D07355">
      <w:pPr>
        <w:pStyle w:val="BodyText"/>
        <w:ind w:left="1540" w:right="162"/>
      </w:pPr>
      <w:r>
        <w:rPr>
          <w:b/>
        </w:rPr>
        <w:t>Training</w:t>
      </w:r>
      <w:r>
        <w:rPr>
          <w:b/>
          <w:spacing w:val="-5"/>
        </w:rPr>
        <w:t xml:space="preserve"> </w:t>
      </w:r>
      <w:r>
        <w:rPr>
          <w:b/>
        </w:rPr>
        <w:t>Requirements:</w:t>
      </w:r>
      <w:r>
        <w:rPr>
          <w:b/>
          <w:spacing w:val="-5"/>
        </w:rPr>
        <w:t xml:space="preserve"> </w:t>
      </w:r>
      <w:r>
        <w:t>SWAT</w:t>
      </w:r>
      <w:r>
        <w:rPr>
          <w:spacing w:val="-6"/>
        </w:rPr>
        <w:t xml:space="preserve"> </w:t>
      </w:r>
      <w:r>
        <w:t>Officers</w:t>
      </w:r>
      <w:r>
        <w:rPr>
          <w:spacing w:val="-5"/>
        </w:rPr>
        <w:t xml:space="preserve"> </w:t>
      </w:r>
      <w:r>
        <w:t>employing</w:t>
      </w:r>
      <w:r>
        <w:rPr>
          <w:spacing w:val="-5"/>
        </w:rPr>
        <w:t xml:space="preserve"> </w:t>
      </w:r>
      <w:r>
        <w:t>this</w:t>
      </w:r>
      <w:r>
        <w:rPr>
          <w:spacing w:val="-5"/>
        </w:rPr>
        <w:t xml:space="preserve"> </w:t>
      </w:r>
      <w:r>
        <w:t>equipment</w:t>
      </w:r>
      <w:r>
        <w:rPr>
          <w:spacing w:val="-5"/>
        </w:rPr>
        <w:t xml:space="preserve"> </w:t>
      </w:r>
      <w:r>
        <w:t>are</w:t>
      </w:r>
      <w:r>
        <w:rPr>
          <w:spacing w:val="-6"/>
        </w:rPr>
        <w:t xml:space="preserve"> </w:t>
      </w:r>
      <w:r>
        <w:t>required to attend thirty (30) hours of initial training by the SWAT Team's NVD Instructors. All SWAT Officers are required to pass a written test and a weapons qualification involving the use of NVD’s and infrared sighting systems. SWAT Officers maintain proficiency by continual training and annual weapons qualifications with NVD’s and infrared sighting systems.</w:t>
      </w:r>
    </w:p>
    <w:p w14:paraId="16FF2FF8" w14:textId="77777777" w:rsidR="00B34A39" w:rsidRDefault="00B34A39">
      <w:pPr>
        <w:pStyle w:val="BodyText"/>
      </w:pPr>
    </w:p>
    <w:p w14:paraId="56DFEEEC" w14:textId="77777777" w:rsidR="00B34A39" w:rsidRDefault="00D07355">
      <w:pPr>
        <w:ind w:left="1540"/>
        <w:rPr>
          <w:sz w:val="24"/>
        </w:rPr>
      </w:pPr>
      <w:r>
        <w:rPr>
          <w:b/>
          <w:sz w:val="24"/>
        </w:rPr>
        <w:t>Fiscal</w:t>
      </w:r>
      <w:r>
        <w:rPr>
          <w:b/>
          <w:spacing w:val="-1"/>
          <w:sz w:val="24"/>
        </w:rPr>
        <w:t xml:space="preserve"> </w:t>
      </w:r>
      <w:r>
        <w:rPr>
          <w:b/>
          <w:sz w:val="24"/>
        </w:rPr>
        <w:t>Impact:</w:t>
      </w:r>
      <w:r>
        <w:rPr>
          <w:b/>
          <w:spacing w:val="-2"/>
          <w:sz w:val="24"/>
        </w:rPr>
        <w:t xml:space="preserve"> </w:t>
      </w:r>
      <w:r>
        <w:rPr>
          <w:sz w:val="24"/>
        </w:rPr>
        <w:t>See</w:t>
      </w:r>
      <w:r>
        <w:rPr>
          <w:spacing w:val="-2"/>
          <w:sz w:val="24"/>
        </w:rPr>
        <w:t xml:space="preserve"> </w:t>
      </w:r>
      <w:r>
        <w:rPr>
          <w:sz w:val="24"/>
        </w:rPr>
        <w:t xml:space="preserve">Appendix </w:t>
      </w:r>
      <w:r>
        <w:rPr>
          <w:spacing w:val="-10"/>
          <w:sz w:val="24"/>
        </w:rPr>
        <w:t>B</w:t>
      </w:r>
    </w:p>
    <w:p w14:paraId="67DDA58E" w14:textId="77777777" w:rsidR="00B34A39" w:rsidRDefault="00B34A39">
      <w:pPr>
        <w:pStyle w:val="BodyText"/>
      </w:pPr>
    </w:p>
    <w:p w14:paraId="3D251FEA" w14:textId="77777777" w:rsidR="00B34A39" w:rsidRDefault="00D07355">
      <w:pPr>
        <w:ind w:left="1540"/>
        <w:rPr>
          <w:sz w:val="24"/>
        </w:rPr>
      </w:pPr>
      <w:r>
        <w:rPr>
          <w:b/>
          <w:sz w:val="24"/>
        </w:rPr>
        <w:t>Lifespan:</w:t>
      </w:r>
      <w:r>
        <w:rPr>
          <w:b/>
          <w:spacing w:val="-2"/>
          <w:sz w:val="24"/>
        </w:rPr>
        <w:t xml:space="preserve"> </w:t>
      </w:r>
      <w:r>
        <w:rPr>
          <w:sz w:val="24"/>
        </w:rPr>
        <w:t>Approximately</w:t>
      </w:r>
      <w:r>
        <w:rPr>
          <w:spacing w:val="-2"/>
          <w:sz w:val="24"/>
        </w:rPr>
        <w:t xml:space="preserve"> </w:t>
      </w:r>
      <w:r>
        <w:rPr>
          <w:sz w:val="24"/>
        </w:rPr>
        <w:t>10,000</w:t>
      </w:r>
      <w:r>
        <w:rPr>
          <w:spacing w:val="-1"/>
          <w:sz w:val="24"/>
        </w:rPr>
        <w:t xml:space="preserve"> </w:t>
      </w:r>
      <w:r>
        <w:rPr>
          <w:spacing w:val="-2"/>
          <w:sz w:val="24"/>
        </w:rPr>
        <w:t>hours.</w:t>
      </w:r>
    </w:p>
    <w:p w14:paraId="544619FD" w14:textId="77777777" w:rsidR="00B34A39" w:rsidRDefault="00B34A39">
      <w:pPr>
        <w:pStyle w:val="BodyText"/>
      </w:pPr>
    </w:p>
    <w:p w14:paraId="205FF1C7" w14:textId="77777777" w:rsidR="00B34A39" w:rsidRDefault="00D07355">
      <w:pPr>
        <w:pStyle w:val="BodyText"/>
        <w:spacing w:before="1"/>
        <w:ind w:left="1540"/>
      </w:pPr>
      <w:r>
        <w:t>The</w:t>
      </w:r>
      <w:r>
        <w:rPr>
          <w:spacing w:val="-6"/>
        </w:rPr>
        <w:t xml:space="preserve"> </w:t>
      </w:r>
      <w:r>
        <w:t>Department</w:t>
      </w:r>
      <w:r>
        <w:rPr>
          <w:spacing w:val="-5"/>
        </w:rPr>
        <w:t xml:space="preserve"> </w:t>
      </w:r>
      <w:r>
        <w:t>currently</w:t>
      </w:r>
      <w:r>
        <w:rPr>
          <w:spacing w:val="-5"/>
        </w:rPr>
        <w:t xml:space="preserve"> </w:t>
      </w:r>
      <w:r>
        <w:t>possesses</w:t>
      </w:r>
      <w:r>
        <w:rPr>
          <w:spacing w:val="-5"/>
        </w:rPr>
        <w:t xml:space="preserve"> </w:t>
      </w:r>
      <w:r>
        <w:t>the</w:t>
      </w:r>
      <w:r>
        <w:rPr>
          <w:spacing w:val="-5"/>
        </w:rPr>
        <w:t xml:space="preserve"> </w:t>
      </w:r>
      <w:r>
        <w:t>following</w:t>
      </w:r>
      <w:r>
        <w:rPr>
          <w:spacing w:val="-5"/>
        </w:rPr>
        <w:t xml:space="preserve"> </w:t>
      </w:r>
      <w:r>
        <w:t>types</w:t>
      </w:r>
      <w:r>
        <w:rPr>
          <w:spacing w:val="-5"/>
        </w:rPr>
        <w:t xml:space="preserve"> </w:t>
      </w:r>
      <w:r>
        <w:t>of</w:t>
      </w:r>
      <w:r>
        <w:rPr>
          <w:spacing w:val="-3"/>
        </w:rPr>
        <w:t xml:space="preserve"> </w:t>
      </w:r>
      <w:r>
        <w:t>infrared</w:t>
      </w:r>
      <w:r>
        <w:rPr>
          <w:spacing w:val="-5"/>
        </w:rPr>
        <w:t xml:space="preserve"> </w:t>
      </w:r>
      <w:r>
        <w:t xml:space="preserve">sighting </w:t>
      </w:r>
      <w:r>
        <w:rPr>
          <w:spacing w:val="-2"/>
        </w:rPr>
        <w:t>systems:</w:t>
      </w:r>
    </w:p>
    <w:p w14:paraId="1BCB243B" w14:textId="77777777" w:rsidR="00B34A39" w:rsidRDefault="00B34A39">
      <w:pPr>
        <w:pStyle w:val="BodyText"/>
      </w:pPr>
    </w:p>
    <w:p w14:paraId="5B39A31B" w14:textId="77777777" w:rsidR="00B34A39" w:rsidRDefault="00D07355">
      <w:pPr>
        <w:pStyle w:val="Heading1"/>
        <w:numPr>
          <w:ilvl w:val="0"/>
          <w:numId w:val="1"/>
        </w:numPr>
        <w:tabs>
          <w:tab w:val="left" w:pos="1899"/>
        </w:tabs>
        <w:ind w:left="1899" w:hanging="359"/>
      </w:pPr>
      <w:r>
        <w:t>Modular</w:t>
      </w:r>
      <w:r>
        <w:rPr>
          <w:spacing w:val="-4"/>
        </w:rPr>
        <w:t xml:space="preserve"> </w:t>
      </w:r>
      <w:r>
        <w:t>Advanced</w:t>
      </w:r>
      <w:r>
        <w:rPr>
          <w:spacing w:val="-2"/>
        </w:rPr>
        <w:t xml:space="preserve"> </w:t>
      </w:r>
      <w:r>
        <w:t>Weapons</w:t>
      </w:r>
      <w:r>
        <w:rPr>
          <w:spacing w:val="-2"/>
        </w:rPr>
        <w:t xml:space="preserve"> </w:t>
      </w:r>
      <w:r>
        <w:t>Laser –</w:t>
      </w:r>
      <w:r>
        <w:rPr>
          <w:spacing w:val="-2"/>
        </w:rPr>
        <w:t xml:space="preserve"> </w:t>
      </w:r>
      <w:r>
        <w:t>Direct</w:t>
      </w:r>
      <w:r>
        <w:rPr>
          <w:spacing w:val="-2"/>
        </w:rPr>
        <w:t xml:space="preserve"> </w:t>
      </w:r>
      <w:r>
        <w:t>Actions</w:t>
      </w:r>
      <w:r>
        <w:rPr>
          <w:spacing w:val="-1"/>
        </w:rPr>
        <w:t xml:space="preserve"> </w:t>
      </w:r>
      <w:r>
        <w:t>(MAWL-</w:t>
      </w:r>
      <w:r>
        <w:rPr>
          <w:spacing w:val="-5"/>
        </w:rPr>
        <w:t>DA)</w:t>
      </w:r>
    </w:p>
    <w:p w14:paraId="4D331B13" w14:textId="77777777" w:rsidR="00B34A39" w:rsidRDefault="00D07355">
      <w:pPr>
        <w:pStyle w:val="BodyText"/>
        <w:spacing w:line="480" w:lineRule="auto"/>
        <w:ind w:left="1900" w:right="3653"/>
      </w:pPr>
      <w:r>
        <w:t>(Quantity:</w:t>
      </w:r>
      <w:r>
        <w:rPr>
          <w:spacing w:val="-13"/>
        </w:rPr>
        <w:t xml:space="preserve"> </w:t>
      </w:r>
      <w:r>
        <w:t>See</w:t>
      </w:r>
      <w:r>
        <w:rPr>
          <w:spacing w:val="-14"/>
        </w:rPr>
        <w:t xml:space="preserve"> </w:t>
      </w:r>
      <w:r>
        <w:t>Appendix</w:t>
      </w:r>
      <w:r>
        <w:rPr>
          <w:spacing w:val="-12"/>
        </w:rPr>
        <w:t xml:space="preserve"> </w:t>
      </w:r>
      <w:r>
        <w:t xml:space="preserve">A) </w:t>
      </w:r>
      <w:r>
        <w:rPr>
          <w:u w:val="single"/>
        </w:rPr>
        <w:t>Manufacturer</w:t>
      </w:r>
      <w:r>
        <w:t>: B.E. Meyers</w:t>
      </w:r>
    </w:p>
    <w:p w14:paraId="3CA280B1" w14:textId="77777777" w:rsidR="00B34A39" w:rsidRDefault="00B34A39">
      <w:pPr>
        <w:spacing w:line="480" w:lineRule="auto"/>
        <w:sectPr w:rsidR="00B34A39">
          <w:pgSz w:w="12240" w:h="15840"/>
          <w:pgMar w:top="1820" w:right="1320" w:bottom="1180" w:left="1340" w:header="0" w:footer="993" w:gutter="0"/>
          <w:cols w:space="720"/>
        </w:sectPr>
      </w:pPr>
    </w:p>
    <w:p w14:paraId="412FE982" w14:textId="77777777" w:rsidR="00B34A39" w:rsidRDefault="00D07355">
      <w:pPr>
        <w:pStyle w:val="BodyText"/>
        <w:spacing w:before="79"/>
        <w:ind w:left="1900" w:right="247"/>
      </w:pPr>
      <w:r>
        <w:rPr>
          <w:u w:val="single"/>
        </w:rPr>
        <w:lastRenderedPageBreak/>
        <w:t>Manufacturer Description</w:t>
      </w:r>
      <w:r>
        <w:t>: The MAWL-DA (Modular Advanced Weapon Laser</w:t>
      </w:r>
      <w:r>
        <w:rPr>
          <w:spacing w:val="-5"/>
        </w:rPr>
        <w:t xml:space="preserve"> </w:t>
      </w:r>
      <w:r>
        <w:t>-</w:t>
      </w:r>
      <w:r>
        <w:rPr>
          <w:spacing w:val="-3"/>
        </w:rPr>
        <w:t xml:space="preserve"> </w:t>
      </w:r>
      <w:r>
        <w:t>Direct</w:t>
      </w:r>
      <w:r>
        <w:rPr>
          <w:spacing w:val="-4"/>
        </w:rPr>
        <w:t xml:space="preserve"> </w:t>
      </w:r>
      <w:r>
        <w:t>Action)</w:t>
      </w:r>
      <w:r>
        <w:rPr>
          <w:spacing w:val="-4"/>
        </w:rPr>
        <w:t xml:space="preserve"> </w:t>
      </w:r>
      <w:r>
        <w:t>is</w:t>
      </w:r>
      <w:r>
        <w:rPr>
          <w:spacing w:val="-4"/>
        </w:rPr>
        <w:t xml:space="preserve"> </w:t>
      </w:r>
      <w:r>
        <w:t>a</w:t>
      </w:r>
      <w:r>
        <w:rPr>
          <w:spacing w:val="-4"/>
        </w:rPr>
        <w:t xml:space="preserve"> </w:t>
      </w:r>
      <w:r>
        <w:t>high-power</w:t>
      </w:r>
      <w:r>
        <w:rPr>
          <w:spacing w:val="-5"/>
        </w:rPr>
        <w:t xml:space="preserve"> </w:t>
      </w:r>
      <w:r>
        <w:t>infrared</w:t>
      </w:r>
      <w:r>
        <w:rPr>
          <w:spacing w:val="-4"/>
        </w:rPr>
        <w:t xml:space="preserve"> </w:t>
      </w:r>
      <w:r>
        <w:t>and</w:t>
      </w:r>
      <w:r>
        <w:rPr>
          <w:spacing w:val="-4"/>
        </w:rPr>
        <w:t xml:space="preserve"> </w:t>
      </w:r>
      <w:r>
        <w:t>visible</w:t>
      </w:r>
      <w:r>
        <w:rPr>
          <w:spacing w:val="-4"/>
        </w:rPr>
        <w:t xml:space="preserve"> </w:t>
      </w:r>
      <w:r>
        <w:t>green</w:t>
      </w:r>
      <w:r>
        <w:rPr>
          <w:spacing w:val="-4"/>
        </w:rPr>
        <w:t xml:space="preserve"> </w:t>
      </w:r>
      <w:r>
        <w:t>aiming</w:t>
      </w:r>
      <w:r>
        <w:rPr>
          <w:spacing w:val="-4"/>
        </w:rPr>
        <w:t xml:space="preserve"> </w:t>
      </w:r>
      <w:r>
        <w:t>and illumination laser for individual carbines.</w:t>
      </w:r>
    </w:p>
    <w:p w14:paraId="661DE695" w14:textId="77777777" w:rsidR="00B34A39" w:rsidRDefault="00B34A39">
      <w:pPr>
        <w:pStyle w:val="BodyText"/>
      </w:pPr>
    </w:p>
    <w:p w14:paraId="2423D179" w14:textId="77777777" w:rsidR="00B34A39" w:rsidRDefault="00D07355">
      <w:pPr>
        <w:pStyle w:val="BodyText"/>
        <w:ind w:left="1900"/>
      </w:pPr>
      <w:r>
        <w:t>(</w:t>
      </w:r>
      <w:r>
        <w:rPr>
          <w:u w:val="single"/>
        </w:rPr>
        <w:t>Description</w:t>
      </w:r>
      <w:r>
        <w:rPr>
          <w:spacing w:val="-4"/>
          <w:u w:val="single"/>
        </w:rPr>
        <w:t xml:space="preserve"> </w:t>
      </w:r>
      <w:r>
        <w:rPr>
          <w:u w:val="single"/>
        </w:rPr>
        <w:t>source</w:t>
      </w:r>
      <w:r>
        <w:t>:</w:t>
      </w:r>
      <w:r>
        <w:rPr>
          <w:spacing w:val="-4"/>
        </w:rPr>
        <w:t xml:space="preserve"> </w:t>
      </w:r>
      <w:r>
        <w:t>https://bemeyers.com/mawl-</w:t>
      </w:r>
      <w:r>
        <w:rPr>
          <w:spacing w:val="-5"/>
        </w:rPr>
        <w:t>da)</w:t>
      </w:r>
    </w:p>
    <w:p w14:paraId="0D27E5A7" w14:textId="77777777" w:rsidR="00B34A39" w:rsidRDefault="00B34A39">
      <w:pPr>
        <w:sectPr w:rsidR="00B34A39">
          <w:pgSz w:w="12240" w:h="15840"/>
          <w:pgMar w:top="1360" w:right="1320" w:bottom="1180" w:left="1340" w:header="0" w:footer="993" w:gutter="0"/>
          <w:cols w:space="720"/>
        </w:sectPr>
      </w:pPr>
    </w:p>
    <w:p w14:paraId="4EA1F136" w14:textId="77777777" w:rsidR="00B34A39" w:rsidRDefault="00D07355">
      <w:pPr>
        <w:spacing w:before="60" w:line="322" w:lineRule="exact"/>
        <w:ind w:left="100"/>
        <w:rPr>
          <w:b/>
          <w:sz w:val="28"/>
        </w:rPr>
      </w:pPr>
      <w:r>
        <w:rPr>
          <w:b/>
          <w:sz w:val="28"/>
        </w:rPr>
        <w:lastRenderedPageBreak/>
        <w:t>MILITARY</w:t>
      </w:r>
      <w:r>
        <w:rPr>
          <w:b/>
          <w:spacing w:val="-9"/>
          <w:sz w:val="28"/>
        </w:rPr>
        <w:t xml:space="preserve"> </w:t>
      </w:r>
      <w:r>
        <w:rPr>
          <w:b/>
          <w:sz w:val="28"/>
        </w:rPr>
        <w:t>EQUIPMENT</w:t>
      </w:r>
      <w:r>
        <w:rPr>
          <w:b/>
          <w:spacing w:val="-10"/>
          <w:sz w:val="28"/>
        </w:rPr>
        <w:t xml:space="preserve"> </w:t>
      </w:r>
      <w:r>
        <w:rPr>
          <w:b/>
          <w:sz w:val="28"/>
        </w:rPr>
        <w:t>PROCEDURE</w:t>
      </w:r>
      <w:r>
        <w:rPr>
          <w:b/>
          <w:spacing w:val="-7"/>
          <w:sz w:val="28"/>
        </w:rPr>
        <w:t xml:space="preserve"> </w:t>
      </w:r>
      <w:r>
        <w:rPr>
          <w:b/>
          <w:sz w:val="28"/>
        </w:rPr>
        <w:t>APPENDIX</w:t>
      </w:r>
      <w:r>
        <w:rPr>
          <w:b/>
          <w:spacing w:val="-5"/>
          <w:sz w:val="28"/>
        </w:rPr>
        <w:t xml:space="preserve"> </w:t>
      </w:r>
      <w:r>
        <w:rPr>
          <w:b/>
          <w:sz w:val="28"/>
        </w:rPr>
        <w:t>–</w:t>
      </w:r>
      <w:r>
        <w:rPr>
          <w:b/>
          <w:spacing w:val="-9"/>
          <w:sz w:val="28"/>
        </w:rPr>
        <w:t xml:space="preserve"> </w:t>
      </w:r>
      <w:r>
        <w:rPr>
          <w:b/>
          <w:spacing w:val="-10"/>
          <w:sz w:val="28"/>
        </w:rPr>
        <w:t>A</w:t>
      </w:r>
    </w:p>
    <w:p w14:paraId="35AF91A4" w14:textId="3F1A3D9C" w:rsidR="00B34A39" w:rsidRDefault="00D07355">
      <w:pPr>
        <w:ind w:left="100" w:right="247"/>
        <w:rPr>
          <w:b/>
          <w:sz w:val="28"/>
        </w:rPr>
      </w:pPr>
      <w:r>
        <w:rPr>
          <w:b/>
          <w:sz w:val="28"/>
        </w:rPr>
        <w:t>Department</w:t>
      </w:r>
      <w:r>
        <w:rPr>
          <w:b/>
          <w:spacing w:val="-7"/>
          <w:sz w:val="28"/>
        </w:rPr>
        <w:t xml:space="preserve"> </w:t>
      </w:r>
      <w:r>
        <w:rPr>
          <w:b/>
          <w:sz w:val="28"/>
        </w:rPr>
        <w:t>Inventory</w:t>
      </w:r>
      <w:r>
        <w:rPr>
          <w:b/>
          <w:spacing w:val="-4"/>
          <w:sz w:val="28"/>
        </w:rPr>
        <w:t xml:space="preserve"> </w:t>
      </w:r>
      <w:r>
        <w:rPr>
          <w:b/>
          <w:sz w:val="28"/>
        </w:rPr>
        <w:t>of</w:t>
      </w:r>
      <w:r>
        <w:rPr>
          <w:b/>
          <w:spacing w:val="-5"/>
          <w:sz w:val="28"/>
        </w:rPr>
        <w:t xml:space="preserve"> </w:t>
      </w:r>
      <w:r>
        <w:rPr>
          <w:b/>
          <w:sz w:val="28"/>
        </w:rPr>
        <w:t>Military</w:t>
      </w:r>
      <w:r>
        <w:rPr>
          <w:b/>
          <w:spacing w:val="-5"/>
          <w:sz w:val="28"/>
        </w:rPr>
        <w:t xml:space="preserve"> </w:t>
      </w:r>
      <w:r>
        <w:rPr>
          <w:b/>
          <w:sz w:val="28"/>
        </w:rPr>
        <w:t>Equipment</w:t>
      </w:r>
      <w:r>
        <w:rPr>
          <w:b/>
          <w:spacing w:val="-4"/>
          <w:sz w:val="28"/>
        </w:rPr>
        <w:t xml:space="preserve"> </w:t>
      </w:r>
      <w:r>
        <w:rPr>
          <w:b/>
          <w:sz w:val="28"/>
        </w:rPr>
        <w:t>–</w:t>
      </w:r>
      <w:r>
        <w:rPr>
          <w:b/>
          <w:spacing w:val="-4"/>
          <w:sz w:val="28"/>
        </w:rPr>
        <w:t xml:space="preserve"> </w:t>
      </w:r>
      <w:r>
        <w:rPr>
          <w:b/>
          <w:sz w:val="28"/>
        </w:rPr>
        <w:t>Calendar</w:t>
      </w:r>
      <w:r>
        <w:rPr>
          <w:b/>
          <w:spacing w:val="-5"/>
          <w:sz w:val="28"/>
        </w:rPr>
        <w:t xml:space="preserve"> </w:t>
      </w:r>
      <w:r>
        <w:rPr>
          <w:b/>
          <w:sz w:val="28"/>
        </w:rPr>
        <w:t>Year</w:t>
      </w:r>
      <w:r>
        <w:rPr>
          <w:b/>
          <w:spacing w:val="-4"/>
          <w:sz w:val="28"/>
        </w:rPr>
        <w:t xml:space="preserve"> </w:t>
      </w:r>
      <w:r>
        <w:rPr>
          <w:b/>
          <w:sz w:val="28"/>
        </w:rPr>
        <w:t>202</w:t>
      </w:r>
      <w:r w:rsidR="008E3F1A">
        <w:rPr>
          <w:b/>
          <w:sz w:val="28"/>
        </w:rPr>
        <w:t>5</w:t>
      </w:r>
      <w:r>
        <w:rPr>
          <w:b/>
          <w:spacing w:val="-4"/>
          <w:sz w:val="28"/>
        </w:rPr>
        <w:t xml:space="preserve"> </w:t>
      </w:r>
      <w:r>
        <w:rPr>
          <w:b/>
          <w:sz w:val="28"/>
        </w:rPr>
        <w:t>(Jan 202</w:t>
      </w:r>
      <w:r w:rsidR="008E3F1A">
        <w:rPr>
          <w:b/>
          <w:sz w:val="28"/>
        </w:rPr>
        <w:t>5</w:t>
      </w:r>
      <w:r>
        <w:rPr>
          <w:b/>
          <w:sz w:val="28"/>
        </w:rPr>
        <w:t xml:space="preserve"> – Dec 202</w:t>
      </w:r>
      <w:r w:rsidR="008E3F1A">
        <w:rPr>
          <w:b/>
          <w:sz w:val="28"/>
        </w:rPr>
        <w:t>5</w:t>
      </w:r>
      <w:r>
        <w:rPr>
          <w:b/>
          <w:sz w:val="28"/>
        </w:rPr>
        <w:t>)</w:t>
      </w:r>
    </w:p>
    <w:p w14:paraId="2B72FF12" w14:textId="77777777" w:rsidR="00B34A39" w:rsidRDefault="00D07355">
      <w:pPr>
        <w:spacing w:before="1"/>
        <w:ind w:left="100"/>
        <w:rPr>
          <w:b/>
          <w:sz w:val="16"/>
        </w:rPr>
      </w:pPr>
      <w:r>
        <w:rPr>
          <w:b/>
          <w:sz w:val="16"/>
        </w:rPr>
        <w:t>[*NOTE:</w:t>
      </w:r>
      <w:r>
        <w:rPr>
          <w:b/>
          <w:spacing w:val="-3"/>
          <w:sz w:val="16"/>
        </w:rPr>
        <w:t xml:space="preserve"> </w:t>
      </w:r>
      <w:r>
        <w:rPr>
          <w:b/>
          <w:sz w:val="16"/>
        </w:rPr>
        <w:t>The</w:t>
      </w:r>
      <w:r>
        <w:rPr>
          <w:b/>
          <w:spacing w:val="-1"/>
          <w:sz w:val="16"/>
        </w:rPr>
        <w:t xml:space="preserve"> </w:t>
      </w:r>
      <w:r>
        <w:rPr>
          <w:b/>
          <w:sz w:val="16"/>
        </w:rPr>
        <w:t>inventory</w:t>
      </w:r>
      <w:r>
        <w:rPr>
          <w:b/>
          <w:spacing w:val="-3"/>
          <w:sz w:val="16"/>
        </w:rPr>
        <w:t xml:space="preserve"> </w:t>
      </w:r>
      <w:r>
        <w:rPr>
          <w:b/>
          <w:sz w:val="16"/>
        </w:rPr>
        <w:t>of</w:t>
      </w:r>
      <w:r>
        <w:rPr>
          <w:b/>
          <w:spacing w:val="-3"/>
          <w:sz w:val="16"/>
        </w:rPr>
        <w:t xml:space="preserve"> </w:t>
      </w:r>
      <w:r>
        <w:rPr>
          <w:b/>
          <w:sz w:val="16"/>
        </w:rPr>
        <w:t>certain</w:t>
      </w:r>
      <w:r>
        <w:rPr>
          <w:b/>
          <w:spacing w:val="-5"/>
          <w:sz w:val="16"/>
        </w:rPr>
        <w:t xml:space="preserve"> </w:t>
      </w:r>
      <w:r>
        <w:rPr>
          <w:b/>
          <w:sz w:val="16"/>
        </w:rPr>
        <w:t>items</w:t>
      </w:r>
      <w:r>
        <w:rPr>
          <w:b/>
          <w:spacing w:val="-4"/>
          <w:sz w:val="16"/>
        </w:rPr>
        <w:t xml:space="preserve"> </w:t>
      </w:r>
      <w:r>
        <w:rPr>
          <w:b/>
          <w:sz w:val="16"/>
        </w:rPr>
        <w:t>of</w:t>
      </w:r>
      <w:r>
        <w:rPr>
          <w:b/>
          <w:spacing w:val="-3"/>
          <w:sz w:val="16"/>
        </w:rPr>
        <w:t xml:space="preserve"> </w:t>
      </w:r>
      <w:r>
        <w:rPr>
          <w:b/>
          <w:sz w:val="16"/>
        </w:rPr>
        <w:t>consumable</w:t>
      </w:r>
      <w:r>
        <w:rPr>
          <w:b/>
          <w:spacing w:val="-4"/>
          <w:sz w:val="16"/>
        </w:rPr>
        <w:t xml:space="preserve"> </w:t>
      </w:r>
      <w:r>
        <w:rPr>
          <w:b/>
          <w:sz w:val="16"/>
        </w:rPr>
        <w:t>military</w:t>
      </w:r>
      <w:r>
        <w:rPr>
          <w:b/>
          <w:spacing w:val="-1"/>
          <w:sz w:val="16"/>
        </w:rPr>
        <w:t xml:space="preserve"> </w:t>
      </w:r>
      <w:r>
        <w:rPr>
          <w:b/>
          <w:sz w:val="16"/>
        </w:rPr>
        <w:t>equipment</w:t>
      </w:r>
      <w:r>
        <w:rPr>
          <w:b/>
          <w:spacing w:val="-3"/>
          <w:sz w:val="16"/>
        </w:rPr>
        <w:t xml:space="preserve"> </w:t>
      </w:r>
      <w:r>
        <w:rPr>
          <w:b/>
          <w:sz w:val="16"/>
        </w:rPr>
        <w:t>(i.e.,</w:t>
      </w:r>
      <w:r>
        <w:rPr>
          <w:b/>
          <w:spacing w:val="-3"/>
          <w:sz w:val="16"/>
        </w:rPr>
        <w:t xml:space="preserve"> </w:t>
      </w:r>
      <w:r>
        <w:rPr>
          <w:b/>
          <w:sz w:val="16"/>
        </w:rPr>
        <w:t>ammunition,</w:t>
      </w:r>
      <w:r>
        <w:rPr>
          <w:b/>
          <w:spacing w:val="-1"/>
          <w:sz w:val="16"/>
        </w:rPr>
        <w:t xml:space="preserve"> </w:t>
      </w:r>
      <w:r>
        <w:rPr>
          <w:b/>
          <w:sz w:val="16"/>
        </w:rPr>
        <w:t>diversionary</w:t>
      </w:r>
      <w:r>
        <w:rPr>
          <w:b/>
          <w:spacing w:val="-1"/>
          <w:sz w:val="16"/>
        </w:rPr>
        <w:t xml:space="preserve"> </w:t>
      </w:r>
      <w:r>
        <w:rPr>
          <w:b/>
          <w:sz w:val="16"/>
        </w:rPr>
        <w:t>devices,</w:t>
      </w:r>
      <w:r>
        <w:rPr>
          <w:b/>
          <w:spacing w:val="-1"/>
          <w:sz w:val="16"/>
        </w:rPr>
        <w:t xml:space="preserve"> </w:t>
      </w:r>
      <w:r>
        <w:rPr>
          <w:b/>
          <w:sz w:val="16"/>
        </w:rPr>
        <w:t>chemical</w:t>
      </w:r>
      <w:r>
        <w:rPr>
          <w:b/>
          <w:spacing w:val="-3"/>
          <w:sz w:val="16"/>
        </w:rPr>
        <w:t xml:space="preserve"> </w:t>
      </w:r>
      <w:r>
        <w:rPr>
          <w:b/>
          <w:sz w:val="16"/>
        </w:rPr>
        <w:t>agents,</w:t>
      </w:r>
      <w:r>
        <w:rPr>
          <w:b/>
          <w:spacing w:val="-4"/>
          <w:sz w:val="16"/>
        </w:rPr>
        <w:t xml:space="preserve"> </w:t>
      </w:r>
      <w:r>
        <w:rPr>
          <w:b/>
          <w:sz w:val="16"/>
        </w:rPr>
        <w:t>etc.)</w:t>
      </w:r>
      <w:r>
        <w:rPr>
          <w:b/>
          <w:spacing w:val="40"/>
          <w:sz w:val="16"/>
        </w:rPr>
        <w:t xml:space="preserve"> </w:t>
      </w:r>
      <w:r>
        <w:rPr>
          <w:b/>
          <w:sz w:val="16"/>
        </w:rPr>
        <w:t>can fluctuate throughout the year. This can be due to operational usage, training usage, operational wear, and/or manufacturer</w:t>
      </w:r>
      <w:r>
        <w:rPr>
          <w:b/>
          <w:spacing w:val="40"/>
          <w:sz w:val="16"/>
        </w:rPr>
        <w:t xml:space="preserve"> </w:t>
      </w:r>
      <w:r>
        <w:rPr>
          <w:b/>
          <w:sz w:val="16"/>
        </w:rPr>
        <w:t>recommended</w:t>
      </w:r>
      <w:r>
        <w:rPr>
          <w:b/>
          <w:spacing w:val="-5"/>
          <w:sz w:val="16"/>
        </w:rPr>
        <w:t xml:space="preserve"> </w:t>
      </w:r>
      <w:r>
        <w:rPr>
          <w:b/>
          <w:sz w:val="16"/>
        </w:rPr>
        <w:t>replacement</w:t>
      </w:r>
      <w:r>
        <w:rPr>
          <w:b/>
          <w:spacing w:val="-5"/>
          <w:sz w:val="16"/>
        </w:rPr>
        <w:t xml:space="preserve"> </w:t>
      </w:r>
      <w:r>
        <w:rPr>
          <w:b/>
          <w:sz w:val="16"/>
        </w:rPr>
        <w:t>guidelines.</w:t>
      </w:r>
      <w:r>
        <w:rPr>
          <w:b/>
          <w:spacing w:val="39"/>
          <w:sz w:val="16"/>
        </w:rPr>
        <w:t xml:space="preserve"> </w:t>
      </w:r>
      <w:r>
        <w:rPr>
          <w:b/>
          <w:sz w:val="16"/>
        </w:rPr>
        <w:t>The</w:t>
      </w:r>
      <w:r>
        <w:rPr>
          <w:b/>
          <w:spacing w:val="-4"/>
          <w:sz w:val="16"/>
        </w:rPr>
        <w:t xml:space="preserve"> </w:t>
      </w:r>
      <w:r>
        <w:rPr>
          <w:b/>
          <w:sz w:val="16"/>
        </w:rPr>
        <w:t>Department</w:t>
      </w:r>
      <w:r>
        <w:rPr>
          <w:b/>
          <w:spacing w:val="-3"/>
          <w:sz w:val="16"/>
        </w:rPr>
        <w:t xml:space="preserve"> </w:t>
      </w:r>
      <w:r>
        <w:rPr>
          <w:b/>
          <w:sz w:val="16"/>
        </w:rPr>
        <w:t>intends</w:t>
      </w:r>
      <w:r>
        <w:rPr>
          <w:b/>
          <w:spacing w:val="-2"/>
          <w:sz w:val="16"/>
        </w:rPr>
        <w:t xml:space="preserve"> </w:t>
      </w:r>
      <w:r>
        <w:rPr>
          <w:b/>
          <w:sz w:val="16"/>
        </w:rPr>
        <w:t>to</w:t>
      </w:r>
      <w:r>
        <w:rPr>
          <w:b/>
          <w:spacing w:val="-1"/>
          <w:sz w:val="16"/>
        </w:rPr>
        <w:t xml:space="preserve"> </w:t>
      </w:r>
      <w:r>
        <w:rPr>
          <w:b/>
          <w:sz w:val="16"/>
        </w:rPr>
        <w:t>keep</w:t>
      </w:r>
      <w:r>
        <w:rPr>
          <w:b/>
          <w:spacing w:val="-2"/>
          <w:sz w:val="16"/>
        </w:rPr>
        <w:t xml:space="preserve"> </w:t>
      </w:r>
      <w:r>
        <w:rPr>
          <w:b/>
          <w:sz w:val="16"/>
        </w:rPr>
        <w:t>the</w:t>
      </w:r>
      <w:r>
        <w:rPr>
          <w:b/>
          <w:spacing w:val="-1"/>
          <w:sz w:val="16"/>
        </w:rPr>
        <w:t xml:space="preserve"> </w:t>
      </w:r>
      <w:r>
        <w:rPr>
          <w:b/>
          <w:sz w:val="16"/>
        </w:rPr>
        <w:t>same</w:t>
      </w:r>
      <w:r>
        <w:rPr>
          <w:b/>
          <w:spacing w:val="-3"/>
          <w:sz w:val="16"/>
        </w:rPr>
        <w:t xml:space="preserve"> </w:t>
      </w:r>
      <w:r>
        <w:rPr>
          <w:b/>
          <w:sz w:val="16"/>
        </w:rPr>
        <w:t>approximate</w:t>
      </w:r>
      <w:r>
        <w:rPr>
          <w:b/>
          <w:spacing w:val="-1"/>
          <w:sz w:val="16"/>
        </w:rPr>
        <w:t xml:space="preserve"> </w:t>
      </w:r>
      <w:r>
        <w:rPr>
          <w:b/>
          <w:sz w:val="16"/>
        </w:rPr>
        <w:t>inventory</w:t>
      </w:r>
      <w:r>
        <w:rPr>
          <w:b/>
          <w:spacing w:val="-3"/>
          <w:sz w:val="16"/>
        </w:rPr>
        <w:t xml:space="preserve"> </w:t>
      </w:r>
      <w:r>
        <w:rPr>
          <w:b/>
          <w:sz w:val="16"/>
        </w:rPr>
        <w:t>of items</w:t>
      </w:r>
      <w:r>
        <w:rPr>
          <w:b/>
          <w:spacing w:val="-4"/>
          <w:sz w:val="16"/>
        </w:rPr>
        <w:t xml:space="preserve"> </w:t>
      </w:r>
      <w:r>
        <w:rPr>
          <w:b/>
          <w:sz w:val="16"/>
        </w:rPr>
        <w:t>over</w:t>
      </w:r>
      <w:r>
        <w:rPr>
          <w:b/>
          <w:spacing w:val="-4"/>
          <w:sz w:val="16"/>
        </w:rPr>
        <w:t xml:space="preserve"> </w:t>
      </w:r>
      <w:r>
        <w:rPr>
          <w:b/>
          <w:sz w:val="16"/>
        </w:rPr>
        <w:t>the</w:t>
      </w:r>
      <w:r>
        <w:rPr>
          <w:b/>
          <w:spacing w:val="-4"/>
          <w:sz w:val="16"/>
        </w:rPr>
        <w:t xml:space="preserve"> </w:t>
      </w:r>
      <w:r>
        <w:rPr>
          <w:b/>
          <w:sz w:val="16"/>
        </w:rPr>
        <w:t>course</w:t>
      </w:r>
      <w:r>
        <w:rPr>
          <w:b/>
          <w:spacing w:val="-4"/>
          <w:sz w:val="16"/>
        </w:rPr>
        <w:t xml:space="preserve"> </w:t>
      </w:r>
      <w:r>
        <w:rPr>
          <w:b/>
          <w:sz w:val="16"/>
        </w:rPr>
        <w:t>of</w:t>
      </w:r>
      <w:r>
        <w:rPr>
          <w:b/>
          <w:spacing w:val="-5"/>
          <w:sz w:val="16"/>
        </w:rPr>
        <w:t xml:space="preserve"> </w:t>
      </w:r>
      <w:r>
        <w:rPr>
          <w:b/>
          <w:sz w:val="16"/>
        </w:rPr>
        <w:t>each</w:t>
      </w:r>
      <w:r>
        <w:rPr>
          <w:b/>
          <w:spacing w:val="40"/>
          <w:sz w:val="16"/>
        </w:rPr>
        <w:t xml:space="preserve"> </w:t>
      </w:r>
      <w:r>
        <w:rPr>
          <w:b/>
          <w:sz w:val="16"/>
        </w:rPr>
        <w:t>year.</w:t>
      </w:r>
      <w:r>
        <w:rPr>
          <w:b/>
          <w:spacing w:val="40"/>
          <w:sz w:val="16"/>
        </w:rPr>
        <w:t xml:space="preserve"> </w:t>
      </w:r>
      <w:r>
        <w:rPr>
          <w:b/>
          <w:sz w:val="16"/>
        </w:rPr>
        <w:t>While the Department strives to provide accuracy in its inventory reporting as prescribed by law, this appendix reflects</w:t>
      </w:r>
      <w:r>
        <w:rPr>
          <w:b/>
          <w:spacing w:val="40"/>
          <w:sz w:val="16"/>
        </w:rPr>
        <w:t xml:space="preserve"> </w:t>
      </w:r>
      <w:r>
        <w:rPr>
          <w:b/>
          <w:sz w:val="16"/>
        </w:rPr>
        <w:t>approximations of certain consumable items of military equipment at the time of this procedure’s publication.]</w:t>
      </w:r>
    </w:p>
    <w:p w14:paraId="75B01BBE" w14:textId="77777777" w:rsidR="00B34A39" w:rsidRDefault="00B34A39">
      <w:pPr>
        <w:pStyle w:val="BodyText"/>
        <w:rPr>
          <w:b/>
          <w:sz w:val="20"/>
        </w:rPr>
      </w:pPr>
    </w:p>
    <w:p w14:paraId="00254FCC" w14:textId="77777777" w:rsidR="00B34A39" w:rsidRDefault="00B34A39">
      <w:pPr>
        <w:pStyle w:val="BodyText"/>
        <w:rPr>
          <w:b/>
          <w:sz w:val="20"/>
        </w:rPr>
      </w:pPr>
    </w:p>
    <w:p w14:paraId="50C735D0" w14:textId="77777777" w:rsidR="00D07355" w:rsidRPr="00D07355" w:rsidRDefault="00D07355" w:rsidP="00D07355">
      <w:pPr>
        <w:pStyle w:val="BodyText"/>
        <w:spacing w:before="44"/>
        <w:rPr>
          <w:b/>
          <w:sz w:val="20"/>
        </w:rPr>
      </w:pPr>
      <w:r>
        <w:rPr>
          <w:b/>
          <w:sz w:val="20"/>
        </w:rPr>
        <w:t xml:space="preserve">  </w:t>
      </w:r>
      <w:r w:rsidRPr="00D07355">
        <w:rPr>
          <w:b/>
          <w:sz w:val="20"/>
        </w:rPr>
        <w:t> </w:t>
      </w:r>
    </w:p>
    <w:tbl>
      <w:tblPr>
        <w:tblW w:w="4567"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7"/>
        <w:gridCol w:w="2340"/>
      </w:tblGrid>
      <w:tr w:rsidR="00D07355" w:rsidRPr="00D07355" w14:paraId="0FCB87C7" w14:textId="77777777" w:rsidTr="00D07355">
        <w:trPr>
          <w:trHeight w:val="300"/>
        </w:trPr>
        <w:tc>
          <w:tcPr>
            <w:tcW w:w="4567"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05685D2F" w14:textId="77777777" w:rsidR="00D07355" w:rsidRPr="00D07355" w:rsidRDefault="00D07355" w:rsidP="00D07355">
            <w:pPr>
              <w:pStyle w:val="BodyText"/>
              <w:spacing w:before="44"/>
              <w:divId w:val="1603756792"/>
              <w:rPr>
                <w:b/>
                <w:sz w:val="20"/>
              </w:rPr>
            </w:pPr>
            <w:r w:rsidRPr="00D07355">
              <w:rPr>
                <w:b/>
                <w:bCs/>
                <w:sz w:val="20"/>
              </w:rPr>
              <w:t>Small Unmanned Aircraft Systems (sUAS)</w:t>
            </w:r>
            <w:r w:rsidRPr="00D07355">
              <w:rPr>
                <w:b/>
                <w:sz w:val="20"/>
              </w:rPr>
              <w:t> </w:t>
            </w:r>
          </w:p>
        </w:tc>
      </w:tr>
      <w:tr w:rsidR="00D07355" w:rsidRPr="00D07355" w14:paraId="0628F9F7" w14:textId="77777777" w:rsidTr="00D07355">
        <w:trPr>
          <w:trHeight w:val="300"/>
        </w:trPr>
        <w:tc>
          <w:tcPr>
            <w:tcW w:w="2227" w:type="dxa"/>
            <w:tcBorders>
              <w:top w:val="single" w:sz="6" w:space="0" w:color="auto"/>
              <w:left w:val="single" w:sz="6" w:space="0" w:color="auto"/>
              <w:bottom w:val="single" w:sz="6" w:space="0" w:color="auto"/>
              <w:right w:val="single" w:sz="6" w:space="0" w:color="auto"/>
            </w:tcBorders>
            <w:shd w:val="clear" w:color="auto" w:fill="D9D9D9"/>
            <w:hideMark/>
          </w:tcPr>
          <w:p w14:paraId="0E249D83" w14:textId="77777777" w:rsidR="00D07355" w:rsidRPr="00D07355" w:rsidRDefault="00D07355" w:rsidP="00D07355">
            <w:pPr>
              <w:pStyle w:val="BodyText"/>
              <w:spacing w:before="44"/>
              <w:rPr>
                <w:b/>
                <w:sz w:val="20"/>
              </w:rPr>
            </w:pPr>
            <w:r w:rsidRPr="00D07355">
              <w:rPr>
                <w:b/>
                <w:bCs/>
                <w:sz w:val="20"/>
              </w:rPr>
              <w:t>Equipment Name and Model / Manufacturer</w:t>
            </w:r>
            <w:r w:rsidRPr="00D07355">
              <w:rPr>
                <w:b/>
                <w:sz w:val="20"/>
              </w:rPr>
              <w:t> </w:t>
            </w:r>
          </w:p>
        </w:tc>
        <w:tc>
          <w:tcPr>
            <w:tcW w:w="2340" w:type="dxa"/>
            <w:tcBorders>
              <w:top w:val="single" w:sz="6" w:space="0" w:color="auto"/>
              <w:left w:val="single" w:sz="6" w:space="0" w:color="auto"/>
              <w:bottom w:val="single" w:sz="6" w:space="0" w:color="auto"/>
              <w:right w:val="single" w:sz="6" w:space="0" w:color="auto"/>
            </w:tcBorders>
            <w:shd w:val="clear" w:color="auto" w:fill="D9D9D9"/>
            <w:hideMark/>
          </w:tcPr>
          <w:p w14:paraId="2DBB5141" w14:textId="77777777" w:rsidR="00D07355" w:rsidRPr="00D07355" w:rsidRDefault="00D07355" w:rsidP="00D07355">
            <w:pPr>
              <w:pStyle w:val="BodyText"/>
              <w:spacing w:before="44"/>
              <w:rPr>
                <w:b/>
                <w:sz w:val="20"/>
              </w:rPr>
            </w:pPr>
            <w:r w:rsidRPr="00D07355">
              <w:rPr>
                <w:b/>
                <w:bCs/>
                <w:sz w:val="20"/>
              </w:rPr>
              <w:t>Quantity</w:t>
            </w:r>
            <w:r w:rsidRPr="00D07355">
              <w:rPr>
                <w:b/>
                <w:sz w:val="20"/>
              </w:rPr>
              <w:t> </w:t>
            </w:r>
          </w:p>
        </w:tc>
      </w:tr>
      <w:tr w:rsidR="00D07355" w:rsidRPr="00D07355" w14:paraId="3128B59D" w14:textId="77777777" w:rsidTr="00D07355">
        <w:trPr>
          <w:trHeight w:val="300"/>
        </w:trPr>
        <w:tc>
          <w:tcPr>
            <w:tcW w:w="2227" w:type="dxa"/>
            <w:tcBorders>
              <w:top w:val="single" w:sz="6" w:space="0" w:color="auto"/>
              <w:left w:val="single" w:sz="6" w:space="0" w:color="auto"/>
              <w:bottom w:val="single" w:sz="6" w:space="0" w:color="auto"/>
              <w:right w:val="single" w:sz="6" w:space="0" w:color="auto"/>
            </w:tcBorders>
            <w:shd w:val="clear" w:color="auto" w:fill="auto"/>
            <w:hideMark/>
          </w:tcPr>
          <w:p w14:paraId="6D0A39EA" w14:textId="77777777" w:rsidR="00D07355" w:rsidRPr="00D07355" w:rsidRDefault="00D07355" w:rsidP="00D07355">
            <w:pPr>
              <w:pStyle w:val="BodyText"/>
              <w:spacing w:before="44"/>
              <w:rPr>
                <w:b/>
                <w:sz w:val="20"/>
              </w:rPr>
            </w:pPr>
            <w:r w:rsidRPr="00D07355">
              <w:rPr>
                <w:b/>
                <w:bCs/>
                <w:sz w:val="20"/>
              </w:rPr>
              <w:t>DJI Phantom 4 Pro</w:t>
            </w:r>
            <w:r w:rsidRPr="00D07355">
              <w:rPr>
                <w:b/>
                <w:sz w:val="20"/>
              </w:rPr>
              <w:t xml:space="preserve"> / </w:t>
            </w:r>
          </w:p>
          <w:p w14:paraId="3C5CC742" w14:textId="77777777" w:rsidR="00D07355" w:rsidRPr="00D07355" w:rsidRDefault="00D07355" w:rsidP="00D07355">
            <w:pPr>
              <w:pStyle w:val="BodyText"/>
              <w:spacing w:before="44"/>
              <w:rPr>
                <w:b/>
                <w:sz w:val="20"/>
              </w:rPr>
            </w:pPr>
            <w:r w:rsidRPr="00D07355">
              <w:rPr>
                <w:b/>
                <w:sz w:val="20"/>
              </w:rPr>
              <w:t>DJI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4E55158E" w14:textId="77777777" w:rsidR="00D07355" w:rsidRPr="00D07355" w:rsidRDefault="00D07355" w:rsidP="00D07355">
            <w:pPr>
              <w:pStyle w:val="BodyText"/>
              <w:spacing w:before="44"/>
              <w:rPr>
                <w:b/>
                <w:sz w:val="20"/>
              </w:rPr>
            </w:pPr>
            <w:r w:rsidRPr="00D07355">
              <w:rPr>
                <w:b/>
                <w:sz w:val="20"/>
              </w:rPr>
              <w:t>1 </w:t>
            </w:r>
          </w:p>
        </w:tc>
      </w:tr>
      <w:tr w:rsidR="00D07355" w:rsidRPr="00D07355" w14:paraId="4BBB9D0F" w14:textId="77777777" w:rsidTr="00D07355">
        <w:trPr>
          <w:trHeight w:val="300"/>
        </w:trPr>
        <w:tc>
          <w:tcPr>
            <w:tcW w:w="2227" w:type="dxa"/>
            <w:tcBorders>
              <w:top w:val="single" w:sz="6" w:space="0" w:color="auto"/>
              <w:left w:val="single" w:sz="6" w:space="0" w:color="auto"/>
              <w:bottom w:val="single" w:sz="6" w:space="0" w:color="auto"/>
              <w:right w:val="single" w:sz="6" w:space="0" w:color="auto"/>
            </w:tcBorders>
            <w:shd w:val="clear" w:color="auto" w:fill="auto"/>
            <w:hideMark/>
          </w:tcPr>
          <w:p w14:paraId="01CC1763" w14:textId="77777777" w:rsidR="00D07355" w:rsidRPr="00D07355" w:rsidRDefault="00D07355" w:rsidP="00D07355">
            <w:pPr>
              <w:pStyle w:val="BodyText"/>
              <w:spacing w:before="44"/>
              <w:rPr>
                <w:b/>
                <w:sz w:val="20"/>
              </w:rPr>
            </w:pPr>
            <w:r w:rsidRPr="00D07355">
              <w:rPr>
                <w:b/>
                <w:bCs/>
                <w:sz w:val="20"/>
              </w:rPr>
              <w:t>DJI Spark</w:t>
            </w:r>
            <w:r w:rsidRPr="00D07355">
              <w:rPr>
                <w:b/>
                <w:sz w:val="20"/>
              </w:rPr>
              <w:t xml:space="preserve"> / DJI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0DA9F228" w14:textId="77777777" w:rsidR="00D07355" w:rsidRPr="00D07355" w:rsidRDefault="00D07355" w:rsidP="00D07355">
            <w:pPr>
              <w:pStyle w:val="BodyText"/>
              <w:spacing w:before="44"/>
              <w:rPr>
                <w:b/>
                <w:sz w:val="20"/>
              </w:rPr>
            </w:pPr>
            <w:r w:rsidRPr="00D07355">
              <w:rPr>
                <w:b/>
                <w:sz w:val="20"/>
              </w:rPr>
              <w:t>1 </w:t>
            </w:r>
          </w:p>
        </w:tc>
      </w:tr>
      <w:tr w:rsidR="00D07355" w:rsidRPr="00D07355" w14:paraId="7CFC370F" w14:textId="77777777" w:rsidTr="00D07355">
        <w:trPr>
          <w:trHeight w:val="300"/>
        </w:trPr>
        <w:tc>
          <w:tcPr>
            <w:tcW w:w="2227" w:type="dxa"/>
            <w:tcBorders>
              <w:top w:val="single" w:sz="6" w:space="0" w:color="auto"/>
              <w:left w:val="single" w:sz="6" w:space="0" w:color="auto"/>
              <w:bottom w:val="single" w:sz="6" w:space="0" w:color="auto"/>
              <w:right w:val="single" w:sz="6" w:space="0" w:color="auto"/>
            </w:tcBorders>
            <w:shd w:val="clear" w:color="auto" w:fill="auto"/>
            <w:hideMark/>
          </w:tcPr>
          <w:p w14:paraId="77851F96" w14:textId="77777777" w:rsidR="00D07355" w:rsidRPr="00D07355" w:rsidRDefault="00D07355" w:rsidP="00D07355">
            <w:pPr>
              <w:pStyle w:val="BodyText"/>
              <w:spacing w:before="44"/>
              <w:rPr>
                <w:b/>
                <w:sz w:val="20"/>
              </w:rPr>
            </w:pPr>
            <w:r w:rsidRPr="00D07355">
              <w:rPr>
                <w:b/>
                <w:bCs/>
                <w:sz w:val="20"/>
              </w:rPr>
              <w:t xml:space="preserve">LOKI MK2 / </w:t>
            </w:r>
            <w:r w:rsidRPr="00D07355">
              <w:rPr>
                <w:b/>
                <w:sz w:val="20"/>
              </w:rPr>
              <w:t>Sky Hero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4919C736" w14:textId="77777777" w:rsidR="00D07355" w:rsidRPr="00D07355" w:rsidRDefault="00D07355" w:rsidP="00D07355">
            <w:pPr>
              <w:pStyle w:val="BodyText"/>
              <w:spacing w:before="44"/>
              <w:rPr>
                <w:b/>
                <w:sz w:val="20"/>
              </w:rPr>
            </w:pPr>
            <w:r w:rsidRPr="00D07355">
              <w:rPr>
                <w:b/>
                <w:sz w:val="20"/>
              </w:rPr>
              <w:t>2 </w:t>
            </w:r>
          </w:p>
        </w:tc>
      </w:tr>
      <w:tr w:rsidR="00D07355" w:rsidRPr="00D07355" w14:paraId="3954031A" w14:textId="77777777" w:rsidTr="00D07355">
        <w:trPr>
          <w:trHeight w:val="300"/>
        </w:trPr>
        <w:tc>
          <w:tcPr>
            <w:tcW w:w="2227" w:type="dxa"/>
            <w:tcBorders>
              <w:top w:val="single" w:sz="6" w:space="0" w:color="auto"/>
              <w:left w:val="single" w:sz="6" w:space="0" w:color="auto"/>
              <w:bottom w:val="single" w:sz="6" w:space="0" w:color="auto"/>
              <w:right w:val="single" w:sz="6" w:space="0" w:color="auto"/>
            </w:tcBorders>
            <w:shd w:val="clear" w:color="auto" w:fill="auto"/>
            <w:hideMark/>
          </w:tcPr>
          <w:p w14:paraId="72D92F7C" w14:textId="77777777" w:rsidR="00D07355" w:rsidRPr="00D07355" w:rsidRDefault="00D07355" w:rsidP="00D07355">
            <w:pPr>
              <w:pStyle w:val="BodyText"/>
              <w:spacing w:before="44"/>
              <w:rPr>
                <w:b/>
                <w:sz w:val="20"/>
              </w:rPr>
            </w:pPr>
            <w:r w:rsidRPr="00D07355">
              <w:rPr>
                <w:b/>
                <w:bCs/>
                <w:sz w:val="20"/>
              </w:rPr>
              <w:t>Parrot Anafi Thermal</w:t>
            </w:r>
            <w:r w:rsidRPr="00D07355">
              <w:rPr>
                <w:b/>
                <w:sz w:val="20"/>
              </w:rPr>
              <w:t xml:space="preserve"> / Parrott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10FF9DC3" w14:textId="77777777" w:rsidR="00D07355" w:rsidRPr="00D07355" w:rsidRDefault="00D07355" w:rsidP="00D07355">
            <w:pPr>
              <w:pStyle w:val="BodyText"/>
              <w:spacing w:before="44"/>
              <w:rPr>
                <w:b/>
                <w:sz w:val="20"/>
              </w:rPr>
            </w:pPr>
            <w:r w:rsidRPr="00D07355">
              <w:rPr>
                <w:b/>
                <w:sz w:val="20"/>
              </w:rPr>
              <w:t>2 </w:t>
            </w:r>
          </w:p>
        </w:tc>
      </w:tr>
      <w:tr w:rsidR="00D07355" w:rsidRPr="00D07355" w14:paraId="6914F37D" w14:textId="77777777" w:rsidTr="00D07355">
        <w:trPr>
          <w:trHeight w:val="180"/>
        </w:trPr>
        <w:tc>
          <w:tcPr>
            <w:tcW w:w="2227" w:type="dxa"/>
            <w:tcBorders>
              <w:top w:val="single" w:sz="6" w:space="0" w:color="auto"/>
              <w:left w:val="single" w:sz="6" w:space="0" w:color="auto"/>
              <w:bottom w:val="single" w:sz="6" w:space="0" w:color="auto"/>
              <w:right w:val="single" w:sz="6" w:space="0" w:color="auto"/>
            </w:tcBorders>
            <w:shd w:val="clear" w:color="auto" w:fill="auto"/>
            <w:hideMark/>
          </w:tcPr>
          <w:p w14:paraId="6707DE4D" w14:textId="77777777" w:rsidR="00D07355" w:rsidRPr="00D07355" w:rsidRDefault="00D07355" w:rsidP="00D07355">
            <w:pPr>
              <w:pStyle w:val="BodyText"/>
              <w:spacing w:before="44"/>
              <w:rPr>
                <w:b/>
                <w:sz w:val="20"/>
              </w:rPr>
            </w:pPr>
            <w:r w:rsidRPr="00D07355">
              <w:rPr>
                <w:b/>
                <w:bCs/>
                <w:sz w:val="20"/>
              </w:rPr>
              <w:t xml:space="preserve">Parrott Anafi / </w:t>
            </w:r>
            <w:r w:rsidRPr="00D07355">
              <w:rPr>
                <w:b/>
                <w:sz w:val="20"/>
              </w:rPr>
              <w:t>Parrott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33E8125B" w14:textId="77777777" w:rsidR="00D07355" w:rsidRPr="00D07355" w:rsidRDefault="00D07355" w:rsidP="00D07355">
            <w:pPr>
              <w:pStyle w:val="BodyText"/>
              <w:spacing w:before="44"/>
              <w:rPr>
                <w:b/>
                <w:sz w:val="20"/>
              </w:rPr>
            </w:pPr>
            <w:r w:rsidRPr="00D07355">
              <w:rPr>
                <w:b/>
                <w:sz w:val="20"/>
              </w:rPr>
              <w:t>3 </w:t>
            </w:r>
          </w:p>
        </w:tc>
      </w:tr>
      <w:tr w:rsidR="00D07355" w:rsidRPr="00D07355" w14:paraId="7256E993" w14:textId="77777777" w:rsidTr="00D07355">
        <w:trPr>
          <w:trHeight w:val="180"/>
        </w:trPr>
        <w:tc>
          <w:tcPr>
            <w:tcW w:w="2227" w:type="dxa"/>
            <w:tcBorders>
              <w:top w:val="single" w:sz="6" w:space="0" w:color="auto"/>
              <w:left w:val="single" w:sz="6" w:space="0" w:color="auto"/>
              <w:bottom w:val="single" w:sz="6" w:space="0" w:color="auto"/>
              <w:right w:val="single" w:sz="6" w:space="0" w:color="auto"/>
            </w:tcBorders>
            <w:shd w:val="clear" w:color="auto" w:fill="auto"/>
            <w:hideMark/>
          </w:tcPr>
          <w:p w14:paraId="63CDF8B8" w14:textId="77777777" w:rsidR="00D07355" w:rsidRPr="00D07355" w:rsidRDefault="00D07355" w:rsidP="00D07355">
            <w:pPr>
              <w:pStyle w:val="BodyText"/>
              <w:spacing w:before="44"/>
              <w:rPr>
                <w:b/>
                <w:sz w:val="20"/>
              </w:rPr>
            </w:pPr>
            <w:r w:rsidRPr="00D07355">
              <w:rPr>
                <w:b/>
                <w:bCs/>
                <w:sz w:val="20"/>
              </w:rPr>
              <w:t>DJI Mini 3</w:t>
            </w:r>
            <w:r w:rsidRPr="00D07355">
              <w:rPr>
                <w:b/>
                <w:sz w:val="20"/>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6FCBA3C7" w14:textId="77777777" w:rsidR="00D07355" w:rsidRPr="00D07355" w:rsidRDefault="00D07355" w:rsidP="00D07355">
            <w:pPr>
              <w:pStyle w:val="BodyText"/>
              <w:spacing w:before="44"/>
              <w:rPr>
                <w:b/>
                <w:sz w:val="20"/>
              </w:rPr>
            </w:pPr>
            <w:r w:rsidRPr="00D07355">
              <w:rPr>
                <w:b/>
                <w:sz w:val="20"/>
              </w:rPr>
              <w:t>9 </w:t>
            </w:r>
          </w:p>
        </w:tc>
      </w:tr>
      <w:tr w:rsidR="00D07355" w:rsidRPr="00D07355" w14:paraId="4A447677" w14:textId="77777777" w:rsidTr="00D07355">
        <w:trPr>
          <w:trHeight w:val="180"/>
        </w:trPr>
        <w:tc>
          <w:tcPr>
            <w:tcW w:w="2227" w:type="dxa"/>
            <w:tcBorders>
              <w:top w:val="single" w:sz="6" w:space="0" w:color="auto"/>
              <w:left w:val="single" w:sz="6" w:space="0" w:color="auto"/>
              <w:bottom w:val="single" w:sz="6" w:space="0" w:color="auto"/>
              <w:right w:val="single" w:sz="6" w:space="0" w:color="auto"/>
            </w:tcBorders>
            <w:shd w:val="clear" w:color="auto" w:fill="auto"/>
            <w:hideMark/>
          </w:tcPr>
          <w:p w14:paraId="0B4B95FB" w14:textId="77777777" w:rsidR="00D07355" w:rsidRPr="00D07355" w:rsidRDefault="00D07355" w:rsidP="00D07355">
            <w:pPr>
              <w:pStyle w:val="BodyText"/>
              <w:spacing w:before="44"/>
              <w:rPr>
                <w:b/>
                <w:sz w:val="20"/>
              </w:rPr>
            </w:pPr>
            <w:r w:rsidRPr="00D07355">
              <w:rPr>
                <w:b/>
                <w:bCs/>
                <w:sz w:val="20"/>
              </w:rPr>
              <w:t>DJI Mavic 3 Classic</w:t>
            </w:r>
            <w:r w:rsidRPr="00D07355">
              <w:rPr>
                <w:b/>
                <w:sz w:val="20"/>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6DC56F1C" w14:textId="77777777" w:rsidR="00D07355" w:rsidRPr="00D07355" w:rsidRDefault="00D07355" w:rsidP="00D07355">
            <w:pPr>
              <w:pStyle w:val="BodyText"/>
              <w:spacing w:before="44"/>
              <w:rPr>
                <w:b/>
                <w:sz w:val="20"/>
              </w:rPr>
            </w:pPr>
            <w:r w:rsidRPr="00D07355">
              <w:rPr>
                <w:b/>
                <w:sz w:val="20"/>
              </w:rPr>
              <w:t>2 </w:t>
            </w:r>
          </w:p>
        </w:tc>
      </w:tr>
      <w:tr w:rsidR="00D07355" w:rsidRPr="00D07355" w14:paraId="2F847E20" w14:textId="77777777" w:rsidTr="00D07355">
        <w:trPr>
          <w:trHeight w:val="180"/>
        </w:trPr>
        <w:tc>
          <w:tcPr>
            <w:tcW w:w="2227" w:type="dxa"/>
            <w:tcBorders>
              <w:top w:val="single" w:sz="6" w:space="0" w:color="auto"/>
              <w:left w:val="single" w:sz="6" w:space="0" w:color="auto"/>
              <w:bottom w:val="single" w:sz="6" w:space="0" w:color="auto"/>
              <w:right w:val="single" w:sz="6" w:space="0" w:color="auto"/>
            </w:tcBorders>
            <w:shd w:val="clear" w:color="auto" w:fill="auto"/>
            <w:hideMark/>
          </w:tcPr>
          <w:p w14:paraId="3F817F48" w14:textId="77777777" w:rsidR="00D07355" w:rsidRPr="00D07355" w:rsidRDefault="00D07355" w:rsidP="00D07355">
            <w:pPr>
              <w:pStyle w:val="BodyText"/>
              <w:spacing w:before="44"/>
              <w:rPr>
                <w:b/>
                <w:sz w:val="20"/>
              </w:rPr>
            </w:pPr>
            <w:proofErr w:type="spellStart"/>
            <w:r w:rsidRPr="00D07355">
              <w:rPr>
                <w:b/>
                <w:bCs/>
                <w:sz w:val="20"/>
              </w:rPr>
              <w:t>Autel</w:t>
            </w:r>
            <w:proofErr w:type="spellEnd"/>
            <w:r w:rsidRPr="00D07355">
              <w:rPr>
                <w:b/>
                <w:bCs/>
                <w:sz w:val="20"/>
              </w:rPr>
              <w:t xml:space="preserve"> Evo II 640 T</w:t>
            </w:r>
            <w:r w:rsidRPr="00D07355">
              <w:rPr>
                <w:b/>
                <w:sz w:val="20"/>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65FCD501" w14:textId="77777777" w:rsidR="00D07355" w:rsidRPr="00D07355" w:rsidRDefault="00D07355" w:rsidP="00D07355">
            <w:pPr>
              <w:pStyle w:val="BodyText"/>
              <w:spacing w:before="44"/>
              <w:rPr>
                <w:b/>
                <w:sz w:val="20"/>
              </w:rPr>
            </w:pPr>
            <w:r w:rsidRPr="00D07355">
              <w:rPr>
                <w:b/>
                <w:sz w:val="20"/>
              </w:rPr>
              <w:t>1 </w:t>
            </w:r>
          </w:p>
        </w:tc>
      </w:tr>
    </w:tbl>
    <w:p w14:paraId="5354A3C3" w14:textId="7F293887" w:rsidR="00B34A39" w:rsidRDefault="00D07355" w:rsidP="00D07355">
      <w:pPr>
        <w:pStyle w:val="BodyText"/>
        <w:spacing w:before="44"/>
        <w:rPr>
          <w:b/>
          <w:sz w:val="20"/>
        </w:rPr>
      </w:pPr>
      <w:r w:rsidRPr="00D07355">
        <w:rPr>
          <w:b/>
          <w:sz w:val="20"/>
        </w:rPr>
        <w:t> </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tblGrid>
      <w:tr w:rsidR="00B34A39" w14:paraId="4202A60F" w14:textId="77777777">
        <w:trPr>
          <w:trHeight w:val="275"/>
        </w:trPr>
        <w:tc>
          <w:tcPr>
            <w:tcW w:w="4676" w:type="dxa"/>
            <w:gridSpan w:val="2"/>
            <w:shd w:val="clear" w:color="auto" w:fill="D9D9D9"/>
          </w:tcPr>
          <w:p w14:paraId="711B5E6E" w14:textId="77777777" w:rsidR="00B34A39" w:rsidRDefault="00D07355">
            <w:pPr>
              <w:pStyle w:val="TableParagraph"/>
              <w:spacing w:line="256" w:lineRule="exact"/>
              <w:rPr>
                <w:b/>
                <w:sz w:val="24"/>
              </w:rPr>
            </w:pPr>
            <w:r>
              <w:rPr>
                <w:b/>
                <w:sz w:val="24"/>
              </w:rPr>
              <w:t>Small</w:t>
            </w:r>
            <w:r>
              <w:rPr>
                <w:b/>
                <w:spacing w:val="-4"/>
                <w:sz w:val="24"/>
              </w:rPr>
              <w:t xml:space="preserve"> </w:t>
            </w:r>
            <w:r>
              <w:rPr>
                <w:b/>
                <w:sz w:val="24"/>
              </w:rPr>
              <w:t>Unmanned</w:t>
            </w:r>
            <w:r>
              <w:rPr>
                <w:b/>
                <w:spacing w:val="-4"/>
                <w:sz w:val="24"/>
              </w:rPr>
              <w:t xml:space="preserve"> </w:t>
            </w:r>
            <w:r>
              <w:rPr>
                <w:b/>
                <w:sz w:val="24"/>
              </w:rPr>
              <w:t>Tracked</w:t>
            </w:r>
            <w:r>
              <w:rPr>
                <w:b/>
                <w:spacing w:val="-3"/>
                <w:sz w:val="24"/>
              </w:rPr>
              <w:t xml:space="preserve"> </w:t>
            </w:r>
            <w:r>
              <w:rPr>
                <w:b/>
                <w:spacing w:val="-2"/>
                <w:sz w:val="24"/>
              </w:rPr>
              <w:t>Robots</w:t>
            </w:r>
          </w:p>
        </w:tc>
      </w:tr>
      <w:tr w:rsidR="00B34A39" w14:paraId="694FEB01" w14:textId="77777777">
        <w:trPr>
          <w:trHeight w:val="460"/>
        </w:trPr>
        <w:tc>
          <w:tcPr>
            <w:tcW w:w="2338" w:type="dxa"/>
            <w:shd w:val="clear" w:color="auto" w:fill="D9D9D9"/>
          </w:tcPr>
          <w:p w14:paraId="7AA97047" w14:textId="77777777" w:rsidR="00B34A39" w:rsidRDefault="00D07355">
            <w:pPr>
              <w:pStyle w:val="TableParagraph"/>
              <w:spacing w:line="230" w:lineRule="atLeast"/>
              <w:ind w:right="234"/>
              <w:rPr>
                <w:b/>
                <w:sz w:val="20"/>
              </w:rPr>
            </w:pPr>
            <w:r>
              <w:rPr>
                <w:b/>
                <w:sz w:val="20"/>
              </w:rPr>
              <w:t>Equipment</w:t>
            </w:r>
            <w:r>
              <w:rPr>
                <w:b/>
                <w:spacing w:val="-4"/>
                <w:sz w:val="20"/>
              </w:rPr>
              <w:t xml:space="preserve"> </w:t>
            </w:r>
            <w:r>
              <w:rPr>
                <w:b/>
                <w:sz w:val="20"/>
              </w:rPr>
              <w:t>Name</w:t>
            </w:r>
            <w:r>
              <w:rPr>
                <w:b/>
                <w:spacing w:val="-4"/>
                <w:sz w:val="20"/>
              </w:rPr>
              <w:t xml:space="preserve"> </w:t>
            </w:r>
            <w:r>
              <w:rPr>
                <w:b/>
                <w:sz w:val="20"/>
              </w:rPr>
              <w:t>and Model</w:t>
            </w:r>
            <w:r>
              <w:rPr>
                <w:b/>
                <w:spacing w:val="-4"/>
                <w:sz w:val="20"/>
              </w:rPr>
              <w:t xml:space="preserve"> </w:t>
            </w:r>
            <w:r>
              <w:rPr>
                <w:b/>
                <w:sz w:val="20"/>
              </w:rPr>
              <w:t>/</w:t>
            </w:r>
            <w:r>
              <w:rPr>
                <w:b/>
                <w:spacing w:val="-3"/>
                <w:sz w:val="20"/>
              </w:rPr>
              <w:t xml:space="preserve"> </w:t>
            </w:r>
            <w:r>
              <w:rPr>
                <w:b/>
                <w:spacing w:val="-2"/>
                <w:sz w:val="20"/>
              </w:rPr>
              <w:t>Manufacturer</w:t>
            </w:r>
          </w:p>
        </w:tc>
        <w:tc>
          <w:tcPr>
            <w:tcW w:w="2338" w:type="dxa"/>
            <w:shd w:val="clear" w:color="auto" w:fill="D9D9D9"/>
          </w:tcPr>
          <w:p w14:paraId="51454409" w14:textId="77777777" w:rsidR="00B34A39" w:rsidRDefault="00D07355">
            <w:pPr>
              <w:pStyle w:val="TableParagraph"/>
              <w:ind w:left="69" w:right="62"/>
              <w:jc w:val="center"/>
              <w:rPr>
                <w:b/>
                <w:sz w:val="20"/>
              </w:rPr>
            </w:pPr>
            <w:r>
              <w:rPr>
                <w:b/>
                <w:spacing w:val="-2"/>
                <w:sz w:val="20"/>
              </w:rPr>
              <w:t>Quantity</w:t>
            </w:r>
          </w:p>
        </w:tc>
      </w:tr>
      <w:tr w:rsidR="00B34A39" w14:paraId="48DEE9B1" w14:textId="77777777">
        <w:trPr>
          <w:trHeight w:val="230"/>
        </w:trPr>
        <w:tc>
          <w:tcPr>
            <w:tcW w:w="2338" w:type="dxa"/>
          </w:tcPr>
          <w:p w14:paraId="39F7681F" w14:textId="77777777" w:rsidR="00B34A39" w:rsidRDefault="00D07355">
            <w:pPr>
              <w:pStyle w:val="TableParagraph"/>
              <w:spacing w:line="210" w:lineRule="exact"/>
              <w:rPr>
                <w:b/>
                <w:sz w:val="20"/>
              </w:rPr>
            </w:pPr>
            <w:r>
              <w:rPr>
                <w:b/>
                <w:spacing w:val="-2"/>
                <w:sz w:val="20"/>
              </w:rPr>
              <w:t>AVATAR/ROBOTEX</w:t>
            </w:r>
          </w:p>
        </w:tc>
        <w:tc>
          <w:tcPr>
            <w:tcW w:w="2338" w:type="dxa"/>
          </w:tcPr>
          <w:p w14:paraId="6362302C" w14:textId="77777777" w:rsidR="00B34A39" w:rsidRDefault="00D07355">
            <w:pPr>
              <w:pStyle w:val="TableParagraph"/>
              <w:spacing w:line="210" w:lineRule="exact"/>
              <w:ind w:left="70" w:right="62"/>
              <w:jc w:val="center"/>
              <w:rPr>
                <w:sz w:val="20"/>
              </w:rPr>
            </w:pPr>
            <w:r>
              <w:rPr>
                <w:spacing w:val="-10"/>
                <w:sz w:val="20"/>
              </w:rPr>
              <w:t>1</w:t>
            </w:r>
          </w:p>
        </w:tc>
      </w:tr>
      <w:tr w:rsidR="00B34A39" w14:paraId="422A6203" w14:textId="77777777">
        <w:trPr>
          <w:trHeight w:val="460"/>
        </w:trPr>
        <w:tc>
          <w:tcPr>
            <w:tcW w:w="2338" w:type="dxa"/>
          </w:tcPr>
          <w:p w14:paraId="2AB7FFBF" w14:textId="77777777" w:rsidR="00B34A39" w:rsidRDefault="00D07355">
            <w:pPr>
              <w:pStyle w:val="TableParagraph"/>
              <w:spacing w:line="230" w:lineRule="atLeast"/>
              <w:ind w:right="234"/>
              <w:rPr>
                <w:b/>
                <w:sz w:val="20"/>
              </w:rPr>
            </w:pPr>
            <w:r>
              <w:rPr>
                <w:b/>
                <w:sz w:val="20"/>
              </w:rPr>
              <w:t>Mk4</w:t>
            </w:r>
            <w:r>
              <w:rPr>
                <w:b/>
                <w:spacing w:val="-13"/>
                <w:sz w:val="20"/>
              </w:rPr>
              <w:t xml:space="preserve"> </w:t>
            </w:r>
            <w:r>
              <w:rPr>
                <w:b/>
                <w:sz w:val="20"/>
              </w:rPr>
              <w:t>MILR</w:t>
            </w:r>
            <w:r>
              <w:rPr>
                <w:b/>
                <w:spacing w:val="-12"/>
                <w:sz w:val="20"/>
              </w:rPr>
              <w:t xml:space="preserve"> </w:t>
            </w:r>
            <w:r>
              <w:rPr>
                <w:b/>
                <w:sz w:val="20"/>
              </w:rPr>
              <w:t>/</w:t>
            </w:r>
            <w:r>
              <w:rPr>
                <w:b/>
                <w:spacing w:val="-13"/>
                <w:sz w:val="20"/>
              </w:rPr>
              <w:t xml:space="preserve"> </w:t>
            </w:r>
            <w:r>
              <w:rPr>
                <w:sz w:val="20"/>
              </w:rPr>
              <w:t>Norther Lights Tactica</w:t>
            </w:r>
            <w:r>
              <w:rPr>
                <w:b/>
                <w:sz w:val="20"/>
              </w:rPr>
              <w:t>l</w:t>
            </w:r>
          </w:p>
        </w:tc>
        <w:tc>
          <w:tcPr>
            <w:tcW w:w="2338" w:type="dxa"/>
          </w:tcPr>
          <w:p w14:paraId="6FDB110F" w14:textId="77777777" w:rsidR="00B34A39" w:rsidRDefault="00D07355">
            <w:pPr>
              <w:pStyle w:val="TableParagraph"/>
              <w:ind w:left="70" w:right="62"/>
              <w:jc w:val="center"/>
              <w:rPr>
                <w:sz w:val="20"/>
              </w:rPr>
            </w:pPr>
            <w:r>
              <w:rPr>
                <w:spacing w:val="-10"/>
                <w:sz w:val="20"/>
              </w:rPr>
              <w:t>1</w:t>
            </w:r>
          </w:p>
        </w:tc>
      </w:tr>
    </w:tbl>
    <w:p w14:paraId="6EFEE6C7" w14:textId="77777777" w:rsidR="00B34A39" w:rsidRDefault="00B34A39">
      <w:pPr>
        <w:pStyle w:val="BodyText"/>
        <w:spacing w:before="47"/>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tblGrid>
      <w:tr w:rsidR="00B34A39" w14:paraId="417ABFF6" w14:textId="77777777">
        <w:trPr>
          <w:trHeight w:val="275"/>
        </w:trPr>
        <w:tc>
          <w:tcPr>
            <w:tcW w:w="4676" w:type="dxa"/>
            <w:gridSpan w:val="2"/>
            <w:shd w:val="clear" w:color="auto" w:fill="D9D9D9"/>
          </w:tcPr>
          <w:p w14:paraId="43E84A64" w14:textId="77777777" w:rsidR="00B34A39" w:rsidRDefault="00D07355">
            <w:pPr>
              <w:pStyle w:val="TableParagraph"/>
              <w:spacing w:line="256" w:lineRule="exact"/>
              <w:rPr>
                <w:b/>
                <w:sz w:val="24"/>
              </w:rPr>
            </w:pPr>
            <w:r>
              <w:rPr>
                <w:b/>
                <w:sz w:val="24"/>
              </w:rPr>
              <w:t>Armored</w:t>
            </w:r>
            <w:r>
              <w:rPr>
                <w:b/>
                <w:spacing w:val="-4"/>
                <w:sz w:val="24"/>
              </w:rPr>
              <w:t xml:space="preserve"> </w:t>
            </w:r>
            <w:r>
              <w:rPr>
                <w:b/>
                <w:sz w:val="24"/>
              </w:rPr>
              <w:t>Personnel</w:t>
            </w:r>
            <w:r>
              <w:rPr>
                <w:b/>
                <w:spacing w:val="-3"/>
                <w:sz w:val="24"/>
              </w:rPr>
              <w:t xml:space="preserve"> </w:t>
            </w:r>
            <w:r>
              <w:rPr>
                <w:b/>
                <w:spacing w:val="-2"/>
                <w:sz w:val="24"/>
              </w:rPr>
              <w:t>Carriers</w:t>
            </w:r>
          </w:p>
        </w:tc>
      </w:tr>
      <w:tr w:rsidR="00B34A39" w14:paraId="23E60188" w14:textId="77777777">
        <w:trPr>
          <w:trHeight w:val="460"/>
        </w:trPr>
        <w:tc>
          <w:tcPr>
            <w:tcW w:w="2338" w:type="dxa"/>
            <w:shd w:val="clear" w:color="auto" w:fill="D9D9D9"/>
          </w:tcPr>
          <w:p w14:paraId="1D230DD8" w14:textId="77777777" w:rsidR="00B34A39" w:rsidRDefault="00D07355">
            <w:pPr>
              <w:pStyle w:val="TableParagraph"/>
              <w:spacing w:line="230" w:lineRule="atLeast"/>
              <w:ind w:right="234"/>
              <w:rPr>
                <w:b/>
                <w:sz w:val="20"/>
              </w:rPr>
            </w:pPr>
            <w:r>
              <w:rPr>
                <w:b/>
                <w:sz w:val="20"/>
              </w:rPr>
              <w:t>Equipment</w:t>
            </w:r>
            <w:r>
              <w:rPr>
                <w:b/>
                <w:spacing w:val="-4"/>
                <w:sz w:val="20"/>
              </w:rPr>
              <w:t xml:space="preserve"> </w:t>
            </w:r>
            <w:r>
              <w:rPr>
                <w:b/>
                <w:sz w:val="20"/>
              </w:rPr>
              <w:t>Name</w:t>
            </w:r>
            <w:r>
              <w:rPr>
                <w:b/>
                <w:spacing w:val="-4"/>
                <w:sz w:val="20"/>
              </w:rPr>
              <w:t xml:space="preserve"> </w:t>
            </w:r>
            <w:r>
              <w:rPr>
                <w:b/>
                <w:sz w:val="20"/>
              </w:rPr>
              <w:t>and Model</w:t>
            </w:r>
            <w:r>
              <w:rPr>
                <w:b/>
                <w:spacing w:val="-4"/>
                <w:sz w:val="20"/>
              </w:rPr>
              <w:t xml:space="preserve"> </w:t>
            </w:r>
            <w:r>
              <w:rPr>
                <w:b/>
                <w:sz w:val="20"/>
              </w:rPr>
              <w:t>/</w:t>
            </w:r>
            <w:r>
              <w:rPr>
                <w:b/>
                <w:spacing w:val="-3"/>
                <w:sz w:val="20"/>
              </w:rPr>
              <w:t xml:space="preserve"> </w:t>
            </w:r>
            <w:r>
              <w:rPr>
                <w:b/>
                <w:spacing w:val="-2"/>
                <w:sz w:val="20"/>
              </w:rPr>
              <w:t>Manufacturer</w:t>
            </w:r>
          </w:p>
        </w:tc>
        <w:tc>
          <w:tcPr>
            <w:tcW w:w="2338" w:type="dxa"/>
            <w:shd w:val="clear" w:color="auto" w:fill="D9D9D9"/>
          </w:tcPr>
          <w:p w14:paraId="64D6EA43" w14:textId="77777777" w:rsidR="00B34A39" w:rsidRDefault="00D07355">
            <w:pPr>
              <w:pStyle w:val="TableParagraph"/>
              <w:ind w:left="69" w:right="62"/>
              <w:jc w:val="center"/>
              <w:rPr>
                <w:b/>
                <w:sz w:val="20"/>
              </w:rPr>
            </w:pPr>
            <w:r>
              <w:rPr>
                <w:b/>
                <w:spacing w:val="-2"/>
                <w:sz w:val="20"/>
              </w:rPr>
              <w:t>Quantity</w:t>
            </w:r>
          </w:p>
        </w:tc>
      </w:tr>
      <w:tr w:rsidR="00B34A39" w14:paraId="494D3A71" w14:textId="77777777">
        <w:trPr>
          <w:trHeight w:val="690"/>
        </w:trPr>
        <w:tc>
          <w:tcPr>
            <w:tcW w:w="2338" w:type="dxa"/>
          </w:tcPr>
          <w:p w14:paraId="49D5752E" w14:textId="77777777" w:rsidR="00B34A39" w:rsidRDefault="00D07355">
            <w:pPr>
              <w:pStyle w:val="TableParagraph"/>
              <w:rPr>
                <w:b/>
                <w:sz w:val="20"/>
              </w:rPr>
            </w:pPr>
            <w:r>
              <w:rPr>
                <w:b/>
                <w:sz w:val="20"/>
              </w:rPr>
              <w:t>Bearcat</w:t>
            </w:r>
            <w:r>
              <w:rPr>
                <w:b/>
                <w:spacing w:val="-6"/>
                <w:sz w:val="20"/>
              </w:rPr>
              <w:t xml:space="preserve"> </w:t>
            </w:r>
            <w:r>
              <w:rPr>
                <w:b/>
                <w:spacing w:val="-5"/>
                <w:sz w:val="20"/>
              </w:rPr>
              <w:t>G2</w:t>
            </w:r>
          </w:p>
          <w:p w14:paraId="1CFD3716" w14:textId="77777777" w:rsidR="00B34A39" w:rsidRDefault="00D07355">
            <w:pPr>
              <w:pStyle w:val="TableParagraph"/>
              <w:rPr>
                <w:b/>
                <w:sz w:val="20"/>
              </w:rPr>
            </w:pPr>
            <w:r>
              <w:rPr>
                <w:b/>
                <w:sz w:val="20"/>
              </w:rPr>
              <w:t>(4</w:t>
            </w:r>
            <w:r>
              <w:rPr>
                <w:b/>
                <w:spacing w:val="-2"/>
                <w:sz w:val="20"/>
              </w:rPr>
              <w:t xml:space="preserve"> </w:t>
            </w:r>
            <w:r>
              <w:rPr>
                <w:b/>
                <w:sz w:val="20"/>
              </w:rPr>
              <w:t>Door</w:t>
            </w:r>
            <w:r>
              <w:rPr>
                <w:b/>
                <w:spacing w:val="-1"/>
                <w:sz w:val="20"/>
              </w:rPr>
              <w:t xml:space="preserve"> </w:t>
            </w:r>
            <w:r>
              <w:rPr>
                <w:b/>
                <w:spacing w:val="-2"/>
                <w:sz w:val="20"/>
              </w:rPr>
              <w:t>CBRNE</w:t>
            </w:r>
          </w:p>
          <w:p w14:paraId="39370482" w14:textId="77777777" w:rsidR="00B34A39" w:rsidRDefault="00D07355">
            <w:pPr>
              <w:pStyle w:val="TableParagraph"/>
              <w:spacing w:before="1" w:line="210" w:lineRule="exact"/>
              <w:rPr>
                <w:sz w:val="20"/>
              </w:rPr>
            </w:pPr>
            <w:r>
              <w:rPr>
                <w:b/>
                <w:sz w:val="20"/>
              </w:rPr>
              <w:t>Capability)</w:t>
            </w:r>
            <w:r>
              <w:rPr>
                <w:b/>
                <w:spacing w:val="-3"/>
                <w:sz w:val="20"/>
              </w:rPr>
              <w:t xml:space="preserve"> </w:t>
            </w:r>
            <w:r>
              <w:rPr>
                <w:sz w:val="20"/>
              </w:rPr>
              <w:t>/</w:t>
            </w:r>
            <w:r>
              <w:rPr>
                <w:spacing w:val="-6"/>
                <w:sz w:val="20"/>
              </w:rPr>
              <w:t xml:space="preserve"> </w:t>
            </w:r>
            <w:r>
              <w:rPr>
                <w:spacing w:val="-2"/>
                <w:sz w:val="20"/>
              </w:rPr>
              <w:t>Lenco</w:t>
            </w:r>
          </w:p>
        </w:tc>
        <w:tc>
          <w:tcPr>
            <w:tcW w:w="2338" w:type="dxa"/>
          </w:tcPr>
          <w:p w14:paraId="0EB4CDF0" w14:textId="77777777" w:rsidR="00B34A39" w:rsidRDefault="00D07355">
            <w:pPr>
              <w:pStyle w:val="TableParagraph"/>
              <w:ind w:left="70" w:right="62"/>
              <w:jc w:val="center"/>
              <w:rPr>
                <w:sz w:val="20"/>
              </w:rPr>
            </w:pPr>
            <w:r>
              <w:rPr>
                <w:spacing w:val="-10"/>
                <w:sz w:val="20"/>
              </w:rPr>
              <w:t>1</w:t>
            </w:r>
          </w:p>
        </w:tc>
      </w:tr>
    </w:tbl>
    <w:p w14:paraId="32C7DB1E" w14:textId="77777777" w:rsidR="00B34A39" w:rsidRDefault="00B34A39">
      <w:pPr>
        <w:jc w:val="center"/>
        <w:rPr>
          <w:sz w:val="20"/>
        </w:rPr>
        <w:sectPr w:rsidR="00B34A39">
          <w:pgSz w:w="12240" w:h="15840"/>
          <w:pgMar w:top="1380" w:right="1320" w:bottom="1180" w:left="1340" w:header="0" w:footer="993" w:gutter="0"/>
          <w:cols w:space="720"/>
        </w:sectPr>
      </w:pPr>
    </w:p>
    <w:p w14:paraId="382DCE1D" w14:textId="77777777" w:rsidR="00B34A39" w:rsidRDefault="00D07355">
      <w:pPr>
        <w:spacing w:before="60"/>
        <w:ind w:left="100"/>
        <w:rPr>
          <w:b/>
          <w:sz w:val="28"/>
        </w:rPr>
      </w:pPr>
      <w:r>
        <w:rPr>
          <w:b/>
          <w:sz w:val="28"/>
        </w:rPr>
        <w:lastRenderedPageBreak/>
        <w:t>MILITARY</w:t>
      </w:r>
      <w:r>
        <w:rPr>
          <w:b/>
          <w:spacing w:val="-8"/>
          <w:sz w:val="28"/>
        </w:rPr>
        <w:t xml:space="preserve"> </w:t>
      </w:r>
      <w:r>
        <w:rPr>
          <w:b/>
          <w:sz w:val="28"/>
        </w:rPr>
        <w:t>EQUIPMENT</w:t>
      </w:r>
      <w:r>
        <w:rPr>
          <w:b/>
          <w:spacing w:val="-8"/>
          <w:sz w:val="28"/>
        </w:rPr>
        <w:t xml:space="preserve"> </w:t>
      </w:r>
      <w:r>
        <w:rPr>
          <w:b/>
          <w:sz w:val="28"/>
        </w:rPr>
        <w:t>PROCEDURE</w:t>
      </w:r>
      <w:r>
        <w:rPr>
          <w:b/>
          <w:spacing w:val="-6"/>
          <w:sz w:val="28"/>
        </w:rPr>
        <w:t xml:space="preserve"> </w:t>
      </w:r>
      <w:r>
        <w:rPr>
          <w:b/>
          <w:sz w:val="28"/>
        </w:rPr>
        <w:t>APPENDIX</w:t>
      </w:r>
      <w:r>
        <w:rPr>
          <w:b/>
          <w:spacing w:val="-4"/>
          <w:sz w:val="28"/>
        </w:rPr>
        <w:t xml:space="preserve"> </w:t>
      </w:r>
      <w:r>
        <w:rPr>
          <w:b/>
          <w:sz w:val="28"/>
        </w:rPr>
        <w:t>–</w:t>
      </w:r>
      <w:r>
        <w:rPr>
          <w:b/>
          <w:spacing w:val="-8"/>
          <w:sz w:val="28"/>
        </w:rPr>
        <w:t xml:space="preserve"> </w:t>
      </w:r>
      <w:r>
        <w:rPr>
          <w:b/>
          <w:sz w:val="28"/>
        </w:rPr>
        <w:t>A</w:t>
      </w:r>
      <w:r>
        <w:rPr>
          <w:b/>
          <w:spacing w:val="-7"/>
          <w:sz w:val="28"/>
        </w:rPr>
        <w:t xml:space="preserve"> </w:t>
      </w:r>
      <w:r>
        <w:rPr>
          <w:b/>
          <w:spacing w:val="-2"/>
          <w:sz w:val="28"/>
        </w:rPr>
        <w:t>(continued)</w:t>
      </w:r>
    </w:p>
    <w:p w14:paraId="5048FB90" w14:textId="77777777" w:rsidR="00B34A39" w:rsidRDefault="00B34A39">
      <w:pPr>
        <w:pStyle w:val="BodyText"/>
        <w:spacing w:before="46"/>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tblGrid>
      <w:tr w:rsidR="00B34A39" w14:paraId="40F244F2" w14:textId="77777777">
        <w:trPr>
          <w:trHeight w:val="275"/>
        </w:trPr>
        <w:tc>
          <w:tcPr>
            <w:tcW w:w="4676" w:type="dxa"/>
            <w:gridSpan w:val="2"/>
            <w:shd w:val="clear" w:color="auto" w:fill="D9D9D9"/>
          </w:tcPr>
          <w:p w14:paraId="1AE792AA" w14:textId="77777777" w:rsidR="00B34A39" w:rsidRDefault="00D07355">
            <w:pPr>
              <w:pStyle w:val="TableParagraph"/>
              <w:spacing w:line="256" w:lineRule="exact"/>
              <w:rPr>
                <w:b/>
                <w:sz w:val="24"/>
              </w:rPr>
            </w:pPr>
            <w:r>
              <w:rPr>
                <w:b/>
                <w:sz w:val="24"/>
              </w:rPr>
              <w:t>Command</w:t>
            </w:r>
            <w:r>
              <w:rPr>
                <w:b/>
                <w:spacing w:val="-2"/>
                <w:sz w:val="24"/>
              </w:rPr>
              <w:t xml:space="preserve"> </w:t>
            </w:r>
            <w:r>
              <w:rPr>
                <w:b/>
                <w:sz w:val="24"/>
              </w:rPr>
              <w:t>and</w:t>
            </w:r>
            <w:r>
              <w:rPr>
                <w:b/>
                <w:spacing w:val="-2"/>
                <w:sz w:val="24"/>
              </w:rPr>
              <w:t xml:space="preserve"> </w:t>
            </w:r>
            <w:r>
              <w:rPr>
                <w:b/>
                <w:sz w:val="24"/>
              </w:rPr>
              <w:t>Control</w:t>
            </w:r>
            <w:r>
              <w:rPr>
                <w:b/>
                <w:spacing w:val="-2"/>
                <w:sz w:val="24"/>
              </w:rPr>
              <w:t xml:space="preserve"> Vehicles</w:t>
            </w:r>
          </w:p>
        </w:tc>
      </w:tr>
      <w:tr w:rsidR="00B34A39" w14:paraId="081084E2" w14:textId="77777777">
        <w:trPr>
          <w:trHeight w:val="539"/>
        </w:trPr>
        <w:tc>
          <w:tcPr>
            <w:tcW w:w="2338" w:type="dxa"/>
            <w:shd w:val="clear" w:color="auto" w:fill="D9D9D9"/>
          </w:tcPr>
          <w:p w14:paraId="294BD2CE" w14:textId="77777777" w:rsidR="00B34A39" w:rsidRDefault="00D07355">
            <w:pPr>
              <w:pStyle w:val="TableParagraph"/>
              <w:ind w:right="234"/>
              <w:rPr>
                <w:b/>
                <w:sz w:val="20"/>
              </w:rPr>
            </w:pPr>
            <w:r>
              <w:rPr>
                <w:b/>
                <w:sz w:val="20"/>
              </w:rPr>
              <w:t>Equipment</w:t>
            </w:r>
            <w:r>
              <w:rPr>
                <w:b/>
                <w:spacing w:val="-4"/>
                <w:sz w:val="20"/>
              </w:rPr>
              <w:t xml:space="preserve"> </w:t>
            </w:r>
            <w:r>
              <w:rPr>
                <w:b/>
                <w:sz w:val="20"/>
              </w:rPr>
              <w:t>Name</w:t>
            </w:r>
            <w:r>
              <w:rPr>
                <w:b/>
                <w:spacing w:val="-4"/>
                <w:sz w:val="20"/>
              </w:rPr>
              <w:t xml:space="preserve"> </w:t>
            </w:r>
            <w:r>
              <w:rPr>
                <w:b/>
                <w:sz w:val="20"/>
              </w:rPr>
              <w:t>and Model</w:t>
            </w:r>
            <w:r>
              <w:rPr>
                <w:b/>
                <w:spacing w:val="-4"/>
                <w:sz w:val="20"/>
              </w:rPr>
              <w:t xml:space="preserve"> </w:t>
            </w:r>
            <w:r>
              <w:rPr>
                <w:b/>
                <w:sz w:val="20"/>
              </w:rPr>
              <w:t>/</w:t>
            </w:r>
            <w:r>
              <w:rPr>
                <w:b/>
                <w:spacing w:val="-3"/>
                <w:sz w:val="20"/>
              </w:rPr>
              <w:t xml:space="preserve"> </w:t>
            </w:r>
            <w:r>
              <w:rPr>
                <w:b/>
                <w:spacing w:val="-2"/>
                <w:sz w:val="20"/>
              </w:rPr>
              <w:t>Manufacturer</w:t>
            </w:r>
          </w:p>
        </w:tc>
        <w:tc>
          <w:tcPr>
            <w:tcW w:w="2338" w:type="dxa"/>
            <w:shd w:val="clear" w:color="auto" w:fill="D9D9D9"/>
          </w:tcPr>
          <w:p w14:paraId="5CE2E8F9" w14:textId="77777777" w:rsidR="00B34A39" w:rsidRDefault="00D07355">
            <w:pPr>
              <w:pStyle w:val="TableParagraph"/>
              <w:ind w:left="69" w:right="62"/>
              <w:jc w:val="center"/>
              <w:rPr>
                <w:b/>
                <w:sz w:val="20"/>
              </w:rPr>
            </w:pPr>
            <w:r>
              <w:rPr>
                <w:b/>
                <w:spacing w:val="-2"/>
                <w:sz w:val="20"/>
              </w:rPr>
              <w:t>Quantity</w:t>
            </w:r>
          </w:p>
        </w:tc>
      </w:tr>
      <w:tr w:rsidR="00B34A39" w14:paraId="4E5C8972" w14:textId="77777777">
        <w:trPr>
          <w:trHeight w:val="921"/>
        </w:trPr>
        <w:tc>
          <w:tcPr>
            <w:tcW w:w="2338" w:type="dxa"/>
          </w:tcPr>
          <w:p w14:paraId="7CC67F34" w14:textId="77777777" w:rsidR="00B34A39" w:rsidRDefault="00D07355">
            <w:pPr>
              <w:pStyle w:val="TableParagraph"/>
              <w:spacing w:line="230" w:lineRule="atLeast"/>
              <w:ind w:right="234"/>
              <w:rPr>
                <w:sz w:val="20"/>
              </w:rPr>
            </w:pPr>
            <w:r>
              <w:rPr>
                <w:b/>
                <w:sz w:val="20"/>
              </w:rPr>
              <w:t>SWAT Special Equipment Vehicle (SEV)</w:t>
            </w:r>
            <w:r>
              <w:rPr>
                <w:b/>
                <w:spacing w:val="-12"/>
                <w:sz w:val="20"/>
              </w:rPr>
              <w:t xml:space="preserve"> </w:t>
            </w:r>
            <w:r>
              <w:rPr>
                <w:sz w:val="20"/>
              </w:rPr>
              <w:t>Ford</w:t>
            </w:r>
            <w:r>
              <w:rPr>
                <w:spacing w:val="-11"/>
                <w:sz w:val="20"/>
              </w:rPr>
              <w:t xml:space="preserve"> </w:t>
            </w:r>
            <w:r>
              <w:rPr>
                <w:sz w:val="20"/>
              </w:rPr>
              <w:t>E250</w:t>
            </w:r>
            <w:r>
              <w:rPr>
                <w:spacing w:val="-13"/>
                <w:sz w:val="20"/>
              </w:rPr>
              <w:t xml:space="preserve"> </w:t>
            </w:r>
            <w:r>
              <w:rPr>
                <w:sz w:val="20"/>
              </w:rPr>
              <w:t xml:space="preserve">panel </w:t>
            </w:r>
            <w:r>
              <w:rPr>
                <w:spacing w:val="-2"/>
                <w:sz w:val="20"/>
              </w:rPr>
              <w:t>truck</w:t>
            </w:r>
          </w:p>
        </w:tc>
        <w:tc>
          <w:tcPr>
            <w:tcW w:w="2338" w:type="dxa"/>
          </w:tcPr>
          <w:p w14:paraId="660AFB6E" w14:textId="77777777" w:rsidR="00B34A39" w:rsidRDefault="00D07355">
            <w:pPr>
              <w:pStyle w:val="TableParagraph"/>
              <w:ind w:left="70" w:right="62"/>
              <w:jc w:val="center"/>
              <w:rPr>
                <w:sz w:val="20"/>
              </w:rPr>
            </w:pPr>
            <w:r>
              <w:rPr>
                <w:spacing w:val="-10"/>
                <w:sz w:val="20"/>
              </w:rPr>
              <w:t>1</w:t>
            </w:r>
          </w:p>
        </w:tc>
      </w:tr>
      <w:tr w:rsidR="00B34A39" w14:paraId="265F5E17" w14:textId="77777777">
        <w:trPr>
          <w:trHeight w:val="688"/>
        </w:trPr>
        <w:tc>
          <w:tcPr>
            <w:tcW w:w="2338" w:type="dxa"/>
          </w:tcPr>
          <w:p w14:paraId="4F11B620" w14:textId="77777777" w:rsidR="00B34A39" w:rsidRDefault="00D07355">
            <w:pPr>
              <w:pStyle w:val="TableParagraph"/>
              <w:rPr>
                <w:sz w:val="20"/>
              </w:rPr>
            </w:pPr>
            <w:r>
              <w:rPr>
                <w:b/>
                <w:sz w:val="20"/>
              </w:rPr>
              <w:t>MCV</w:t>
            </w:r>
            <w:r>
              <w:rPr>
                <w:b/>
                <w:spacing w:val="-13"/>
                <w:sz w:val="20"/>
              </w:rPr>
              <w:t xml:space="preserve"> </w:t>
            </w:r>
            <w:r>
              <w:rPr>
                <w:b/>
                <w:sz w:val="20"/>
              </w:rPr>
              <w:t>–</w:t>
            </w:r>
            <w:r>
              <w:rPr>
                <w:b/>
                <w:spacing w:val="-12"/>
                <w:sz w:val="20"/>
              </w:rPr>
              <w:t xml:space="preserve"> </w:t>
            </w:r>
            <w:r>
              <w:rPr>
                <w:b/>
                <w:sz w:val="20"/>
              </w:rPr>
              <w:t>Command</w:t>
            </w:r>
            <w:r>
              <w:rPr>
                <w:b/>
                <w:spacing w:val="-12"/>
                <w:sz w:val="20"/>
              </w:rPr>
              <w:t xml:space="preserve"> </w:t>
            </w:r>
            <w:r>
              <w:rPr>
                <w:b/>
                <w:sz w:val="20"/>
              </w:rPr>
              <w:t xml:space="preserve">Post Vehicle </w:t>
            </w:r>
            <w:r>
              <w:rPr>
                <w:sz w:val="20"/>
              </w:rPr>
              <w:t>/ Freightliner</w:t>
            </w:r>
          </w:p>
          <w:p w14:paraId="7584D00D" w14:textId="77777777" w:rsidR="00B34A39" w:rsidRDefault="00D07355">
            <w:pPr>
              <w:pStyle w:val="TableParagraph"/>
              <w:spacing w:line="208" w:lineRule="exact"/>
              <w:rPr>
                <w:sz w:val="20"/>
              </w:rPr>
            </w:pPr>
            <w:r>
              <w:rPr>
                <w:spacing w:val="-2"/>
                <w:sz w:val="20"/>
              </w:rPr>
              <w:t>MT-</w:t>
            </w:r>
            <w:r>
              <w:rPr>
                <w:spacing w:val="-5"/>
                <w:sz w:val="20"/>
              </w:rPr>
              <w:t>45</w:t>
            </w:r>
          </w:p>
        </w:tc>
        <w:tc>
          <w:tcPr>
            <w:tcW w:w="2338" w:type="dxa"/>
          </w:tcPr>
          <w:p w14:paraId="032E682E" w14:textId="77777777" w:rsidR="00B34A39" w:rsidRDefault="00D07355">
            <w:pPr>
              <w:pStyle w:val="TableParagraph"/>
              <w:ind w:left="70" w:right="62"/>
              <w:jc w:val="center"/>
              <w:rPr>
                <w:sz w:val="20"/>
              </w:rPr>
            </w:pPr>
            <w:r>
              <w:rPr>
                <w:spacing w:val="-10"/>
                <w:sz w:val="20"/>
              </w:rPr>
              <w:t>1</w:t>
            </w:r>
          </w:p>
        </w:tc>
      </w:tr>
    </w:tbl>
    <w:p w14:paraId="33A966BC" w14:textId="77777777" w:rsidR="00B34A39" w:rsidRDefault="00B34A39">
      <w:pPr>
        <w:pStyle w:val="BodyText"/>
        <w:rPr>
          <w:b/>
          <w:sz w:val="20"/>
        </w:rPr>
      </w:pPr>
    </w:p>
    <w:p w14:paraId="04D704A1" w14:textId="77777777" w:rsidR="00B34A39" w:rsidRDefault="00B34A39">
      <w:pPr>
        <w:pStyle w:val="BodyText"/>
        <w:rPr>
          <w:b/>
          <w:sz w:val="20"/>
        </w:rPr>
      </w:pPr>
    </w:p>
    <w:p w14:paraId="47D94F28" w14:textId="77777777" w:rsidR="00B34A39" w:rsidRDefault="00B34A39">
      <w:pPr>
        <w:pStyle w:val="BodyText"/>
        <w:spacing w:before="140"/>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tblGrid>
      <w:tr w:rsidR="00B34A39" w14:paraId="08401E51" w14:textId="77777777">
        <w:trPr>
          <w:trHeight w:val="827"/>
        </w:trPr>
        <w:tc>
          <w:tcPr>
            <w:tcW w:w="4676" w:type="dxa"/>
            <w:gridSpan w:val="2"/>
            <w:shd w:val="clear" w:color="auto" w:fill="D9D9D9"/>
          </w:tcPr>
          <w:p w14:paraId="76BE93FC" w14:textId="77777777" w:rsidR="00B34A39" w:rsidRDefault="00D07355">
            <w:pPr>
              <w:pStyle w:val="TableParagraph"/>
              <w:spacing w:line="276" w:lineRule="exact"/>
              <w:ind w:right="217"/>
              <w:rPr>
                <w:b/>
                <w:sz w:val="24"/>
              </w:rPr>
            </w:pPr>
            <w:r>
              <w:rPr>
                <w:b/>
                <w:sz w:val="24"/>
              </w:rPr>
              <w:t>Specialized</w:t>
            </w:r>
            <w:r>
              <w:rPr>
                <w:b/>
                <w:spacing w:val="-9"/>
                <w:sz w:val="24"/>
              </w:rPr>
              <w:t xml:space="preserve"> </w:t>
            </w:r>
            <w:r>
              <w:rPr>
                <w:b/>
                <w:sz w:val="24"/>
              </w:rPr>
              <w:t>Firearms</w:t>
            </w:r>
            <w:r>
              <w:rPr>
                <w:b/>
                <w:spacing w:val="-10"/>
                <w:sz w:val="24"/>
              </w:rPr>
              <w:t xml:space="preserve"> </w:t>
            </w:r>
            <w:r>
              <w:rPr>
                <w:b/>
                <w:sz w:val="24"/>
              </w:rPr>
              <w:t>and</w:t>
            </w:r>
            <w:r>
              <w:rPr>
                <w:b/>
                <w:spacing w:val="-10"/>
                <w:sz w:val="24"/>
              </w:rPr>
              <w:t xml:space="preserve"> </w:t>
            </w:r>
            <w:r>
              <w:rPr>
                <w:b/>
                <w:sz w:val="24"/>
              </w:rPr>
              <w:t>Ammunition</w:t>
            </w:r>
            <w:r>
              <w:rPr>
                <w:b/>
                <w:spacing w:val="-10"/>
                <w:sz w:val="24"/>
              </w:rPr>
              <w:t xml:space="preserve"> </w:t>
            </w:r>
            <w:r>
              <w:rPr>
                <w:b/>
                <w:sz w:val="24"/>
              </w:rPr>
              <w:t xml:space="preserve">of less than .50 </w:t>
            </w:r>
            <w:proofErr w:type="spellStart"/>
            <w:r>
              <w:rPr>
                <w:b/>
                <w:sz w:val="24"/>
              </w:rPr>
              <w:t>cal</w:t>
            </w:r>
            <w:proofErr w:type="spellEnd"/>
            <w:r>
              <w:rPr>
                <w:b/>
                <w:sz w:val="24"/>
              </w:rPr>
              <w:t xml:space="preserve">, Including Assault </w:t>
            </w:r>
            <w:r>
              <w:rPr>
                <w:b/>
                <w:spacing w:val="-2"/>
                <w:sz w:val="24"/>
              </w:rPr>
              <w:t>Weapons</w:t>
            </w:r>
          </w:p>
        </w:tc>
      </w:tr>
      <w:tr w:rsidR="00B34A39" w14:paraId="27DE7995" w14:textId="77777777">
        <w:trPr>
          <w:trHeight w:val="477"/>
        </w:trPr>
        <w:tc>
          <w:tcPr>
            <w:tcW w:w="2338" w:type="dxa"/>
            <w:shd w:val="clear" w:color="auto" w:fill="D9D9D9"/>
          </w:tcPr>
          <w:p w14:paraId="1ED7AEF8" w14:textId="77777777" w:rsidR="00B34A39" w:rsidRDefault="00D07355">
            <w:pPr>
              <w:pStyle w:val="TableParagraph"/>
              <w:spacing w:line="230" w:lineRule="exact"/>
              <w:ind w:right="234"/>
              <w:rPr>
                <w:b/>
                <w:sz w:val="20"/>
              </w:rPr>
            </w:pPr>
            <w:r>
              <w:rPr>
                <w:b/>
                <w:sz w:val="20"/>
              </w:rPr>
              <w:t>Equipment</w:t>
            </w:r>
            <w:r>
              <w:rPr>
                <w:b/>
                <w:spacing w:val="-4"/>
                <w:sz w:val="20"/>
              </w:rPr>
              <w:t xml:space="preserve"> </w:t>
            </w:r>
            <w:r>
              <w:rPr>
                <w:b/>
                <w:sz w:val="20"/>
              </w:rPr>
              <w:t>Name</w:t>
            </w:r>
            <w:r>
              <w:rPr>
                <w:b/>
                <w:spacing w:val="-4"/>
                <w:sz w:val="20"/>
              </w:rPr>
              <w:t xml:space="preserve"> </w:t>
            </w:r>
            <w:r>
              <w:rPr>
                <w:b/>
                <w:sz w:val="20"/>
              </w:rPr>
              <w:t>and Model</w:t>
            </w:r>
            <w:r>
              <w:rPr>
                <w:b/>
                <w:spacing w:val="-4"/>
                <w:sz w:val="20"/>
              </w:rPr>
              <w:t xml:space="preserve"> </w:t>
            </w:r>
            <w:r>
              <w:rPr>
                <w:b/>
                <w:sz w:val="20"/>
              </w:rPr>
              <w:t>/</w:t>
            </w:r>
            <w:r>
              <w:rPr>
                <w:b/>
                <w:spacing w:val="-3"/>
                <w:sz w:val="20"/>
              </w:rPr>
              <w:t xml:space="preserve"> </w:t>
            </w:r>
            <w:r>
              <w:rPr>
                <w:b/>
                <w:spacing w:val="-2"/>
                <w:sz w:val="20"/>
              </w:rPr>
              <w:t>Manufacturer</w:t>
            </w:r>
          </w:p>
        </w:tc>
        <w:tc>
          <w:tcPr>
            <w:tcW w:w="2338" w:type="dxa"/>
            <w:shd w:val="clear" w:color="auto" w:fill="D9D9D9"/>
          </w:tcPr>
          <w:p w14:paraId="536013A5" w14:textId="77777777" w:rsidR="00B34A39" w:rsidRDefault="00D07355">
            <w:pPr>
              <w:pStyle w:val="TableParagraph"/>
              <w:ind w:left="69" w:right="62"/>
              <w:jc w:val="center"/>
              <w:rPr>
                <w:b/>
                <w:sz w:val="20"/>
              </w:rPr>
            </w:pPr>
            <w:r>
              <w:rPr>
                <w:b/>
                <w:spacing w:val="-2"/>
                <w:sz w:val="20"/>
              </w:rPr>
              <w:t>Quantity</w:t>
            </w:r>
          </w:p>
        </w:tc>
      </w:tr>
      <w:tr w:rsidR="00B34A39" w14:paraId="02F9FDA9" w14:textId="77777777">
        <w:trPr>
          <w:trHeight w:val="230"/>
        </w:trPr>
        <w:tc>
          <w:tcPr>
            <w:tcW w:w="4676" w:type="dxa"/>
            <w:gridSpan w:val="2"/>
            <w:shd w:val="clear" w:color="auto" w:fill="D0CECE"/>
          </w:tcPr>
          <w:p w14:paraId="1CEB1E66" w14:textId="77777777" w:rsidR="00B34A39" w:rsidRDefault="00D07355">
            <w:pPr>
              <w:pStyle w:val="TableParagraph"/>
              <w:spacing w:line="210" w:lineRule="exact"/>
              <w:rPr>
                <w:b/>
                <w:sz w:val="20"/>
              </w:rPr>
            </w:pPr>
            <w:r>
              <w:rPr>
                <w:b/>
                <w:sz w:val="20"/>
              </w:rPr>
              <w:t>Specialized</w:t>
            </w:r>
            <w:r>
              <w:rPr>
                <w:b/>
                <w:spacing w:val="-11"/>
                <w:sz w:val="20"/>
              </w:rPr>
              <w:t xml:space="preserve"> </w:t>
            </w:r>
            <w:r>
              <w:rPr>
                <w:b/>
                <w:spacing w:val="-2"/>
                <w:sz w:val="20"/>
              </w:rPr>
              <w:t>Firearms</w:t>
            </w:r>
          </w:p>
        </w:tc>
      </w:tr>
      <w:tr w:rsidR="00B34A39" w14:paraId="5E0A68A9" w14:textId="77777777">
        <w:trPr>
          <w:trHeight w:val="690"/>
        </w:trPr>
        <w:tc>
          <w:tcPr>
            <w:tcW w:w="2338" w:type="dxa"/>
          </w:tcPr>
          <w:p w14:paraId="4B84DE43" w14:textId="77777777" w:rsidR="00B34A39" w:rsidRDefault="00D07355">
            <w:pPr>
              <w:pStyle w:val="TableParagraph"/>
              <w:spacing w:line="230" w:lineRule="atLeast"/>
              <w:ind w:right="130"/>
              <w:rPr>
                <w:sz w:val="20"/>
              </w:rPr>
            </w:pPr>
            <w:r>
              <w:rPr>
                <w:b/>
                <w:sz w:val="20"/>
              </w:rPr>
              <w:t>AR-15</w:t>
            </w:r>
            <w:r>
              <w:rPr>
                <w:b/>
                <w:spacing w:val="-13"/>
                <w:sz w:val="20"/>
              </w:rPr>
              <w:t xml:space="preserve"> </w:t>
            </w:r>
            <w:r>
              <w:rPr>
                <w:b/>
                <w:sz w:val="20"/>
              </w:rPr>
              <w:t>Colt</w:t>
            </w:r>
            <w:r>
              <w:rPr>
                <w:b/>
                <w:spacing w:val="-12"/>
                <w:sz w:val="20"/>
              </w:rPr>
              <w:t xml:space="preserve"> </w:t>
            </w:r>
            <w:r>
              <w:rPr>
                <w:b/>
                <w:sz w:val="20"/>
              </w:rPr>
              <w:t>M4</w:t>
            </w:r>
            <w:r>
              <w:rPr>
                <w:b/>
                <w:spacing w:val="-13"/>
                <w:sz w:val="20"/>
              </w:rPr>
              <w:t xml:space="preserve"> </w:t>
            </w:r>
            <w:r>
              <w:rPr>
                <w:b/>
                <w:sz w:val="20"/>
              </w:rPr>
              <w:t xml:space="preserve">Carbine R0977 </w:t>
            </w:r>
            <w:r>
              <w:rPr>
                <w:sz w:val="20"/>
              </w:rPr>
              <w:t>/ Colt Manufacturing LLC</w:t>
            </w:r>
          </w:p>
        </w:tc>
        <w:tc>
          <w:tcPr>
            <w:tcW w:w="2338" w:type="dxa"/>
          </w:tcPr>
          <w:p w14:paraId="434F8E14" w14:textId="77777777" w:rsidR="00B34A39" w:rsidRDefault="00D07355">
            <w:pPr>
              <w:pStyle w:val="TableParagraph"/>
              <w:ind w:left="71" w:right="62"/>
              <w:jc w:val="center"/>
              <w:rPr>
                <w:sz w:val="20"/>
              </w:rPr>
            </w:pPr>
            <w:r>
              <w:rPr>
                <w:spacing w:val="-5"/>
                <w:sz w:val="20"/>
              </w:rPr>
              <w:t>102</w:t>
            </w:r>
          </w:p>
        </w:tc>
      </w:tr>
      <w:tr w:rsidR="00B34A39" w14:paraId="58648702" w14:textId="77777777">
        <w:trPr>
          <w:trHeight w:val="688"/>
        </w:trPr>
        <w:tc>
          <w:tcPr>
            <w:tcW w:w="2338" w:type="dxa"/>
          </w:tcPr>
          <w:p w14:paraId="505DFB9A" w14:textId="77777777" w:rsidR="00B34A39" w:rsidRDefault="00D07355">
            <w:pPr>
              <w:pStyle w:val="TableParagraph"/>
              <w:rPr>
                <w:sz w:val="20"/>
              </w:rPr>
            </w:pPr>
            <w:r>
              <w:rPr>
                <w:b/>
                <w:sz w:val="20"/>
              </w:rPr>
              <w:t>AR-15</w:t>
            </w:r>
            <w:r>
              <w:rPr>
                <w:b/>
                <w:spacing w:val="-13"/>
                <w:sz w:val="20"/>
              </w:rPr>
              <w:t xml:space="preserve"> </w:t>
            </w:r>
            <w:r>
              <w:rPr>
                <w:b/>
                <w:sz w:val="20"/>
              </w:rPr>
              <w:t>Colt</w:t>
            </w:r>
            <w:r>
              <w:rPr>
                <w:b/>
                <w:spacing w:val="-12"/>
                <w:sz w:val="20"/>
              </w:rPr>
              <w:t xml:space="preserve"> </w:t>
            </w:r>
            <w:r>
              <w:rPr>
                <w:b/>
                <w:sz w:val="20"/>
              </w:rPr>
              <w:t>Carbine</w:t>
            </w:r>
            <w:r>
              <w:rPr>
                <w:b/>
                <w:spacing w:val="-13"/>
                <w:sz w:val="20"/>
              </w:rPr>
              <w:t xml:space="preserve"> </w:t>
            </w:r>
            <w:r>
              <w:rPr>
                <w:b/>
                <w:sz w:val="20"/>
              </w:rPr>
              <w:t xml:space="preserve">LE 6921 Series </w:t>
            </w:r>
            <w:r>
              <w:rPr>
                <w:sz w:val="20"/>
              </w:rPr>
              <w:t>/ Colt</w:t>
            </w:r>
          </w:p>
          <w:p w14:paraId="408A257A" w14:textId="77777777" w:rsidR="00B34A39" w:rsidRDefault="00D07355">
            <w:pPr>
              <w:pStyle w:val="TableParagraph"/>
              <w:spacing w:line="208" w:lineRule="exact"/>
              <w:rPr>
                <w:sz w:val="20"/>
              </w:rPr>
            </w:pPr>
            <w:r>
              <w:rPr>
                <w:sz w:val="20"/>
              </w:rPr>
              <w:t>Manufacturing</w:t>
            </w:r>
            <w:r>
              <w:rPr>
                <w:spacing w:val="-11"/>
                <w:sz w:val="20"/>
              </w:rPr>
              <w:t xml:space="preserve"> </w:t>
            </w:r>
            <w:r>
              <w:rPr>
                <w:spacing w:val="-5"/>
                <w:sz w:val="20"/>
              </w:rPr>
              <w:t>LLC</w:t>
            </w:r>
          </w:p>
        </w:tc>
        <w:tc>
          <w:tcPr>
            <w:tcW w:w="2338" w:type="dxa"/>
          </w:tcPr>
          <w:p w14:paraId="0ECC8DB1" w14:textId="77777777" w:rsidR="00B34A39" w:rsidRDefault="00D07355">
            <w:pPr>
              <w:pStyle w:val="TableParagraph"/>
              <w:ind w:left="71" w:right="62"/>
              <w:jc w:val="center"/>
              <w:rPr>
                <w:sz w:val="20"/>
              </w:rPr>
            </w:pPr>
            <w:r>
              <w:rPr>
                <w:spacing w:val="-5"/>
                <w:sz w:val="20"/>
              </w:rPr>
              <w:t>63</w:t>
            </w:r>
          </w:p>
        </w:tc>
      </w:tr>
      <w:tr w:rsidR="00B34A39" w14:paraId="7250883B" w14:textId="77777777">
        <w:trPr>
          <w:trHeight w:val="230"/>
        </w:trPr>
        <w:tc>
          <w:tcPr>
            <w:tcW w:w="2338" w:type="dxa"/>
          </w:tcPr>
          <w:p w14:paraId="239C2B0D" w14:textId="77777777" w:rsidR="00B34A39" w:rsidRDefault="00D07355">
            <w:pPr>
              <w:pStyle w:val="TableParagraph"/>
              <w:spacing w:line="210" w:lineRule="exact"/>
              <w:rPr>
                <w:b/>
                <w:sz w:val="20"/>
              </w:rPr>
            </w:pPr>
            <w:r>
              <w:rPr>
                <w:b/>
                <w:sz w:val="20"/>
              </w:rPr>
              <w:t>Colt</w:t>
            </w:r>
            <w:r>
              <w:rPr>
                <w:b/>
                <w:spacing w:val="-3"/>
                <w:sz w:val="20"/>
              </w:rPr>
              <w:t xml:space="preserve"> </w:t>
            </w:r>
            <w:r>
              <w:rPr>
                <w:b/>
                <w:sz w:val="20"/>
              </w:rPr>
              <w:t>SP1</w:t>
            </w:r>
            <w:r>
              <w:rPr>
                <w:b/>
                <w:spacing w:val="-2"/>
                <w:sz w:val="20"/>
              </w:rPr>
              <w:t xml:space="preserve"> Carbine</w:t>
            </w:r>
          </w:p>
        </w:tc>
        <w:tc>
          <w:tcPr>
            <w:tcW w:w="2338" w:type="dxa"/>
          </w:tcPr>
          <w:p w14:paraId="392C449A" w14:textId="77777777" w:rsidR="00B34A39" w:rsidRDefault="00D07355">
            <w:pPr>
              <w:pStyle w:val="TableParagraph"/>
              <w:spacing w:line="210" w:lineRule="exact"/>
              <w:ind w:left="70" w:right="62"/>
              <w:jc w:val="center"/>
              <w:rPr>
                <w:sz w:val="20"/>
              </w:rPr>
            </w:pPr>
            <w:r>
              <w:rPr>
                <w:spacing w:val="-10"/>
                <w:sz w:val="20"/>
              </w:rPr>
              <w:t>1</w:t>
            </w:r>
          </w:p>
        </w:tc>
      </w:tr>
      <w:tr w:rsidR="00B34A39" w14:paraId="702C7740" w14:textId="77777777">
        <w:trPr>
          <w:trHeight w:val="690"/>
        </w:trPr>
        <w:tc>
          <w:tcPr>
            <w:tcW w:w="2338" w:type="dxa"/>
          </w:tcPr>
          <w:p w14:paraId="168739CB" w14:textId="77777777" w:rsidR="00B34A39" w:rsidRDefault="00D07355">
            <w:pPr>
              <w:pStyle w:val="TableParagraph"/>
              <w:spacing w:line="230" w:lineRule="atLeast"/>
              <w:ind w:right="269" w:firstLine="50"/>
              <w:jc w:val="both"/>
              <w:rPr>
                <w:sz w:val="20"/>
              </w:rPr>
            </w:pPr>
            <w:r>
              <w:rPr>
                <w:b/>
                <w:sz w:val="20"/>
              </w:rPr>
              <w:t>AR-15</w:t>
            </w:r>
            <w:r>
              <w:rPr>
                <w:b/>
                <w:spacing w:val="-7"/>
                <w:sz w:val="20"/>
              </w:rPr>
              <w:t xml:space="preserve"> </w:t>
            </w:r>
            <w:r>
              <w:rPr>
                <w:b/>
                <w:sz w:val="20"/>
              </w:rPr>
              <w:t>Daniel</w:t>
            </w:r>
            <w:r>
              <w:rPr>
                <w:b/>
                <w:spacing w:val="-9"/>
                <w:sz w:val="20"/>
              </w:rPr>
              <w:t xml:space="preserve"> </w:t>
            </w:r>
            <w:r>
              <w:rPr>
                <w:b/>
                <w:sz w:val="20"/>
              </w:rPr>
              <w:t>Defense DDM4</w:t>
            </w:r>
            <w:r>
              <w:rPr>
                <w:b/>
                <w:spacing w:val="-13"/>
                <w:sz w:val="20"/>
              </w:rPr>
              <w:t xml:space="preserve"> </w:t>
            </w:r>
            <w:r>
              <w:rPr>
                <w:b/>
                <w:sz w:val="20"/>
              </w:rPr>
              <w:t>V4SBR</w:t>
            </w:r>
            <w:r>
              <w:rPr>
                <w:b/>
                <w:spacing w:val="-12"/>
                <w:sz w:val="20"/>
              </w:rPr>
              <w:t xml:space="preserve"> </w:t>
            </w:r>
            <w:r>
              <w:rPr>
                <w:sz w:val="20"/>
              </w:rPr>
              <w:t>/</w:t>
            </w:r>
            <w:r>
              <w:rPr>
                <w:spacing w:val="-13"/>
                <w:sz w:val="20"/>
              </w:rPr>
              <w:t xml:space="preserve"> </w:t>
            </w:r>
            <w:r>
              <w:rPr>
                <w:sz w:val="20"/>
              </w:rPr>
              <w:t xml:space="preserve">Daniel </w:t>
            </w:r>
            <w:r>
              <w:rPr>
                <w:spacing w:val="-2"/>
                <w:sz w:val="20"/>
              </w:rPr>
              <w:t>Defense</w:t>
            </w:r>
          </w:p>
        </w:tc>
        <w:tc>
          <w:tcPr>
            <w:tcW w:w="2338" w:type="dxa"/>
          </w:tcPr>
          <w:p w14:paraId="5CC0EC0C" w14:textId="77777777" w:rsidR="00B34A39" w:rsidRDefault="00D07355">
            <w:pPr>
              <w:pStyle w:val="TableParagraph"/>
              <w:ind w:left="71" w:right="62"/>
              <w:jc w:val="center"/>
              <w:rPr>
                <w:sz w:val="20"/>
              </w:rPr>
            </w:pPr>
            <w:r>
              <w:rPr>
                <w:spacing w:val="-5"/>
                <w:sz w:val="20"/>
              </w:rPr>
              <w:t>16</w:t>
            </w:r>
          </w:p>
        </w:tc>
      </w:tr>
    </w:tbl>
    <w:p w14:paraId="74E7CBDB" w14:textId="77777777" w:rsidR="00B34A39" w:rsidRDefault="00B34A39">
      <w:pPr>
        <w:pStyle w:val="BodyText"/>
        <w:spacing w:before="48" w:after="1"/>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tblGrid>
      <w:tr w:rsidR="00B34A39" w14:paraId="2692E785" w14:textId="77777777">
        <w:trPr>
          <w:trHeight w:val="827"/>
        </w:trPr>
        <w:tc>
          <w:tcPr>
            <w:tcW w:w="4676" w:type="dxa"/>
            <w:gridSpan w:val="2"/>
            <w:shd w:val="clear" w:color="auto" w:fill="D9D9D9"/>
          </w:tcPr>
          <w:p w14:paraId="7B848944" w14:textId="77777777" w:rsidR="00B34A39" w:rsidRDefault="00D07355">
            <w:pPr>
              <w:pStyle w:val="TableParagraph"/>
              <w:spacing w:line="276" w:lineRule="exact"/>
              <w:ind w:right="217"/>
              <w:rPr>
                <w:b/>
                <w:sz w:val="24"/>
              </w:rPr>
            </w:pPr>
            <w:r>
              <w:rPr>
                <w:b/>
                <w:sz w:val="24"/>
              </w:rPr>
              <w:t>Specialized</w:t>
            </w:r>
            <w:r>
              <w:rPr>
                <w:b/>
                <w:spacing w:val="-10"/>
                <w:sz w:val="24"/>
              </w:rPr>
              <w:t xml:space="preserve"> </w:t>
            </w:r>
            <w:r>
              <w:rPr>
                <w:b/>
                <w:sz w:val="24"/>
              </w:rPr>
              <w:t>Firearms</w:t>
            </w:r>
            <w:r>
              <w:rPr>
                <w:b/>
                <w:spacing w:val="-10"/>
                <w:sz w:val="24"/>
              </w:rPr>
              <w:t xml:space="preserve"> </w:t>
            </w:r>
            <w:r>
              <w:rPr>
                <w:b/>
                <w:sz w:val="24"/>
              </w:rPr>
              <w:t>and</w:t>
            </w:r>
            <w:r>
              <w:rPr>
                <w:b/>
                <w:spacing w:val="-10"/>
                <w:sz w:val="24"/>
              </w:rPr>
              <w:t xml:space="preserve"> </w:t>
            </w:r>
            <w:r>
              <w:rPr>
                <w:b/>
                <w:sz w:val="24"/>
              </w:rPr>
              <w:t>Ammunition</w:t>
            </w:r>
            <w:r>
              <w:rPr>
                <w:b/>
                <w:spacing w:val="-10"/>
                <w:sz w:val="24"/>
              </w:rPr>
              <w:t xml:space="preserve"> </w:t>
            </w:r>
            <w:r>
              <w:rPr>
                <w:b/>
                <w:sz w:val="24"/>
              </w:rPr>
              <w:t xml:space="preserve">of less than .50 </w:t>
            </w:r>
            <w:proofErr w:type="spellStart"/>
            <w:r>
              <w:rPr>
                <w:b/>
                <w:sz w:val="24"/>
              </w:rPr>
              <w:t>cal</w:t>
            </w:r>
            <w:proofErr w:type="spellEnd"/>
            <w:r>
              <w:rPr>
                <w:b/>
                <w:sz w:val="24"/>
              </w:rPr>
              <w:t xml:space="preserve">, Including Assault </w:t>
            </w:r>
            <w:r>
              <w:rPr>
                <w:b/>
                <w:spacing w:val="-2"/>
                <w:sz w:val="24"/>
              </w:rPr>
              <w:t>Weapons</w:t>
            </w:r>
          </w:p>
        </w:tc>
      </w:tr>
      <w:tr w:rsidR="00B34A39" w14:paraId="6A6B8C3D" w14:textId="77777777">
        <w:trPr>
          <w:trHeight w:val="513"/>
        </w:trPr>
        <w:tc>
          <w:tcPr>
            <w:tcW w:w="2338" w:type="dxa"/>
            <w:shd w:val="clear" w:color="auto" w:fill="D9D9D9"/>
          </w:tcPr>
          <w:p w14:paraId="6CC8AFDB" w14:textId="77777777" w:rsidR="00B34A39" w:rsidRDefault="00D07355">
            <w:pPr>
              <w:pStyle w:val="TableParagraph"/>
              <w:ind w:right="234"/>
              <w:rPr>
                <w:b/>
                <w:sz w:val="20"/>
              </w:rPr>
            </w:pPr>
            <w:r>
              <w:rPr>
                <w:b/>
                <w:sz w:val="20"/>
              </w:rPr>
              <w:t>Equipment</w:t>
            </w:r>
            <w:r>
              <w:rPr>
                <w:b/>
                <w:spacing w:val="-4"/>
                <w:sz w:val="20"/>
              </w:rPr>
              <w:t xml:space="preserve"> </w:t>
            </w:r>
            <w:r>
              <w:rPr>
                <w:b/>
                <w:sz w:val="20"/>
              </w:rPr>
              <w:t>Name</w:t>
            </w:r>
            <w:r>
              <w:rPr>
                <w:b/>
                <w:spacing w:val="-4"/>
                <w:sz w:val="20"/>
              </w:rPr>
              <w:t xml:space="preserve"> </w:t>
            </w:r>
            <w:r>
              <w:rPr>
                <w:b/>
                <w:sz w:val="20"/>
              </w:rPr>
              <w:t>and Model</w:t>
            </w:r>
            <w:r>
              <w:rPr>
                <w:b/>
                <w:spacing w:val="-4"/>
                <w:sz w:val="20"/>
              </w:rPr>
              <w:t xml:space="preserve"> </w:t>
            </w:r>
            <w:r>
              <w:rPr>
                <w:b/>
                <w:sz w:val="20"/>
              </w:rPr>
              <w:t>/</w:t>
            </w:r>
            <w:r>
              <w:rPr>
                <w:b/>
                <w:spacing w:val="-3"/>
                <w:sz w:val="20"/>
              </w:rPr>
              <w:t xml:space="preserve"> </w:t>
            </w:r>
            <w:r>
              <w:rPr>
                <w:b/>
                <w:spacing w:val="-2"/>
                <w:sz w:val="20"/>
              </w:rPr>
              <w:t>Manufacturer</w:t>
            </w:r>
          </w:p>
        </w:tc>
        <w:tc>
          <w:tcPr>
            <w:tcW w:w="2338" w:type="dxa"/>
            <w:shd w:val="clear" w:color="auto" w:fill="D9D9D9"/>
          </w:tcPr>
          <w:p w14:paraId="6A0F5CE4" w14:textId="77777777" w:rsidR="00B34A39" w:rsidRDefault="00D07355">
            <w:pPr>
              <w:pStyle w:val="TableParagraph"/>
              <w:ind w:left="69" w:right="62"/>
              <w:jc w:val="center"/>
              <w:rPr>
                <w:b/>
                <w:sz w:val="20"/>
              </w:rPr>
            </w:pPr>
            <w:r>
              <w:rPr>
                <w:b/>
                <w:spacing w:val="-2"/>
                <w:sz w:val="20"/>
              </w:rPr>
              <w:t>Quantity</w:t>
            </w:r>
          </w:p>
        </w:tc>
      </w:tr>
      <w:tr w:rsidR="00B34A39" w14:paraId="222B79E7" w14:textId="77777777">
        <w:trPr>
          <w:trHeight w:val="230"/>
        </w:trPr>
        <w:tc>
          <w:tcPr>
            <w:tcW w:w="4676" w:type="dxa"/>
            <w:gridSpan w:val="2"/>
            <w:shd w:val="clear" w:color="auto" w:fill="D0CECE"/>
          </w:tcPr>
          <w:p w14:paraId="3AEFF234" w14:textId="77777777" w:rsidR="00B34A39" w:rsidRDefault="00D07355">
            <w:pPr>
              <w:pStyle w:val="TableParagraph"/>
              <w:spacing w:line="210" w:lineRule="exact"/>
              <w:rPr>
                <w:b/>
                <w:sz w:val="20"/>
              </w:rPr>
            </w:pPr>
            <w:r>
              <w:rPr>
                <w:b/>
                <w:sz w:val="20"/>
              </w:rPr>
              <w:t>Specialized</w:t>
            </w:r>
            <w:r>
              <w:rPr>
                <w:b/>
                <w:spacing w:val="-8"/>
                <w:sz w:val="20"/>
              </w:rPr>
              <w:t xml:space="preserve"> </w:t>
            </w:r>
            <w:r>
              <w:rPr>
                <w:b/>
                <w:sz w:val="20"/>
              </w:rPr>
              <w:t>Firearms</w:t>
            </w:r>
            <w:r>
              <w:rPr>
                <w:b/>
                <w:spacing w:val="-9"/>
                <w:sz w:val="20"/>
              </w:rPr>
              <w:t xml:space="preserve"> </w:t>
            </w:r>
            <w:r>
              <w:rPr>
                <w:b/>
                <w:spacing w:val="-2"/>
                <w:sz w:val="20"/>
              </w:rPr>
              <w:t>(continued)</w:t>
            </w:r>
          </w:p>
        </w:tc>
      </w:tr>
      <w:tr w:rsidR="00B34A39" w14:paraId="5BCB04F5" w14:textId="77777777">
        <w:trPr>
          <w:trHeight w:val="457"/>
        </w:trPr>
        <w:tc>
          <w:tcPr>
            <w:tcW w:w="2338" w:type="dxa"/>
          </w:tcPr>
          <w:p w14:paraId="78F0518E" w14:textId="77777777" w:rsidR="00B34A39" w:rsidRDefault="00D07355">
            <w:pPr>
              <w:pStyle w:val="TableParagraph"/>
              <w:spacing w:line="228" w:lineRule="exact"/>
              <w:rPr>
                <w:b/>
                <w:sz w:val="20"/>
              </w:rPr>
            </w:pPr>
            <w:r>
              <w:rPr>
                <w:b/>
                <w:sz w:val="20"/>
              </w:rPr>
              <w:t>.308</w:t>
            </w:r>
            <w:r>
              <w:rPr>
                <w:b/>
                <w:spacing w:val="-13"/>
                <w:sz w:val="20"/>
              </w:rPr>
              <w:t xml:space="preserve"> </w:t>
            </w:r>
            <w:r>
              <w:rPr>
                <w:b/>
                <w:sz w:val="20"/>
              </w:rPr>
              <w:t>Semi-auto</w:t>
            </w:r>
            <w:r>
              <w:rPr>
                <w:b/>
                <w:spacing w:val="-12"/>
                <w:sz w:val="20"/>
              </w:rPr>
              <w:t xml:space="preserve"> </w:t>
            </w:r>
            <w:r>
              <w:rPr>
                <w:b/>
                <w:sz w:val="20"/>
              </w:rPr>
              <w:t>Modular barrel, Ritter &amp;Stark</w:t>
            </w:r>
          </w:p>
        </w:tc>
        <w:tc>
          <w:tcPr>
            <w:tcW w:w="2338" w:type="dxa"/>
          </w:tcPr>
          <w:p w14:paraId="3675AF18" w14:textId="77777777" w:rsidR="00B34A39" w:rsidRDefault="00D07355">
            <w:pPr>
              <w:pStyle w:val="TableParagraph"/>
              <w:ind w:left="71" w:right="62"/>
              <w:jc w:val="center"/>
              <w:rPr>
                <w:sz w:val="20"/>
              </w:rPr>
            </w:pPr>
            <w:r>
              <w:rPr>
                <w:spacing w:val="-5"/>
                <w:sz w:val="20"/>
              </w:rPr>
              <w:t>1*</w:t>
            </w:r>
          </w:p>
        </w:tc>
      </w:tr>
      <w:tr w:rsidR="00B34A39" w14:paraId="6BF68DC5" w14:textId="77777777">
        <w:trPr>
          <w:trHeight w:val="461"/>
        </w:trPr>
        <w:tc>
          <w:tcPr>
            <w:tcW w:w="2338" w:type="dxa"/>
          </w:tcPr>
          <w:p w14:paraId="168A11A9" w14:textId="77777777" w:rsidR="00B34A39" w:rsidRDefault="00D07355">
            <w:pPr>
              <w:pStyle w:val="TableParagraph"/>
              <w:spacing w:line="230" w:lineRule="atLeast"/>
              <w:rPr>
                <w:b/>
                <w:sz w:val="20"/>
              </w:rPr>
            </w:pPr>
            <w:r>
              <w:rPr>
                <w:b/>
                <w:sz w:val="20"/>
              </w:rPr>
              <w:t>.338</w:t>
            </w:r>
            <w:r>
              <w:rPr>
                <w:b/>
                <w:spacing w:val="-13"/>
                <w:sz w:val="20"/>
              </w:rPr>
              <w:t xml:space="preserve"> </w:t>
            </w:r>
            <w:r>
              <w:rPr>
                <w:b/>
                <w:sz w:val="20"/>
              </w:rPr>
              <w:t>Semi-auto</w:t>
            </w:r>
            <w:r>
              <w:rPr>
                <w:b/>
                <w:spacing w:val="-12"/>
                <w:sz w:val="20"/>
              </w:rPr>
              <w:t xml:space="preserve"> </w:t>
            </w:r>
            <w:r>
              <w:rPr>
                <w:b/>
                <w:sz w:val="20"/>
              </w:rPr>
              <w:t>Modular barrel, Ritter &amp;Stark</w:t>
            </w:r>
          </w:p>
        </w:tc>
        <w:tc>
          <w:tcPr>
            <w:tcW w:w="2338" w:type="dxa"/>
          </w:tcPr>
          <w:p w14:paraId="49D42E07" w14:textId="77777777" w:rsidR="00B34A39" w:rsidRDefault="00D07355">
            <w:pPr>
              <w:pStyle w:val="TableParagraph"/>
              <w:spacing w:before="1"/>
              <w:ind w:left="71" w:right="62"/>
              <w:jc w:val="center"/>
              <w:rPr>
                <w:sz w:val="20"/>
              </w:rPr>
            </w:pPr>
            <w:r>
              <w:rPr>
                <w:spacing w:val="-5"/>
                <w:sz w:val="20"/>
              </w:rPr>
              <w:t>1*</w:t>
            </w:r>
          </w:p>
        </w:tc>
      </w:tr>
      <w:tr w:rsidR="00B34A39" w14:paraId="15D2A1EC" w14:textId="77777777">
        <w:trPr>
          <w:trHeight w:val="921"/>
        </w:trPr>
        <w:tc>
          <w:tcPr>
            <w:tcW w:w="2338" w:type="dxa"/>
          </w:tcPr>
          <w:p w14:paraId="6CA9A67D" w14:textId="77777777" w:rsidR="00B34A39" w:rsidRDefault="00D07355">
            <w:pPr>
              <w:pStyle w:val="TableParagraph"/>
              <w:spacing w:line="230" w:lineRule="atLeast"/>
              <w:ind w:right="219"/>
              <w:rPr>
                <w:sz w:val="20"/>
              </w:rPr>
            </w:pPr>
            <w:r>
              <w:rPr>
                <w:b/>
                <w:sz w:val="20"/>
              </w:rPr>
              <w:t>.308</w:t>
            </w:r>
            <w:r>
              <w:rPr>
                <w:b/>
                <w:spacing w:val="-7"/>
                <w:sz w:val="20"/>
              </w:rPr>
              <w:t xml:space="preserve"> </w:t>
            </w:r>
            <w:r>
              <w:rPr>
                <w:b/>
                <w:sz w:val="20"/>
              </w:rPr>
              <w:t>Bolt</w:t>
            </w:r>
            <w:r>
              <w:rPr>
                <w:b/>
                <w:spacing w:val="-8"/>
                <w:sz w:val="20"/>
              </w:rPr>
              <w:t xml:space="preserve"> </w:t>
            </w:r>
            <w:r>
              <w:rPr>
                <w:b/>
                <w:sz w:val="20"/>
              </w:rPr>
              <w:t>Action</w:t>
            </w:r>
            <w:r>
              <w:rPr>
                <w:b/>
                <w:spacing w:val="-9"/>
                <w:sz w:val="20"/>
              </w:rPr>
              <w:t xml:space="preserve"> </w:t>
            </w:r>
            <w:r>
              <w:rPr>
                <w:b/>
                <w:sz w:val="20"/>
              </w:rPr>
              <w:t>Rifle</w:t>
            </w:r>
            <w:r>
              <w:rPr>
                <w:b/>
                <w:spacing w:val="-5"/>
                <w:sz w:val="20"/>
              </w:rPr>
              <w:t xml:space="preserve"> </w:t>
            </w:r>
            <w:r>
              <w:rPr>
                <w:b/>
                <w:sz w:val="20"/>
              </w:rPr>
              <w:t>– Accuracy</w:t>
            </w:r>
            <w:r>
              <w:rPr>
                <w:b/>
                <w:spacing w:val="-13"/>
                <w:sz w:val="20"/>
              </w:rPr>
              <w:t xml:space="preserve"> </w:t>
            </w:r>
            <w:r>
              <w:rPr>
                <w:b/>
                <w:sz w:val="20"/>
              </w:rPr>
              <w:t xml:space="preserve">International AX .308 </w:t>
            </w:r>
            <w:r>
              <w:rPr>
                <w:sz w:val="20"/>
              </w:rPr>
              <w:t xml:space="preserve">/ Accuracy </w:t>
            </w:r>
            <w:r>
              <w:rPr>
                <w:spacing w:val="-2"/>
                <w:sz w:val="20"/>
              </w:rPr>
              <w:t>International</w:t>
            </w:r>
          </w:p>
        </w:tc>
        <w:tc>
          <w:tcPr>
            <w:tcW w:w="2338" w:type="dxa"/>
          </w:tcPr>
          <w:p w14:paraId="43650737" w14:textId="77777777" w:rsidR="00B34A39" w:rsidRDefault="00D07355">
            <w:pPr>
              <w:pStyle w:val="TableParagraph"/>
              <w:ind w:left="70" w:right="62"/>
              <w:jc w:val="center"/>
              <w:rPr>
                <w:sz w:val="20"/>
              </w:rPr>
            </w:pPr>
            <w:r>
              <w:rPr>
                <w:spacing w:val="-10"/>
                <w:sz w:val="20"/>
              </w:rPr>
              <w:t>3</w:t>
            </w:r>
          </w:p>
        </w:tc>
      </w:tr>
    </w:tbl>
    <w:p w14:paraId="4C9AA583" w14:textId="77777777" w:rsidR="00B34A39" w:rsidRDefault="00D07355">
      <w:pPr>
        <w:spacing w:before="2"/>
        <w:ind w:left="100"/>
        <w:rPr>
          <w:b/>
          <w:sz w:val="20"/>
        </w:rPr>
      </w:pPr>
      <w:r>
        <w:rPr>
          <w:b/>
          <w:sz w:val="20"/>
        </w:rPr>
        <w:t>*Singular</w:t>
      </w:r>
      <w:r>
        <w:rPr>
          <w:b/>
          <w:spacing w:val="-5"/>
          <w:sz w:val="20"/>
        </w:rPr>
        <w:t xml:space="preserve"> </w:t>
      </w:r>
      <w:r>
        <w:rPr>
          <w:b/>
          <w:sz w:val="20"/>
        </w:rPr>
        <w:t>firearm</w:t>
      </w:r>
      <w:r>
        <w:rPr>
          <w:b/>
          <w:spacing w:val="-4"/>
          <w:sz w:val="20"/>
        </w:rPr>
        <w:t xml:space="preserve"> </w:t>
      </w:r>
      <w:r>
        <w:rPr>
          <w:b/>
          <w:sz w:val="20"/>
        </w:rPr>
        <w:t>with</w:t>
      </w:r>
      <w:r>
        <w:rPr>
          <w:b/>
          <w:spacing w:val="-5"/>
          <w:sz w:val="20"/>
        </w:rPr>
        <w:t xml:space="preserve"> </w:t>
      </w:r>
      <w:r>
        <w:rPr>
          <w:b/>
          <w:sz w:val="20"/>
        </w:rPr>
        <w:t>two</w:t>
      </w:r>
      <w:r>
        <w:rPr>
          <w:b/>
          <w:spacing w:val="-5"/>
          <w:sz w:val="20"/>
        </w:rPr>
        <w:t xml:space="preserve"> </w:t>
      </w:r>
      <w:r>
        <w:rPr>
          <w:b/>
          <w:sz w:val="20"/>
        </w:rPr>
        <w:t>barrels</w:t>
      </w:r>
      <w:r>
        <w:rPr>
          <w:b/>
          <w:spacing w:val="-5"/>
          <w:sz w:val="20"/>
        </w:rPr>
        <w:t xml:space="preserve"> </w:t>
      </w:r>
      <w:r>
        <w:rPr>
          <w:b/>
          <w:spacing w:val="-2"/>
          <w:sz w:val="20"/>
        </w:rPr>
        <w:t>(.308/.338)</w:t>
      </w:r>
    </w:p>
    <w:p w14:paraId="63CC7711" w14:textId="77777777" w:rsidR="00B34A39" w:rsidRDefault="00B34A39">
      <w:pPr>
        <w:rPr>
          <w:sz w:val="20"/>
        </w:rPr>
        <w:sectPr w:rsidR="00B34A39">
          <w:pgSz w:w="12240" w:h="15840"/>
          <w:pgMar w:top="1380" w:right="1320" w:bottom="1180" w:left="1340" w:header="0" w:footer="993" w:gutter="0"/>
          <w:cols w:space="720"/>
        </w:sectPr>
      </w:pPr>
    </w:p>
    <w:p w14:paraId="3600B745" w14:textId="77777777" w:rsidR="00B34A39" w:rsidRDefault="00D07355">
      <w:pPr>
        <w:spacing w:before="60"/>
        <w:ind w:left="100"/>
        <w:rPr>
          <w:b/>
          <w:sz w:val="28"/>
        </w:rPr>
      </w:pPr>
      <w:r>
        <w:rPr>
          <w:b/>
          <w:sz w:val="28"/>
        </w:rPr>
        <w:lastRenderedPageBreak/>
        <w:t>MILITARY</w:t>
      </w:r>
      <w:r>
        <w:rPr>
          <w:b/>
          <w:spacing w:val="-6"/>
          <w:sz w:val="28"/>
        </w:rPr>
        <w:t xml:space="preserve"> </w:t>
      </w:r>
      <w:r>
        <w:rPr>
          <w:b/>
          <w:sz w:val="28"/>
        </w:rPr>
        <w:t>EQUIPMENT</w:t>
      </w:r>
      <w:r>
        <w:rPr>
          <w:b/>
          <w:spacing w:val="-9"/>
          <w:sz w:val="28"/>
        </w:rPr>
        <w:t xml:space="preserve"> </w:t>
      </w:r>
      <w:r>
        <w:rPr>
          <w:b/>
          <w:sz w:val="28"/>
        </w:rPr>
        <w:t>PROCEDURE</w:t>
      </w:r>
      <w:r>
        <w:rPr>
          <w:b/>
          <w:spacing w:val="-7"/>
          <w:sz w:val="28"/>
        </w:rPr>
        <w:t xml:space="preserve"> </w:t>
      </w:r>
      <w:r>
        <w:rPr>
          <w:b/>
          <w:sz w:val="28"/>
        </w:rPr>
        <w:t>APPENDIX</w:t>
      </w:r>
      <w:r>
        <w:rPr>
          <w:b/>
          <w:spacing w:val="-2"/>
          <w:sz w:val="28"/>
        </w:rPr>
        <w:t xml:space="preserve"> </w:t>
      </w:r>
      <w:r>
        <w:rPr>
          <w:b/>
          <w:sz w:val="28"/>
        </w:rPr>
        <w:t>–</w:t>
      </w:r>
      <w:r>
        <w:rPr>
          <w:b/>
          <w:spacing w:val="-8"/>
          <w:sz w:val="28"/>
        </w:rPr>
        <w:t xml:space="preserve"> </w:t>
      </w:r>
      <w:r>
        <w:rPr>
          <w:b/>
          <w:sz w:val="28"/>
        </w:rPr>
        <w:t>A</w:t>
      </w:r>
      <w:r>
        <w:rPr>
          <w:b/>
          <w:spacing w:val="-7"/>
          <w:sz w:val="28"/>
        </w:rPr>
        <w:t xml:space="preserve"> </w:t>
      </w:r>
      <w:r>
        <w:rPr>
          <w:b/>
          <w:spacing w:val="-2"/>
          <w:sz w:val="28"/>
        </w:rPr>
        <w:t>(continued)</w:t>
      </w:r>
    </w:p>
    <w:p w14:paraId="5483A1B7" w14:textId="77777777" w:rsidR="00B34A39" w:rsidRDefault="00B34A39">
      <w:pPr>
        <w:pStyle w:val="BodyText"/>
        <w:spacing w:before="91"/>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tblGrid>
      <w:tr w:rsidR="00B34A39" w14:paraId="1BD08CE7" w14:textId="77777777">
        <w:trPr>
          <w:trHeight w:val="827"/>
        </w:trPr>
        <w:tc>
          <w:tcPr>
            <w:tcW w:w="4676" w:type="dxa"/>
            <w:gridSpan w:val="2"/>
            <w:shd w:val="clear" w:color="auto" w:fill="D9D9D9"/>
          </w:tcPr>
          <w:p w14:paraId="58DFC68A" w14:textId="77777777" w:rsidR="00B34A39" w:rsidRDefault="00D07355">
            <w:pPr>
              <w:pStyle w:val="TableParagraph"/>
              <w:spacing w:line="276" w:lineRule="exact"/>
              <w:ind w:right="217"/>
              <w:rPr>
                <w:b/>
                <w:sz w:val="24"/>
              </w:rPr>
            </w:pPr>
            <w:r>
              <w:rPr>
                <w:b/>
                <w:sz w:val="24"/>
              </w:rPr>
              <w:t>Specialized</w:t>
            </w:r>
            <w:r>
              <w:rPr>
                <w:b/>
                <w:spacing w:val="-10"/>
                <w:sz w:val="24"/>
              </w:rPr>
              <w:t xml:space="preserve"> </w:t>
            </w:r>
            <w:r>
              <w:rPr>
                <w:b/>
                <w:sz w:val="24"/>
              </w:rPr>
              <w:t>Firearms</w:t>
            </w:r>
            <w:r>
              <w:rPr>
                <w:b/>
                <w:spacing w:val="-10"/>
                <w:sz w:val="24"/>
              </w:rPr>
              <w:t xml:space="preserve"> </w:t>
            </w:r>
            <w:r>
              <w:rPr>
                <w:b/>
                <w:sz w:val="24"/>
              </w:rPr>
              <w:t>and</w:t>
            </w:r>
            <w:r>
              <w:rPr>
                <w:b/>
                <w:spacing w:val="-10"/>
                <w:sz w:val="24"/>
              </w:rPr>
              <w:t xml:space="preserve"> </w:t>
            </w:r>
            <w:r>
              <w:rPr>
                <w:b/>
                <w:sz w:val="24"/>
              </w:rPr>
              <w:t>Ammunition</w:t>
            </w:r>
            <w:r>
              <w:rPr>
                <w:b/>
                <w:spacing w:val="-10"/>
                <w:sz w:val="24"/>
              </w:rPr>
              <w:t xml:space="preserve"> </w:t>
            </w:r>
            <w:r>
              <w:rPr>
                <w:b/>
                <w:sz w:val="24"/>
              </w:rPr>
              <w:t xml:space="preserve">of less than .50 </w:t>
            </w:r>
            <w:proofErr w:type="spellStart"/>
            <w:r>
              <w:rPr>
                <w:b/>
                <w:sz w:val="24"/>
              </w:rPr>
              <w:t>cal</w:t>
            </w:r>
            <w:proofErr w:type="spellEnd"/>
            <w:r>
              <w:rPr>
                <w:b/>
                <w:sz w:val="24"/>
              </w:rPr>
              <w:t>, Including Assault Weapons (continued)</w:t>
            </w:r>
          </w:p>
        </w:tc>
      </w:tr>
      <w:tr w:rsidR="00B34A39" w14:paraId="16DCEF83" w14:textId="77777777">
        <w:trPr>
          <w:trHeight w:val="513"/>
        </w:trPr>
        <w:tc>
          <w:tcPr>
            <w:tcW w:w="2338" w:type="dxa"/>
            <w:shd w:val="clear" w:color="auto" w:fill="D9D9D9"/>
          </w:tcPr>
          <w:p w14:paraId="2ABA3B8F" w14:textId="77777777" w:rsidR="00B34A39" w:rsidRDefault="00D07355">
            <w:pPr>
              <w:pStyle w:val="TableParagraph"/>
              <w:ind w:right="234"/>
              <w:rPr>
                <w:b/>
                <w:sz w:val="20"/>
              </w:rPr>
            </w:pPr>
            <w:r>
              <w:rPr>
                <w:b/>
                <w:sz w:val="20"/>
              </w:rPr>
              <w:t>Equipment</w:t>
            </w:r>
            <w:r>
              <w:rPr>
                <w:b/>
                <w:spacing w:val="-4"/>
                <w:sz w:val="20"/>
              </w:rPr>
              <w:t xml:space="preserve"> </w:t>
            </w:r>
            <w:r>
              <w:rPr>
                <w:b/>
                <w:sz w:val="20"/>
              </w:rPr>
              <w:t>Name</w:t>
            </w:r>
            <w:r>
              <w:rPr>
                <w:b/>
                <w:spacing w:val="-4"/>
                <w:sz w:val="20"/>
              </w:rPr>
              <w:t xml:space="preserve"> </w:t>
            </w:r>
            <w:r>
              <w:rPr>
                <w:b/>
                <w:sz w:val="20"/>
              </w:rPr>
              <w:t>and Model</w:t>
            </w:r>
            <w:r>
              <w:rPr>
                <w:b/>
                <w:spacing w:val="-4"/>
                <w:sz w:val="20"/>
              </w:rPr>
              <w:t xml:space="preserve"> </w:t>
            </w:r>
            <w:r>
              <w:rPr>
                <w:b/>
                <w:sz w:val="20"/>
              </w:rPr>
              <w:t>/</w:t>
            </w:r>
            <w:r>
              <w:rPr>
                <w:b/>
                <w:spacing w:val="-3"/>
                <w:sz w:val="20"/>
              </w:rPr>
              <w:t xml:space="preserve"> </w:t>
            </w:r>
            <w:r>
              <w:rPr>
                <w:b/>
                <w:spacing w:val="-2"/>
                <w:sz w:val="20"/>
              </w:rPr>
              <w:t>Manufacturer</w:t>
            </w:r>
          </w:p>
        </w:tc>
        <w:tc>
          <w:tcPr>
            <w:tcW w:w="2338" w:type="dxa"/>
            <w:shd w:val="clear" w:color="auto" w:fill="D9D9D9"/>
          </w:tcPr>
          <w:p w14:paraId="458B94EC" w14:textId="77777777" w:rsidR="00B34A39" w:rsidRDefault="00D07355">
            <w:pPr>
              <w:pStyle w:val="TableParagraph"/>
              <w:ind w:left="69" w:right="62"/>
              <w:jc w:val="center"/>
              <w:rPr>
                <w:b/>
                <w:sz w:val="20"/>
              </w:rPr>
            </w:pPr>
            <w:r>
              <w:rPr>
                <w:b/>
                <w:spacing w:val="-2"/>
                <w:sz w:val="20"/>
              </w:rPr>
              <w:t>Quantity</w:t>
            </w:r>
          </w:p>
        </w:tc>
      </w:tr>
      <w:tr w:rsidR="00B34A39" w14:paraId="267601E6" w14:textId="77777777">
        <w:trPr>
          <w:trHeight w:val="241"/>
        </w:trPr>
        <w:tc>
          <w:tcPr>
            <w:tcW w:w="4676" w:type="dxa"/>
            <w:gridSpan w:val="2"/>
            <w:shd w:val="clear" w:color="auto" w:fill="D9D9D9"/>
          </w:tcPr>
          <w:p w14:paraId="34DD3CE6" w14:textId="77777777" w:rsidR="00B34A39" w:rsidRDefault="00D07355">
            <w:pPr>
              <w:pStyle w:val="TableParagraph"/>
              <w:spacing w:line="222" w:lineRule="exact"/>
              <w:rPr>
                <w:b/>
                <w:sz w:val="20"/>
              </w:rPr>
            </w:pPr>
            <w:r>
              <w:rPr>
                <w:b/>
                <w:sz w:val="20"/>
              </w:rPr>
              <w:t>Ammunition</w:t>
            </w:r>
            <w:r>
              <w:rPr>
                <w:b/>
                <w:spacing w:val="-6"/>
                <w:sz w:val="20"/>
              </w:rPr>
              <w:t xml:space="preserve"> </w:t>
            </w:r>
            <w:r>
              <w:rPr>
                <w:b/>
                <w:sz w:val="20"/>
              </w:rPr>
              <w:t>less</w:t>
            </w:r>
            <w:r>
              <w:rPr>
                <w:b/>
                <w:spacing w:val="-5"/>
                <w:sz w:val="20"/>
              </w:rPr>
              <w:t xml:space="preserve"> </w:t>
            </w:r>
            <w:r>
              <w:rPr>
                <w:b/>
                <w:sz w:val="20"/>
              </w:rPr>
              <w:t>than</w:t>
            </w:r>
            <w:r>
              <w:rPr>
                <w:b/>
                <w:spacing w:val="-5"/>
                <w:sz w:val="20"/>
              </w:rPr>
              <w:t xml:space="preserve"> </w:t>
            </w:r>
            <w:r>
              <w:rPr>
                <w:b/>
                <w:sz w:val="20"/>
              </w:rPr>
              <w:t>.50</w:t>
            </w:r>
            <w:r>
              <w:rPr>
                <w:b/>
                <w:spacing w:val="-4"/>
                <w:sz w:val="20"/>
              </w:rPr>
              <w:t xml:space="preserve"> </w:t>
            </w:r>
            <w:r>
              <w:rPr>
                <w:b/>
                <w:spacing w:val="-5"/>
                <w:sz w:val="20"/>
              </w:rPr>
              <w:t>Cal</w:t>
            </w:r>
          </w:p>
        </w:tc>
      </w:tr>
      <w:tr w:rsidR="00B34A39" w14:paraId="632130BB" w14:textId="77777777">
        <w:trPr>
          <w:trHeight w:val="1149"/>
        </w:trPr>
        <w:tc>
          <w:tcPr>
            <w:tcW w:w="2338" w:type="dxa"/>
          </w:tcPr>
          <w:p w14:paraId="18338CD4" w14:textId="77777777" w:rsidR="00B34A39" w:rsidRDefault="00D07355">
            <w:pPr>
              <w:pStyle w:val="TableParagraph"/>
              <w:ind w:right="130"/>
              <w:rPr>
                <w:b/>
                <w:sz w:val="20"/>
              </w:rPr>
            </w:pPr>
            <w:r>
              <w:rPr>
                <w:b/>
                <w:sz w:val="20"/>
              </w:rPr>
              <w:t>Federal XM 193 American Eagle Rifle Ammunition</w:t>
            </w:r>
            <w:r>
              <w:rPr>
                <w:b/>
                <w:spacing w:val="-13"/>
                <w:sz w:val="20"/>
              </w:rPr>
              <w:t xml:space="preserve"> </w:t>
            </w:r>
            <w:r>
              <w:rPr>
                <w:b/>
                <w:sz w:val="20"/>
              </w:rPr>
              <w:t>5.56mm</w:t>
            </w:r>
            <w:r>
              <w:rPr>
                <w:b/>
                <w:spacing w:val="-12"/>
                <w:sz w:val="20"/>
              </w:rPr>
              <w:t xml:space="preserve"> </w:t>
            </w:r>
            <w:r>
              <w:rPr>
                <w:b/>
                <w:sz w:val="20"/>
              </w:rPr>
              <w:t>X 45mm 55 grain full</w:t>
            </w:r>
          </w:p>
          <w:p w14:paraId="0CAE644E" w14:textId="77777777" w:rsidR="00B34A39" w:rsidRDefault="00D07355">
            <w:pPr>
              <w:pStyle w:val="TableParagraph"/>
              <w:spacing w:line="209" w:lineRule="exact"/>
              <w:rPr>
                <w:sz w:val="20"/>
              </w:rPr>
            </w:pPr>
            <w:r>
              <w:rPr>
                <w:b/>
                <w:sz w:val="20"/>
              </w:rPr>
              <w:t>metal</w:t>
            </w:r>
            <w:r>
              <w:rPr>
                <w:b/>
                <w:spacing w:val="-4"/>
                <w:sz w:val="20"/>
              </w:rPr>
              <w:t xml:space="preserve"> </w:t>
            </w:r>
            <w:r>
              <w:rPr>
                <w:b/>
                <w:sz w:val="20"/>
              </w:rPr>
              <w:t>jacket</w:t>
            </w:r>
            <w:r>
              <w:rPr>
                <w:b/>
                <w:spacing w:val="-3"/>
                <w:sz w:val="20"/>
              </w:rPr>
              <w:t xml:space="preserve"> </w:t>
            </w:r>
            <w:r>
              <w:rPr>
                <w:b/>
                <w:sz w:val="20"/>
              </w:rPr>
              <w:t>/</w:t>
            </w:r>
            <w:r>
              <w:rPr>
                <w:b/>
                <w:spacing w:val="-2"/>
                <w:sz w:val="20"/>
              </w:rPr>
              <w:t xml:space="preserve"> </w:t>
            </w:r>
            <w:r>
              <w:rPr>
                <w:spacing w:val="-2"/>
                <w:sz w:val="20"/>
              </w:rPr>
              <w:t>Federal</w:t>
            </w:r>
          </w:p>
        </w:tc>
        <w:tc>
          <w:tcPr>
            <w:tcW w:w="2338" w:type="dxa"/>
          </w:tcPr>
          <w:p w14:paraId="194ABC29" w14:textId="77777777" w:rsidR="00B34A39" w:rsidRDefault="00D07355">
            <w:pPr>
              <w:pStyle w:val="TableParagraph"/>
              <w:ind w:right="234"/>
              <w:rPr>
                <w:sz w:val="20"/>
              </w:rPr>
            </w:pPr>
            <w:r>
              <w:rPr>
                <w:sz w:val="20"/>
                <w:u w:val="single"/>
              </w:rPr>
              <w:t xml:space="preserve">SWAT Inventory </w:t>
            </w:r>
            <w:r>
              <w:rPr>
                <w:sz w:val="20"/>
              </w:rPr>
              <w:t>- Approx.</w:t>
            </w:r>
            <w:r>
              <w:rPr>
                <w:spacing w:val="-13"/>
                <w:sz w:val="20"/>
              </w:rPr>
              <w:t xml:space="preserve"> </w:t>
            </w:r>
            <w:r>
              <w:rPr>
                <w:sz w:val="20"/>
              </w:rPr>
              <w:t>138,000</w:t>
            </w:r>
            <w:r>
              <w:rPr>
                <w:spacing w:val="-12"/>
                <w:sz w:val="20"/>
              </w:rPr>
              <w:t xml:space="preserve"> </w:t>
            </w:r>
            <w:r>
              <w:rPr>
                <w:sz w:val="20"/>
              </w:rPr>
              <w:t xml:space="preserve">rounds </w:t>
            </w:r>
            <w:r>
              <w:rPr>
                <w:sz w:val="20"/>
                <w:u w:val="single"/>
              </w:rPr>
              <w:t>Range Inventory</w:t>
            </w:r>
            <w:r>
              <w:rPr>
                <w:sz w:val="20"/>
              </w:rPr>
              <w:t xml:space="preserve"> - Approx.</w:t>
            </w:r>
            <w:r>
              <w:rPr>
                <w:spacing w:val="-13"/>
                <w:sz w:val="20"/>
              </w:rPr>
              <w:t xml:space="preserve"> </w:t>
            </w:r>
            <w:r>
              <w:rPr>
                <w:sz w:val="20"/>
              </w:rPr>
              <w:t>279,000</w:t>
            </w:r>
            <w:r>
              <w:rPr>
                <w:spacing w:val="-12"/>
                <w:sz w:val="20"/>
              </w:rPr>
              <w:t xml:space="preserve"> </w:t>
            </w:r>
            <w:r>
              <w:rPr>
                <w:sz w:val="20"/>
              </w:rPr>
              <w:t>rounds</w:t>
            </w:r>
          </w:p>
        </w:tc>
      </w:tr>
      <w:tr w:rsidR="00B34A39" w14:paraId="38B9DAEA" w14:textId="77777777">
        <w:trPr>
          <w:trHeight w:val="921"/>
        </w:trPr>
        <w:tc>
          <w:tcPr>
            <w:tcW w:w="2338" w:type="dxa"/>
          </w:tcPr>
          <w:p w14:paraId="0B576CD9" w14:textId="77777777" w:rsidR="00B34A39" w:rsidRDefault="00D07355">
            <w:pPr>
              <w:pStyle w:val="TableParagraph"/>
              <w:spacing w:before="1"/>
              <w:ind w:right="107"/>
              <w:rPr>
                <w:sz w:val="20"/>
              </w:rPr>
            </w:pPr>
            <w:r>
              <w:rPr>
                <w:b/>
                <w:sz w:val="20"/>
              </w:rPr>
              <w:t>Speer LE Gold Dot .223 Remington 62 grain Rifle</w:t>
            </w:r>
            <w:r>
              <w:rPr>
                <w:b/>
                <w:spacing w:val="-13"/>
                <w:sz w:val="20"/>
              </w:rPr>
              <w:t xml:space="preserve"> </w:t>
            </w:r>
            <w:r>
              <w:rPr>
                <w:b/>
                <w:sz w:val="20"/>
              </w:rPr>
              <w:t>Ammunition</w:t>
            </w:r>
            <w:r>
              <w:rPr>
                <w:sz w:val="20"/>
              </w:rPr>
              <w:t>/</w:t>
            </w:r>
            <w:r>
              <w:rPr>
                <w:spacing w:val="-12"/>
                <w:sz w:val="20"/>
              </w:rPr>
              <w:t xml:space="preserve"> </w:t>
            </w:r>
            <w:r>
              <w:rPr>
                <w:sz w:val="20"/>
              </w:rPr>
              <w:t>Speer</w:t>
            </w:r>
          </w:p>
        </w:tc>
        <w:tc>
          <w:tcPr>
            <w:tcW w:w="2338" w:type="dxa"/>
          </w:tcPr>
          <w:p w14:paraId="33F77E6D" w14:textId="77777777" w:rsidR="00B34A39" w:rsidRDefault="00D07355">
            <w:pPr>
              <w:pStyle w:val="TableParagraph"/>
              <w:spacing w:line="230" w:lineRule="atLeast"/>
              <w:ind w:right="234"/>
              <w:rPr>
                <w:sz w:val="20"/>
              </w:rPr>
            </w:pPr>
            <w:r>
              <w:rPr>
                <w:sz w:val="20"/>
                <w:u w:val="single"/>
              </w:rPr>
              <w:t>SWAT Inventory</w:t>
            </w:r>
            <w:r>
              <w:rPr>
                <w:sz w:val="20"/>
              </w:rPr>
              <w:t xml:space="preserve"> – Approx.</w:t>
            </w:r>
            <w:r>
              <w:rPr>
                <w:spacing w:val="-13"/>
                <w:sz w:val="20"/>
              </w:rPr>
              <w:t xml:space="preserve"> </w:t>
            </w:r>
            <w:r>
              <w:rPr>
                <w:sz w:val="20"/>
              </w:rPr>
              <w:t>18,000</w:t>
            </w:r>
            <w:r>
              <w:rPr>
                <w:spacing w:val="-12"/>
                <w:sz w:val="20"/>
              </w:rPr>
              <w:t xml:space="preserve"> </w:t>
            </w:r>
            <w:r>
              <w:rPr>
                <w:sz w:val="20"/>
              </w:rPr>
              <w:t xml:space="preserve">rounds </w:t>
            </w:r>
            <w:r>
              <w:rPr>
                <w:sz w:val="20"/>
                <w:u w:val="single"/>
              </w:rPr>
              <w:t>Range Inventory</w:t>
            </w:r>
            <w:r>
              <w:rPr>
                <w:sz w:val="20"/>
              </w:rPr>
              <w:t xml:space="preserve"> – Approx.</w:t>
            </w:r>
            <w:r>
              <w:rPr>
                <w:spacing w:val="-13"/>
                <w:sz w:val="20"/>
              </w:rPr>
              <w:t xml:space="preserve"> </w:t>
            </w:r>
            <w:r>
              <w:rPr>
                <w:sz w:val="20"/>
              </w:rPr>
              <w:t>78,000</w:t>
            </w:r>
            <w:r>
              <w:rPr>
                <w:spacing w:val="-12"/>
                <w:sz w:val="20"/>
              </w:rPr>
              <w:t xml:space="preserve"> </w:t>
            </w:r>
            <w:r>
              <w:rPr>
                <w:sz w:val="20"/>
              </w:rPr>
              <w:t>rounds</w:t>
            </w:r>
          </w:p>
        </w:tc>
      </w:tr>
      <w:tr w:rsidR="00B34A39" w14:paraId="167FA88E" w14:textId="77777777">
        <w:trPr>
          <w:trHeight w:val="918"/>
        </w:trPr>
        <w:tc>
          <w:tcPr>
            <w:tcW w:w="2338" w:type="dxa"/>
          </w:tcPr>
          <w:p w14:paraId="4D100924" w14:textId="77777777" w:rsidR="00B34A39" w:rsidRDefault="00D07355">
            <w:pPr>
              <w:pStyle w:val="TableParagraph"/>
              <w:ind w:right="234"/>
              <w:rPr>
                <w:b/>
                <w:sz w:val="20"/>
              </w:rPr>
            </w:pPr>
            <w:r>
              <w:rPr>
                <w:b/>
                <w:sz w:val="20"/>
              </w:rPr>
              <w:t>Federal Premium Tactical</w:t>
            </w:r>
            <w:r>
              <w:rPr>
                <w:b/>
                <w:spacing w:val="-13"/>
                <w:sz w:val="20"/>
              </w:rPr>
              <w:t xml:space="preserve"> </w:t>
            </w:r>
            <w:r>
              <w:rPr>
                <w:b/>
                <w:sz w:val="20"/>
              </w:rPr>
              <w:t>Bonded</w:t>
            </w:r>
            <w:r>
              <w:rPr>
                <w:b/>
                <w:spacing w:val="-12"/>
                <w:sz w:val="20"/>
              </w:rPr>
              <w:t xml:space="preserve"> </w:t>
            </w:r>
            <w:r>
              <w:rPr>
                <w:b/>
                <w:sz w:val="20"/>
              </w:rPr>
              <w:t>Tip</w:t>
            </w:r>
          </w:p>
          <w:p w14:paraId="7B3B8483" w14:textId="77777777" w:rsidR="00B34A39" w:rsidRDefault="00D07355">
            <w:pPr>
              <w:pStyle w:val="TableParagraph"/>
              <w:spacing w:line="230" w:lineRule="exact"/>
              <w:ind w:right="419"/>
              <w:rPr>
                <w:sz w:val="20"/>
              </w:rPr>
            </w:pPr>
            <w:r>
              <w:rPr>
                <w:b/>
                <w:sz w:val="20"/>
              </w:rPr>
              <w:t>.308 Winchester Ammunition</w:t>
            </w:r>
            <w:r>
              <w:rPr>
                <w:sz w:val="20"/>
              </w:rPr>
              <w:t>/</w:t>
            </w:r>
            <w:r>
              <w:rPr>
                <w:spacing w:val="-13"/>
                <w:sz w:val="20"/>
              </w:rPr>
              <w:t xml:space="preserve"> </w:t>
            </w:r>
            <w:r>
              <w:rPr>
                <w:sz w:val="20"/>
              </w:rPr>
              <w:t>Federal</w:t>
            </w:r>
          </w:p>
        </w:tc>
        <w:tc>
          <w:tcPr>
            <w:tcW w:w="2338" w:type="dxa"/>
          </w:tcPr>
          <w:p w14:paraId="35579F02" w14:textId="77777777" w:rsidR="00B34A39" w:rsidRDefault="00D07355">
            <w:pPr>
              <w:pStyle w:val="TableParagraph"/>
              <w:ind w:left="70" w:right="62"/>
              <w:jc w:val="center"/>
              <w:rPr>
                <w:sz w:val="20"/>
              </w:rPr>
            </w:pPr>
            <w:r>
              <w:rPr>
                <w:spacing w:val="-10"/>
                <w:sz w:val="20"/>
              </w:rPr>
              <w:t>0</w:t>
            </w:r>
          </w:p>
          <w:p w14:paraId="7D7BEEA8" w14:textId="77777777" w:rsidR="00B34A39" w:rsidRDefault="00D07355">
            <w:pPr>
              <w:pStyle w:val="TableParagraph"/>
              <w:ind w:left="66" w:right="62"/>
              <w:jc w:val="center"/>
              <w:rPr>
                <w:sz w:val="20"/>
              </w:rPr>
            </w:pPr>
            <w:r>
              <w:rPr>
                <w:sz w:val="20"/>
              </w:rPr>
              <w:t>(3000</w:t>
            </w:r>
            <w:r>
              <w:rPr>
                <w:spacing w:val="-13"/>
                <w:sz w:val="20"/>
              </w:rPr>
              <w:t xml:space="preserve"> </w:t>
            </w:r>
            <w:r>
              <w:rPr>
                <w:sz w:val="20"/>
              </w:rPr>
              <w:t>rounds</w:t>
            </w:r>
            <w:r>
              <w:rPr>
                <w:spacing w:val="-12"/>
                <w:sz w:val="20"/>
              </w:rPr>
              <w:t xml:space="preserve"> </w:t>
            </w:r>
            <w:r>
              <w:rPr>
                <w:sz w:val="20"/>
              </w:rPr>
              <w:t>currently</w:t>
            </w:r>
            <w:r>
              <w:rPr>
                <w:spacing w:val="-13"/>
                <w:sz w:val="20"/>
              </w:rPr>
              <w:t xml:space="preserve"> </w:t>
            </w:r>
            <w:r>
              <w:rPr>
                <w:sz w:val="20"/>
              </w:rPr>
              <w:t xml:space="preserve">on </w:t>
            </w:r>
            <w:r>
              <w:rPr>
                <w:spacing w:val="-2"/>
                <w:sz w:val="20"/>
              </w:rPr>
              <w:t>order)</w:t>
            </w:r>
          </w:p>
        </w:tc>
      </w:tr>
      <w:tr w:rsidR="00B34A39" w14:paraId="3DCC60A6" w14:textId="77777777">
        <w:trPr>
          <w:trHeight w:val="920"/>
        </w:trPr>
        <w:tc>
          <w:tcPr>
            <w:tcW w:w="2338" w:type="dxa"/>
          </w:tcPr>
          <w:p w14:paraId="3A721D70" w14:textId="77777777" w:rsidR="00B34A39" w:rsidRDefault="00D07355">
            <w:pPr>
              <w:pStyle w:val="TableParagraph"/>
              <w:spacing w:line="229" w:lineRule="exact"/>
              <w:jc w:val="both"/>
              <w:rPr>
                <w:b/>
                <w:sz w:val="20"/>
              </w:rPr>
            </w:pPr>
            <w:r>
              <w:rPr>
                <w:b/>
                <w:sz w:val="20"/>
              </w:rPr>
              <w:t>Swiss</w:t>
            </w:r>
            <w:r>
              <w:rPr>
                <w:b/>
                <w:spacing w:val="-4"/>
                <w:sz w:val="20"/>
              </w:rPr>
              <w:t xml:space="preserve"> </w:t>
            </w:r>
            <w:r>
              <w:rPr>
                <w:b/>
                <w:sz w:val="20"/>
              </w:rPr>
              <w:t>P</w:t>
            </w:r>
            <w:r>
              <w:rPr>
                <w:b/>
                <w:spacing w:val="-3"/>
                <w:sz w:val="20"/>
              </w:rPr>
              <w:t xml:space="preserve"> </w:t>
            </w:r>
            <w:r>
              <w:rPr>
                <w:b/>
                <w:sz w:val="20"/>
              </w:rPr>
              <w:t>Armor</w:t>
            </w:r>
            <w:r>
              <w:rPr>
                <w:b/>
                <w:spacing w:val="-2"/>
                <w:sz w:val="20"/>
              </w:rPr>
              <w:t xml:space="preserve"> Piercing</w:t>
            </w:r>
          </w:p>
          <w:p w14:paraId="46E020F6" w14:textId="77777777" w:rsidR="00B34A39" w:rsidRDefault="00D07355">
            <w:pPr>
              <w:pStyle w:val="TableParagraph"/>
              <w:spacing w:line="230" w:lineRule="atLeast"/>
              <w:ind w:right="492"/>
              <w:jc w:val="both"/>
              <w:rPr>
                <w:sz w:val="20"/>
              </w:rPr>
            </w:pPr>
            <w:r>
              <w:rPr>
                <w:b/>
                <w:sz w:val="20"/>
              </w:rPr>
              <w:t>.308</w:t>
            </w:r>
            <w:r>
              <w:rPr>
                <w:b/>
                <w:spacing w:val="-13"/>
                <w:sz w:val="20"/>
              </w:rPr>
              <w:t xml:space="preserve"> </w:t>
            </w:r>
            <w:r>
              <w:rPr>
                <w:b/>
                <w:sz w:val="20"/>
              </w:rPr>
              <w:t>Winchester</w:t>
            </w:r>
            <w:r>
              <w:rPr>
                <w:b/>
                <w:spacing w:val="-12"/>
                <w:sz w:val="20"/>
              </w:rPr>
              <w:t xml:space="preserve"> </w:t>
            </w:r>
            <w:r>
              <w:rPr>
                <w:b/>
                <w:sz w:val="20"/>
              </w:rPr>
              <w:t>196 grain</w:t>
            </w:r>
            <w:r>
              <w:rPr>
                <w:b/>
                <w:spacing w:val="-6"/>
                <w:sz w:val="20"/>
              </w:rPr>
              <w:t xml:space="preserve"> </w:t>
            </w:r>
            <w:r>
              <w:rPr>
                <w:b/>
                <w:sz w:val="20"/>
              </w:rPr>
              <w:t>Ammunition</w:t>
            </w:r>
            <w:r>
              <w:rPr>
                <w:b/>
                <w:spacing w:val="-6"/>
                <w:sz w:val="20"/>
              </w:rPr>
              <w:t xml:space="preserve"> </w:t>
            </w:r>
            <w:r>
              <w:rPr>
                <w:b/>
                <w:sz w:val="20"/>
              </w:rPr>
              <w:t xml:space="preserve">/ </w:t>
            </w:r>
            <w:r>
              <w:rPr>
                <w:sz w:val="20"/>
              </w:rPr>
              <w:t>Swiss P</w:t>
            </w:r>
          </w:p>
        </w:tc>
        <w:tc>
          <w:tcPr>
            <w:tcW w:w="2338" w:type="dxa"/>
          </w:tcPr>
          <w:p w14:paraId="1F5D5DF4" w14:textId="77777777" w:rsidR="00B34A39" w:rsidRDefault="00D07355">
            <w:pPr>
              <w:pStyle w:val="TableParagraph"/>
              <w:spacing w:line="229" w:lineRule="exact"/>
              <w:ind w:left="70" w:right="62"/>
              <w:jc w:val="center"/>
              <w:rPr>
                <w:sz w:val="20"/>
              </w:rPr>
            </w:pPr>
            <w:r>
              <w:rPr>
                <w:spacing w:val="-10"/>
                <w:sz w:val="20"/>
              </w:rPr>
              <w:t>0</w:t>
            </w:r>
          </w:p>
          <w:p w14:paraId="5BEA1249" w14:textId="77777777" w:rsidR="00B34A39" w:rsidRDefault="00D07355">
            <w:pPr>
              <w:pStyle w:val="TableParagraph"/>
              <w:ind w:left="67" w:right="62"/>
              <w:jc w:val="center"/>
              <w:rPr>
                <w:sz w:val="20"/>
              </w:rPr>
            </w:pPr>
            <w:r>
              <w:rPr>
                <w:sz w:val="20"/>
              </w:rPr>
              <w:t>(400</w:t>
            </w:r>
            <w:r>
              <w:rPr>
                <w:spacing w:val="-13"/>
                <w:sz w:val="20"/>
              </w:rPr>
              <w:t xml:space="preserve"> </w:t>
            </w:r>
            <w:r>
              <w:rPr>
                <w:sz w:val="20"/>
              </w:rPr>
              <w:t>rounds</w:t>
            </w:r>
            <w:r>
              <w:rPr>
                <w:spacing w:val="-12"/>
                <w:sz w:val="20"/>
              </w:rPr>
              <w:t xml:space="preserve"> </w:t>
            </w:r>
            <w:r>
              <w:rPr>
                <w:sz w:val="20"/>
              </w:rPr>
              <w:t>currently</w:t>
            </w:r>
            <w:r>
              <w:rPr>
                <w:spacing w:val="-13"/>
                <w:sz w:val="20"/>
              </w:rPr>
              <w:t xml:space="preserve"> </w:t>
            </w:r>
            <w:r>
              <w:rPr>
                <w:sz w:val="20"/>
              </w:rPr>
              <w:t xml:space="preserve">on </w:t>
            </w:r>
            <w:r>
              <w:rPr>
                <w:spacing w:val="-2"/>
                <w:sz w:val="20"/>
              </w:rPr>
              <w:t>order)</w:t>
            </w:r>
          </w:p>
        </w:tc>
      </w:tr>
      <w:tr w:rsidR="00B34A39" w14:paraId="35847AD5" w14:textId="77777777">
        <w:trPr>
          <w:trHeight w:val="688"/>
        </w:trPr>
        <w:tc>
          <w:tcPr>
            <w:tcW w:w="2338" w:type="dxa"/>
          </w:tcPr>
          <w:p w14:paraId="64A489E2" w14:textId="77777777" w:rsidR="00B34A39" w:rsidRDefault="00D07355">
            <w:pPr>
              <w:pStyle w:val="TableParagraph"/>
              <w:rPr>
                <w:b/>
                <w:sz w:val="20"/>
              </w:rPr>
            </w:pPr>
            <w:r>
              <w:rPr>
                <w:b/>
                <w:sz w:val="20"/>
              </w:rPr>
              <w:t>.338</w:t>
            </w:r>
            <w:r>
              <w:rPr>
                <w:b/>
                <w:spacing w:val="-13"/>
                <w:sz w:val="20"/>
              </w:rPr>
              <w:t xml:space="preserve"> </w:t>
            </w:r>
            <w:r>
              <w:rPr>
                <w:b/>
                <w:sz w:val="20"/>
              </w:rPr>
              <w:t>Sierra</w:t>
            </w:r>
            <w:r>
              <w:rPr>
                <w:b/>
                <w:spacing w:val="-12"/>
                <w:sz w:val="20"/>
              </w:rPr>
              <w:t xml:space="preserve"> </w:t>
            </w:r>
            <w:r>
              <w:rPr>
                <w:b/>
                <w:sz w:val="20"/>
              </w:rPr>
              <w:t>Match</w:t>
            </w:r>
            <w:r>
              <w:rPr>
                <w:b/>
                <w:spacing w:val="-13"/>
                <w:sz w:val="20"/>
              </w:rPr>
              <w:t xml:space="preserve"> </w:t>
            </w:r>
            <w:r>
              <w:rPr>
                <w:b/>
                <w:sz w:val="20"/>
              </w:rPr>
              <w:t>King 250 grain</w:t>
            </w:r>
          </w:p>
          <w:p w14:paraId="174A8B2E" w14:textId="77777777" w:rsidR="00B34A39" w:rsidRDefault="00D07355">
            <w:pPr>
              <w:pStyle w:val="TableParagraph"/>
              <w:spacing w:line="208" w:lineRule="exact"/>
              <w:rPr>
                <w:b/>
                <w:sz w:val="20"/>
              </w:rPr>
            </w:pPr>
            <w:r>
              <w:rPr>
                <w:b/>
                <w:sz w:val="20"/>
              </w:rPr>
              <w:t>Federal</w:t>
            </w:r>
            <w:r>
              <w:rPr>
                <w:b/>
                <w:spacing w:val="-7"/>
                <w:sz w:val="20"/>
              </w:rPr>
              <w:t xml:space="preserve"> </w:t>
            </w:r>
            <w:r>
              <w:rPr>
                <w:b/>
                <w:spacing w:val="-2"/>
                <w:sz w:val="20"/>
              </w:rPr>
              <w:t>Ammunition</w:t>
            </w:r>
          </w:p>
        </w:tc>
        <w:tc>
          <w:tcPr>
            <w:tcW w:w="2338" w:type="dxa"/>
          </w:tcPr>
          <w:p w14:paraId="21CA22A7" w14:textId="77777777" w:rsidR="00B34A39" w:rsidRDefault="00D07355">
            <w:pPr>
              <w:pStyle w:val="TableParagraph"/>
              <w:spacing w:line="229" w:lineRule="exact"/>
              <w:ind w:left="70" w:right="62"/>
              <w:jc w:val="center"/>
              <w:rPr>
                <w:sz w:val="20"/>
              </w:rPr>
            </w:pPr>
            <w:r>
              <w:rPr>
                <w:spacing w:val="-10"/>
                <w:sz w:val="20"/>
              </w:rPr>
              <w:t>0</w:t>
            </w:r>
          </w:p>
          <w:p w14:paraId="62A02A52" w14:textId="77777777" w:rsidR="00B34A39" w:rsidRDefault="00D07355">
            <w:pPr>
              <w:pStyle w:val="TableParagraph"/>
              <w:spacing w:line="230" w:lineRule="exact"/>
              <w:ind w:left="67" w:right="62"/>
              <w:jc w:val="center"/>
              <w:rPr>
                <w:sz w:val="20"/>
              </w:rPr>
            </w:pPr>
            <w:r>
              <w:rPr>
                <w:sz w:val="20"/>
              </w:rPr>
              <w:t>(100</w:t>
            </w:r>
            <w:r>
              <w:rPr>
                <w:spacing w:val="-13"/>
                <w:sz w:val="20"/>
              </w:rPr>
              <w:t xml:space="preserve"> </w:t>
            </w:r>
            <w:r>
              <w:rPr>
                <w:sz w:val="20"/>
              </w:rPr>
              <w:t>rounds</w:t>
            </w:r>
            <w:r>
              <w:rPr>
                <w:spacing w:val="-12"/>
                <w:sz w:val="20"/>
              </w:rPr>
              <w:t xml:space="preserve"> </w:t>
            </w:r>
            <w:r>
              <w:rPr>
                <w:sz w:val="20"/>
              </w:rPr>
              <w:t>currently</w:t>
            </w:r>
            <w:r>
              <w:rPr>
                <w:spacing w:val="-13"/>
                <w:sz w:val="20"/>
              </w:rPr>
              <w:t xml:space="preserve"> </w:t>
            </w:r>
            <w:r>
              <w:rPr>
                <w:sz w:val="20"/>
              </w:rPr>
              <w:t xml:space="preserve">on </w:t>
            </w:r>
            <w:r>
              <w:rPr>
                <w:spacing w:val="-2"/>
                <w:sz w:val="20"/>
              </w:rPr>
              <w:t>order)</w:t>
            </w:r>
          </w:p>
        </w:tc>
      </w:tr>
      <w:tr w:rsidR="00B34A39" w14:paraId="0F2F9A93" w14:textId="77777777">
        <w:trPr>
          <w:trHeight w:val="690"/>
        </w:trPr>
        <w:tc>
          <w:tcPr>
            <w:tcW w:w="2338" w:type="dxa"/>
          </w:tcPr>
          <w:p w14:paraId="36691E90" w14:textId="77777777" w:rsidR="00B34A39" w:rsidRDefault="00D07355">
            <w:pPr>
              <w:pStyle w:val="TableParagraph"/>
              <w:rPr>
                <w:b/>
                <w:sz w:val="20"/>
              </w:rPr>
            </w:pPr>
            <w:r>
              <w:rPr>
                <w:b/>
                <w:sz w:val="20"/>
              </w:rPr>
              <w:t>.338</w:t>
            </w:r>
            <w:r>
              <w:rPr>
                <w:b/>
                <w:spacing w:val="-5"/>
                <w:sz w:val="20"/>
              </w:rPr>
              <w:t xml:space="preserve"> </w:t>
            </w:r>
            <w:r>
              <w:rPr>
                <w:b/>
                <w:sz w:val="20"/>
              </w:rPr>
              <w:t>American</w:t>
            </w:r>
            <w:r>
              <w:rPr>
                <w:b/>
                <w:spacing w:val="-6"/>
                <w:sz w:val="20"/>
              </w:rPr>
              <w:t xml:space="preserve"> </w:t>
            </w:r>
            <w:r>
              <w:rPr>
                <w:b/>
                <w:spacing w:val="-4"/>
                <w:sz w:val="20"/>
              </w:rPr>
              <w:t>Eagle</w:t>
            </w:r>
          </w:p>
          <w:p w14:paraId="79C64457" w14:textId="77777777" w:rsidR="00B34A39" w:rsidRDefault="00D07355">
            <w:pPr>
              <w:pStyle w:val="TableParagraph"/>
              <w:rPr>
                <w:b/>
                <w:sz w:val="20"/>
              </w:rPr>
            </w:pPr>
            <w:r>
              <w:rPr>
                <w:b/>
                <w:sz w:val="20"/>
              </w:rPr>
              <w:t xml:space="preserve">250 </w:t>
            </w:r>
            <w:r>
              <w:rPr>
                <w:b/>
                <w:spacing w:val="-2"/>
                <w:sz w:val="20"/>
              </w:rPr>
              <w:t>grain</w:t>
            </w:r>
          </w:p>
          <w:p w14:paraId="4638A921" w14:textId="77777777" w:rsidR="00B34A39" w:rsidRDefault="00D07355">
            <w:pPr>
              <w:pStyle w:val="TableParagraph"/>
              <w:spacing w:before="1" w:line="210" w:lineRule="exact"/>
              <w:rPr>
                <w:b/>
                <w:sz w:val="20"/>
              </w:rPr>
            </w:pPr>
            <w:r>
              <w:rPr>
                <w:b/>
                <w:sz w:val="20"/>
              </w:rPr>
              <w:t>Federal</w:t>
            </w:r>
            <w:r>
              <w:rPr>
                <w:b/>
                <w:spacing w:val="-7"/>
                <w:sz w:val="20"/>
              </w:rPr>
              <w:t xml:space="preserve"> </w:t>
            </w:r>
            <w:r>
              <w:rPr>
                <w:b/>
                <w:spacing w:val="-2"/>
                <w:sz w:val="20"/>
              </w:rPr>
              <w:t>Ammunition</w:t>
            </w:r>
          </w:p>
        </w:tc>
        <w:tc>
          <w:tcPr>
            <w:tcW w:w="2338" w:type="dxa"/>
          </w:tcPr>
          <w:p w14:paraId="06BD23A5" w14:textId="77777777" w:rsidR="00B34A39" w:rsidRDefault="00D07355">
            <w:pPr>
              <w:pStyle w:val="TableParagraph"/>
              <w:ind w:left="70" w:right="62"/>
              <w:jc w:val="center"/>
              <w:rPr>
                <w:sz w:val="20"/>
              </w:rPr>
            </w:pPr>
            <w:r>
              <w:rPr>
                <w:spacing w:val="-10"/>
                <w:sz w:val="20"/>
              </w:rPr>
              <w:t>0</w:t>
            </w:r>
          </w:p>
          <w:p w14:paraId="210D1D73" w14:textId="77777777" w:rsidR="00B34A39" w:rsidRDefault="00D07355">
            <w:pPr>
              <w:pStyle w:val="TableParagraph"/>
              <w:spacing w:line="230" w:lineRule="atLeast"/>
              <w:ind w:left="68" w:right="62"/>
              <w:jc w:val="center"/>
              <w:rPr>
                <w:sz w:val="20"/>
              </w:rPr>
            </w:pPr>
            <w:r>
              <w:rPr>
                <w:sz w:val="20"/>
              </w:rPr>
              <w:t>(200</w:t>
            </w:r>
            <w:r>
              <w:rPr>
                <w:spacing w:val="-13"/>
                <w:sz w:val="20"/>
              </w:rPr>
              <w:t xml:space="preserve"> </w:t>
            </w:r>
            <w:r>
              <w:rPr>
                <w:sz w:val="20"/>
              </w:rPr>
              <w:t>rounds</w:t>
            </w:r>
            <w:r>
              <w:rPr>
                <w:spacing w:val="-12"/>
                <w:sz w:val="20"/>
              </w:rPr>
              <w:t xml:space="preserve"> </w:t>
            </w:r>
            <w:r>
              <w:rPr>
                <w:sz w:val="20"/>
              </w:rPr>
              <w:t>currently</w:t>
            </w:r>
            <w:r>
              <w:rPr>
                <w:spacing w:val="-13"/>
                <w:sz w:val="20"/>
              </w:rPr>
              <w:t xml:space="preserve"> </w:t>
            </w:r>
            <w:r>
              <w:rPr>
                <w:sz w:val="20"/>
              </w:rPr>
              <w:t xml:space="preserve">on </w:t>
            </w:r>
            <w:r>
              <w:rPr>
                <w:spacing w:val="-2"/>
                <w:sz w:val="20"/>
              </w:rPr>
              <w:t>order)</w:t>
            </w:r>
          </w:p>
        </w:tc>
      </w:tr>
      <w:tr w:rsidR="00B34A39" w14:paraId="320F5D56" w14:textId="77777777">
        <w:trPr>
          <w:trHeight w:val="690"/>
        </w:trPr>
        <w:tc>
          <w:tcPr>
            <w:tcW w:w="2338" w:type="dxa"/>
          </w:tcPr>
          <w:p w14:paraId="3049AC0E" w14:textId="77777777" w:rsidR="00B34A39" w:rsidRDefault="00D07355">
            <w:pPr>
              <w:pStyle w:val="TableParagraph"/>
              <w:rPr>
                <w:b/>
                <w:sz w:val="20"/>
              </w:rPr>
            </w:pPr>
            <w:r>
              <w:rPr>
                <w:b/>
                <w:sz w:val="20"/>
              </w:rPr>
              <w:t>.338</w:t>
            </w:r>
            <w:r>
              <w:rPr>
                <w:b/>
                <w:spacing w:val="-1"/>
                <w:sz w:val="20"/>
              </w:rPr>
              <w:t xml:space="preserve"> </w:t>
            </w:r>
            <w:r>
              <w:rPr>
                <w:b/>
                <w:spacing w:val="-2"/>
                <w:sz w:val="20"/>
              </w:rPr>
              <w:t>Trophy</w:t>
            </w:r>
          </w:p>
          <w:p w14:paraId="155A66D6" w14:textId="77777777" w:rsidR="00B34A39" w:rsidRDefault="00D07355">
            <w:pPr>
              <w:pStyle w:val="TableParagraph"/>
              <w:ind w:left="158"/>
              <w:rPr>
                <w:b/>
                <w:sz w:val="20"/>
              </w:rPr>
            </w:pPr>
            <w:r>
              <w:rPr>
                <w:b/>
                <w:sz w:val="20"/>
              </w:rPr>
              <w:t>250</w:t>
            </w:r>
            <w:r>
              <w:rPr>
                <w:b/>
                <w:spacing w:val="-2"/>
                <w:sz w:val="20"/>
              </w:rPr>
              <w:t xml:space="preserve"> grain</w:t>
            </w:r>
          </w:p>
          <w:p w14:paraId="4827D9BD" w14:textId="77777777" w:rsidR="00B34A39" w:rsidRDefault="00D07355">
            <w:pPr>
              <w:pStyle w:val="TableParagraph"/>
              <w:spacing w:before="1" w:line="210" w:lineRule="exact"/>
              <w:rPr>
                <w:b/>
                <w:sz w:val="20"/>
              </w:rPr>
            </w:pPr>
            <w:r>
              <w:rPr>
                <w:b/>
                <w:sz w:val="20"/>
              </w:rPr>
              <w:t>Federal</w:t>
            </w:r>
            <w:r>
              <w:rPr>
                <w:b/>
                <w:spacing w:val="-7"/>
                <w:sz w:val="20"/>
              </w:rPr>
              <w:t xml:space="preserve"> </w:t>
            </w:r>
            <w:r>
              <w:rPr>
                <w:b/>
                <w:spacing w:val="-2"/>
                <w:sz w:val="20"/>
              </w:rPr>
              <w:t>Ammunition</w:t>
            </w:r>
          </w:p>
        </w:tc>
        <w:tc>
          <w:tcPr>
            <w:tcW w:w="2338" w:type="dxa"/>
          </w:tcPr>
          <w:p w14:paraId="3BD8F1C4" w14:textId="77777777" w:rsidR="00B34A39" w:rsidRDefault="00D07355">
            <w:pPr>
              <w:pStyle w:val="TableParagraph"/>
              <w:ind w:left="70" w:right="62"/>
              <w:jc w:val="center"/>
              <w:rPr>
                <w:sz w:val="20"/>
              </w:rPr>
            </w:pPr>
            <w:r>
              <w:rPr>
                <w:spacing w:val="-10"/>
                <w:sz w:val="20"/>
              </w:rPr>
              <w:t>0</w:t>
            </w:r>
          </w:p>
          <w:p w14:paraId="0CBFB855" w14:textId="77777777" w:rsidR="00B34A39" w:rsidRDefault="00D07355">
            <w:pPr>
              <w:pStyle w:val="TableParagraph"/>
              <w:spacing w:line="230" w:lineRule="atLeast"/>
              <w:ind w:left="69" w:right="62"/>
              <w:jc w:val="center"/>
              <w:rPr>
                <w:sz w:val="20"/>
              </w:rPr>
            </w:pPr>
            <w:r>
              <w:rPr>
                <w:sz w:val="20"/>
              </w:rPr>
              <w:t>(60</w:t>
            </w:r>
            <w:r>
              <w:rPr>
                <w:spacing w:val="-13"/>
                <w:sz w:val="20"/>
              </w:rPr>
              <w:t xml:space="preserve"> </w:t>
            </w:r>
            <w:r>
              <w:rPr>
                <w:sz w:val="20"/>
              </w:rPr>
              <w:t>rounds</w:t>
            </w:r>
            <w:r>
              <w:rPr>
                <w:spacing w:val="-12"/>
                <w:sz w:val="20"/>
              </w:rPr>
              <w:t xml:space="preserve"> </w:t>
            </w:r>
            <w:r>
              <w:rPr>
                <w:sz w:val="20"/>
              </w:rPr>
              <w:t>currently</w:t>
            </w:r>
            <w:r>
              <w:rPr>
                <w:spacing w:val="-13"/>
                <w:sz w:val="20"/>
              </w:rPr>
              <w:t xml:space="preserve"> </w:t>
            </w:r>
            <w:r>
              <w:rPr>
                <w:sz w:val="20"/>
              </w:rPr>
              <w:t xml:space="preserve">on </w:t>
            </w:r>
            <w:r>
              <w:rPr>
                <w:spacing w:val="-2"/>
                <w:sz w:val="20"/>
              </w:rPr>
              <w:t>order)</w:t>
            </w:r>
          </w:p>
        </w:tc>
      </w:tr>
    </w:tbl>
    <w:p w14:paraId="127C7886" w14:textId="77777777" w:rsidR="00B34A39" w:rsidRDefault="00B34A39">
      <w:pPr>
        <w:spacing w:line="230" w:lineRule="atLeast"/>
        <w:jc w:val="center"/>
        <w:rPr>
          <w:sz w:val="20"/>
        </w:rPr>
        <w:sectPr w:rsidR="00B34A39">
          <w:pgSz w:w="12240" w:h="15840"/>
          <w:pgMar w:top="1380" w:right="1320" w:bottom="1180" w:left="1340" w:header="0" w:footer="993" w:gutter="0"/>
          <w:cols w:space="720"/>
        </w:sectPr>
      </w:pPr>
    </w:p>
    <w:p w14:paraId="4C285CB5" w14:textId="77777777" w:rsidR="00B34A39" w:rsidRDefault="00D07355">
      <w:pPr>
        <w:spacing w:before="60"/>
        <w:ind w:left="100"/>
        <w:rPr>
          <w:b/>
          <w:sz w:val="28"/>
        </w:rPr>
      </w:pPr>
      <w:r>
        <w:rPr>
          <w:b/>
          <w:sz w:val="28"/>
        </w:rPr>
        <w:lastRenderedPageBreak/>
        <w:t>MILITARY</w:t>
      </w:r>
      <w:r>
        <w:rPr>
          <w:b/>
          <w:spacing w:val="-6"/>
          <w:sz w:val="28"/>
        </w:rPr>
        <w:t xml:space="preserve"> </w:t>
      </w:r>
      <w:r>
        <w:rPr>
          <w:b/>
          <w:sz w:val="28"/>
        </w:rPr>
        <w:t>EQUIPMENT</w:t>
      </w:r>
      <w:r>
        <w:rPr>
          <w:b/>
          <w:spacing w:val="-9"/>
          <w:sz w:val="28"/>
        </w:rPr>
        <w:t xml:space="preserve"> </w:t>
      </w:r>
      <w:r>
        <w:rPr>
          <w:b/>
          <w:sz w:val="28"/>
        </w:rPr>
        <w:t>PROCEDURE</w:t>
      </w:r>
      <w:r>
        <w:rPr>
          <w:b/>
          <w:spacing w:val="-7"/>
          <w:sz w:val="28"/>
        </w:rPr>
        <w:t xml:space="preserve"> </w:t>
      </w:r>
      <w:r>
        <w:rPr>
          <w:b/>
          <w:sz w:val="28"/>
        </w:rPr>
        <w:t>APPENDIX</w:t>
      </w:r>
      <w:r>
        <w:rPr>
          <w:b/>
          <w:spacing w:val="-2"/>
          <w:sz w:val="28"/>
        </w:rPr>
        <w:t xml:space="preserve"> </w:t>
      </w:r>
      <w:r>
        <w:rPr>
          <w:b/>
          <w:sz w:val="28"/>
        </w:rPr>
        <w:t>–</w:t>
      </w:r>
      <w:r>
        <w:rPr>
          <w:b/>
          <w:spacing w:val="-8"/>
          <w:sz w:val="28"/>
        </w:rPr>
        <w:t xml:space="preserve"> </w:t>
      </w:r>
      <w:r>
        <w:rPr>
          <w:b/>
          <w:sz w:val="28"/>
        </w:rPr>
        <w:t>A</w:t>
      </w:r>
      <w:r>
        <w:rPr>
          <w:b/>
          <w:spacing w:val="-7"/>
          <w:sz w:val="28"/>
        </w:rPr>
        <w:t xml:space="preserve"> </w:t>
      </w:r>
      <w:r>
        <w:rPr>
          <w:b/>
          <w:spacing w:val="-2"/>
          <w:sz w:val="28"/>
        </w:rPr>
        <w:t>(continued)</w:t>
      </w:r>
    </w:p>
    <w:p w14:paraId="43797627" w14:textId="77777777" w:rsidR="00B34A39" w:rsidRDefault="00B34A39">
      <w:pPr>
        <w:pStyle w:val="BodyText"/>
        <w:rPr>
          <w:b/>
          <w:sz w:val="20"/>
        </w:rPr>
      </w:pPr>
    </w:p>
    <w:p w14:paraId="25B68D50" w14:textId="77777777" w:rsidR="00B34A39" w:rsidRDefault="00B34A39">
      <w:pPr>
        <w:pStyle w:val="BodyText"/>
        <w:spacing w:before="92"/>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tblGrid>
      <w:tr w:rsidR="00B34A39" w14:paraId="34143462" w14:textId="77777777">
        <w:trPr>
          <w:trHeight w:val="827"/>
        </w:trPr>
        <w:tc>
          <w:tcPr>
            <w:tcW w:w="4676" w:type="dxa"/>
            <w:gridSpan w:val="2"/>
            <w:shd w:val="clear" w:color="auto" w:fill="D9D9D9"/>
          </w:tcPr>
          <w:p w14:paraId="6757F30D" w14:textId="77777777" w:rsidR="00B34A39" w:rsidRDefault="00D07355">
            <w:pPr>
              <w:pStyle w:val="TableParagraph"/>
              <w:spacing w:line="276" w:lineRule="exact"/>
              <w:ind w:right="407"/>
              <w:jc w:val="both"/>
              <w:rPr>
                <w:b/>
                <w:sz w:val="24"/>
              </w:rPr>
            </w:pPr>
            <w:r>
              <w:rPr>
                <w:b/>
                <w:sz w:val="24"/>
              </w:rPr>
              <w:t>Flashbangs, Chemical</w:t>
            </w:r>
            <w:r>
              <w:rPr>
                <w:b/>
                <w:spacing w:val="-3"/>
                <w:sz w:val="24"/>
              </w:rPr>
              <w:t xml:space="preserve"> </w:t>
            </w:r>
            <w:r>
              <w:rPr>
                <w:b/>
                <w:sz w:val="24"/>
              </w:rPr>
              <w:t>Agents, Chemical Agent</w:t>
            </w:r>
            <w:r>
              <w:rPr>
                <w:b/>
                <w:spacing w:val="-8"/>
                <w:sz w:val="24"/>
              </w:rPr>
              <w:t xml:space="preserve"> </w:t>
            </w:r>
            <w:r>
              <w:rPr>
                <w:b/>
                <w:sz w:val="24"/>
              </w:rPr>
              <w:t>Delivery</w:t>
            </w:r>
            <w:r>
              <w:rPr>
                <w:b/>
                <w:spacing w:val="-8"/>
                <w:sz w:val="24"/>
              </w:rPr>
              <w:t xml:space="preserve"> </w:t>
            </w:r>
            <w:r>
              <w:rPr>
                <w:b/>
                <w:sz w:val="24"/>
              </w:rPr>
              <w:t>Devices,</w:t>
            </w:r>
            <w:r>
              <w:rPr>
                <w:b/>
                <w:spacing w:val="-6"/>
                <w:sz w:val="24"/>
              </w:rPr>
              <w:t xml:space="preserve"> </w:t>
            </w:r>
            <w:r>
              <w:rPr>
                <w:b/>
                <w:sz w:val="24"/>
              </w:rPr>
              <w:t>and</w:t>
            </w:r>
            <w:r>
              <w:rPr>
                <w:b/>
                <w:spacing w:val="-8"/>
                <w:sz w:val="24"/>
              </w:rPr>
              <w:t xml:space="preserve"> </w:t>
            </w:r>
            <w:r>
              <w:rPr>
                <w:b/>
                <w:sz w:val="24"/>
              </w:rPr>
              <w:t>Pepper</w:t>
            </w:r>
            <w:r>
              <w:rPr>
                <w:b/>
                <w:spacing w:val="-7"/>
                <w:sz w:val="24"/>
              </w:rPr>
              <w:t xml:space="preserve"> </w:t>
            </w:r>
            <w:r>
              <w:rPr>
                <w:b/>
                <w:sz w:val="24"/>
              </w:rPr>
              <w:t xml:space="preserve">Ball </w:t>
            </w:r>
            <w:r>
              <w:rPr>
                <w:b/>
                <w:spacing w:val="-2"/>
                <w:sz w:val="24"/>
              </w:rPr>
              <w:t>Launchers</w:t>
            </w:r>
          </w:p>
        </w:tc>
      </w:tr>
      <w:tr w:rsidR="00B34A39" w14:paraId="0E1B563A" w14:textId="77777777">
        <w:trPr>
          <w:trHeight w:val="530"/>
        </w:trPr>
        <w:tc>
          <w:tcPr>
            <w:tcW w:w="2338" w:type="dxa"/>
            <w:shd w:val="clear" w:color="auto" w:fill="D9D9D9"/>
          </w:tcPr>
          <w:p w14:paraId="062A5458" w14:textId="77777777" w:rsidR="00B34A39" w:rsidRDefault="00D07355">
            <w:pPr>
              <w:pStyle w:val="TableParagraph"/>
              <w:ind w:right="234"/>
              <w:rPr>
                <w:b/>
                <w:sz w:val="20"/>
              </w:rPr>
            </w:pPr>
            <w:r>
              <w:rPr>
                <w:b/>
                <w:sz w:val="20"/>
              </w:rPr>
              <w:t>Equipment</w:t>
            </w:r>
            <w:r>
              <w:rPr>
                <w:b/>
                <w:spacing w:val="-4"/>
                <w:sz w:val="20"/>
              </w:rPr>
              <w:t xml:space="preserve"> </w:t>
            </w:r>
            <w:r>
              <w:rPr>
                <w:b/>
                <w:sz w:val="20"/>
              </w:rPr>
              <w:t>Name</w:t>
            </w:r>
            <w:r>
              <w:rPr>
                <w:b/>
                <w:spacing w:val="-4"/>
                <w:sz w:val="20"/>
              </w:rPr>
              <w:t xml:space="preserve"> </w:t>
            </w:r>
            <w:r>
              <w:rPr>
                <w:b/>
                <w:sz w:val="20"/>
              </w:rPr>
              <w:t>and Model</w:t>
            </w:r>
            <w:r>
              <w:rPr>
                <w:b/>
                <w:spacing w:val="-4"/>
                <w:sz w:val="20"/>
              </w:rPr>
              <w:t xml:space="preserve"> </w:t>
            </w:r>
            <w:r>
              <w:rPr>
                <w:b/>
                <w:sz w:val="20"/>
              </w:rPr>
              <w:t>/</w:t>
            </w:r>
            <w:r>
              <w:rPr>
                <w:b/>
                <w:spacing w:val="-3"/>
                <w:sz w:val="20"/>
              </w:rPr>
              <w:t xml:space="preserve"> </w:t>
            </w:r>
            <w:r>
              <w:rPr>
                <w:b/>
                <w:spacing w:val="-2"/>
                <w:sz w:val="20"/>
              </w:rPr>
              <w:t>Manufacturer</w:t>
            </w:r>
          </w:p>
        </w:tc>
        <w:tc>
          <w:tcPr>
            <w:tcW w:w="2338" w:type="dxa"/>
            <w:shd w:val="clear" w:color="auto" w:fill="D9D9D9"/>
          </w:tcPr>
          <w:p w14:paraId="20F2650D" w14:textId="77777777" w:rsidR="00B34A39" w:rsidRDefault="00D07355">
            <w:pPr>
              <w:pStyle w:val="TableParagraph"/>
              <w:ind w:left="69" w:right="62"/>
              <w:jc w:val="center"/>
              <w:rPr>
                <w:b/>
                <w:sz w:val="20"/>
              </w:rPr>
            </w:pPr>
            <w:r>
              <w:rPr>
                <w:b/>
                <w:spacing w:val="-2"/>
                <w:sz w:val="20"/>
              </w:rPr>
              <w:t>Quantity</w:t>
            </w:r>
          </w:p>
        </w:tc>
      </w:tr>
      <w:tr w:rsidR="00B34A39" w14:paraId="0D264A57" w14:textId="77777777">
        <w:trPr>
          <w:trHeight w:val="230"/>
        </w:trPr>
        <w:tc>
          <w:tcPr>
            <w:tcW w:w="4676" w:type="dxa"/>
            <w:gridSpan w:val="2"/>
            <w:shd w:val="clear" w:color="auto" w:fill="D0CECE"/>
          </w:tcPr>
          <w:p w14:paraId="49C7B2E1" w14:textId="77777777" w:rsidR="00B34A39" w:rsidRDefault="00D07355">
            <w:pPr>
              <w:pStyle w:val="TableParagraph"/>
              <w:spacing w:line="210" w:lineRule="exact"/>
              <w:rPr>
                <w:b/>
                <w:sz w:val="20"/>
              </w:rPr>
            </w:pPr>
            <w:r>
              <w:rPr>
                <w:b/>
                <w:sz w:val="20"/>
              </w:rPr>
              <w:t>Chemical</w:t>
            </w:r>
            <w:r>
              <w:rPr>
                <w:b/>
                <w:spacing w:val="-7"/>
                <w:sz w:val="20"/>
              </w:rPr>
              <w:t xml:space="preserve"> </w:t>
            </w:r>
            <w:r>
              <w:rPr>
                <w:b/>
                <w:spacing w:val="-2"/>
                <w:sz w:val="20"/>
              </w:rPr>
              <w:t>Agents</w:t>
            </w:r>
          </w:p>
        </w:tc>
      </w:tr>
      <w:tr w:rsidR="00B34A39" w14:paraId="66CB4996" w14:textId="77777777">
        <w:trPr>
          <w:trHeight w:val="1243"/>
        </w:trPr>
        <w:tc>
          <w:tcPr>
            <w:tcW w:w="2338" w:type="dxa"/>
          </w:tcPr>
          <w:p w14:paraId="10FEB4F7" w14:textId="77777777" w:rsidR="00B34A39" w:rsidRDefault="00D07355">
            <w:pPr>
              <w:pStyle w:val="TableParagraph"/>
              <w:ind w:right="234"/>
              <w:rPr>
                <w:b/>
                <w:sz w:val="18"/>
              </w:rPr>
            </w:pPr>
            <w:r>
              <w:rPr>
                <w:b/>
                <w:spacing w:val="-2"/>
                <w:sz w:val="18"/>
              </w:rPr>
              <w:t>Defense Technology/Safariland Group</w:t>
            </w:r>
          </w:p>
          <w:p w14:paraId="1671148A" w14:textId="77777777" w:rsidR="00B34A39" w:rsidRDefault="00D07355">
            <w:pPr>
              <w:pStyle w:val="TableParagraph"/>
              <w:ind w:right="188"/>
              <w:rPr>
                <w:b/>
                <w:sz w:val="18"/>
              </w:rPr>
            </w:pPr>
            <w:r>
              <w:rPr>
                <w:b/>
                <w:sz w:val="18"/>
              </w:rPr>
              <w:t>Chemical</w:t>
            </w:r>
            <w:r>
              <w:rPr>
                <w:b/>
                <w:spacing w:val="-12"/>
                <w:sz w:val="18"/>
              </w:rPr>
              <w:t xml:space="preserve"> </w:t>
            </w:r>
            <w:r>
              <w:rPr>
                <w:b/>
                <w:sz w:val="18"/>
              </w:rPr>
              <w:t>Agent</w:t>
            </w:r>
            <w:r>
              <w:rPr>
                <w:b/>
                <w:spacing w:val="-11"/>
                <w:sz w:val="18"/>
              </w:rPr>
              <w:t xml:space="preserve"> </w:t>
            </w:r>
            <w:r>
              <w:rPr>
                <w:b/>
                <w:sz w:val="18"/>
              </w:rPr>
              <w:t>Flameless Tri-Chamber</w:t>
            </w:r>
            <w:r>
              <w:rPr>
                <w:b/>
                <w:spacing w:val="-1"/>
                <w:sz w:val="18"/>
              </w:rPr>
              <w:t xml:space="preserve"> </w:t>
            </w:r>
            <w:r>
              <w:rPr>
                <w:b/>
                <w:sz w:val="18"/>
              </w:rPr>
              <w:t>CS</w:t>
            </w:r>
            <w:r>
              <w:rPr>
                <w:b/>
                <w:spacing w:val="1"/>
                <w:sz w:val="18"/>
              </w:rPr>
              <w:t xml:space="preserve"> </w:t>
            </w:r>
            <w:r>
              <w:rPr>
                <w:b/>
                <w:sz w:val="18"/>
              </w:rPr>
              <w:t>-</w:t>
            </w:r>
            <w:r>
              <w:rPr>
                <w:b/>
                <w:spacing w:val="-2"/>
                <w:sz w:val="18"/>
              </w:rPr>
              <w:t xml:space="preserve"> Model:</w:t>
            </w:r>
          </w:p>
          <w:p w14:paraId="0B2DBD70" w14:textId="77777777" w:rsidR="00B34A39" w:rsidRDefault="00D07355">
            <w:pPr>
              <w:pStyle w:val="TableParagraph"/>
              <w:spacing w:before="2" w:line="186" w:lineRule="exact"/>
              <w:rPr>
                <w:b/>
                <w:sz w:val="18"/>
              </w:rPr>
            </w:pPr>
            <w:r>
              <w:rPr>
                <w:b/>
                <w:spacing w:val="-4"/>
                <w:sz w:val="18"/>
              </w:rPr>
              <w:t>1032</w:t>
            </w:r>
          </w:p>
        </w:tc>
        <w:tc>
          <w:tcPr>
            <w:tcW w:w="2338" w:type="dxa"/>
          </w:tcPr>
          <w:p w14:paraId="74C93A37" w14:textId="77777777" w:rsidR="00B34A39" w:rsidRDefault="00D07355">
            <w:pPr>
              <w:pStyle w:val="TableParagraph"/>
              <w:spacing w:line="207" w:lineRule="exact"/>
              <w:ind w:left="70" w:right="62"/>
              <w:jc w:val="center"/>
              <w:rPr>
                <w:sz w:val="18"/>
              </w:rPr>
            </w:pPr>
            <w:r>
              <w:rPr>
                <w:spacing w:val="-10"/>
                <w:sz w:val="18"/>
              </w:rPr>
              <w:t>8</w:t>
            </w:r>
          </w:p>
        </w:tc>
      </w:tr>
      <w:tr w:rsidR="00B34A39" w14:paraId="6AC9AC0A" w14:textId="77777777">
        <w:trPr>
          <w:trHeight w:val="1449"/>
        </w:trPr>
        <w:tc>
          <w:tcPr>
            <w:tcW w:w="2338" w:type="dxa"/>
          </w:tcPr>
          <w:p w14:paraId="1FD2F834" w14:textId="77777777" w:rsidR="00B34A39" w:rsidRDefault="00D07355">
            <w:pPr>
              <w:pStyle w:val="TableParagraph"/>
              <w:ind w:right="628"/>
              <w:rPr>
                <w:b/>
                <w:sz w:val="18"/>
              </w:rPr>
            </w:pPr>
            <w:r>
              <w:rPr>
                <w:b/>
                <w:sz w:val="18"/>
              </w:rPr>
              <w:t>Defense</w:t>
            </w:r>
            <w:r>
              <w:rPr>
                <w:b/>
                <w:spacing w:val="-12"/>
                <w:sz w:val="18"/>
              </w:rPr>
              <w:t xml:space="preserve"> </w:t>
            </w:r>
            <w:r>
              <w:rPr>
                <w:b/>
                <w:sz w:val="18"/>
              </w:rPr>
              <w:t>Technology/ Safariland Group</w:t>
            </w:r>
          </w:p>
          <w:p w14:paraId="7B88AE44" w14:textId="77777777" w:rsidR="00B34A39" w:rsidRDefault="00B34A39">
            <w:pPr>
              <w:pStyle w:val="TableParagraph"/>
              <w:ind w:left="0"/>
              <w:rPr>
                <w:b/>
                <w:sz w:val="18"/>
              </w:rPr>
            </w:pPr>
          </w:p>
          <w:p w14:paraId="45925C91" w14:textId="77777777" w:rsidR="00B34A39" w:rsidRDefault="00D07355">
            <w:pPr>
              <w:pStyle w:val="TableParagraph"/>
              <w:ind w:right="130"/>
              <w:rPr>
                <w:b/>
                <w:sz w:val="18"/>
              </w:rPr>
            </w:pPr>
            <w:r>
              <w:rPr>
                <w:b/>
                <w:sz w:val="18"/>
              </w:rPr>
              <w:t>Chemical</w:t>
            </w:r>
            <w:r>
              <w:rPr>
                <w:b/>
                <w:spacing w:val="-12"/>
                <w:sz w:val="18"/>
              </w:rPr>
              <w:t xml:space="preserve"> </w:t>
            </w:r>
            <w:r>
              <w:rPr>
                <w:b/>
                <w:sz w:val="18"/>
              </w:rPr>
              <w:t>Agent</w:t>
            </w:r>
            <w:r>
              <w:rPr>
                <w:b/>
                <w:spacing w:val="-11"/>
                <w:sz w:val="18"/>
              </w:rPr>
              <w:t xml:space="preserve"> </w:t>
            </w:r>
            <w:r>
              <w:rPr>
                <w:b/>
                <w:sz w:val="18"/>
              </w:rPr>
              <w:t>CS</w:t>
            </w:r>
            <w:r>
              <w:rPr>
                <w:b/>
                <w:spacing w:val="-11"/>
                <w:sz w:val="18"/>
              </w:rPr>
              <w:t xml:space="preserve"> </w:t>
            </w:r>
            <w:r>
              <w:rPr>
                <w:b/>
                <w:sz w:val="18"/>
              </w:rPr>
              <w:t>Triple Chaser – Model: 1026 Triple Chaser Separating</w:t>
            </w:r>
          </w:p>
          <w:p w14:paraId="1AF5F5E1" w14:textId="77777777" w:rsidR="00B34A39" w:rsidRDefault="00D07355">
            <w:pPr>
              <w:pStyle w:val="TableParagraph"/>
              <w:spacing w:before="1" w:line="186" w:lineRule="exact"/>
              <w:rPr>
                <w:b/>
                <w:sz w:val="18"/>
              </w:rPr>
            </w:pPr>
            <w:r>
              <w:rPr>
                <w:b/>
                <w:sz w:val="18"/>
              </w:rPr>
              <w:t>Canister</w:t>
            </w:r>
            <w:r>
              <w:rPr>
                <w:b/>
                <w:spacing w:val="-2"/>
                <w:sz w:val="18"/>
              </w:rPr>
              <w:t xml:space="preserve"> </w:t>
            </w:r>
            <w:r>
              <w:rPr>
                <w:b/>
                <w:spacing w:val="-5"/>
                <w:sz w:val="18"/>
              </w:rPr>
              <w:t>CS</w:t>
            </w:r>
          </w:p>
        </w:tc>
        <w:tc>
          <w:tcPr>
            <w:tcW w:w="2338" w:type="dxa"/>
          </w:tcPr>
          <w:p w14:paraId="68E66BFD" w14:textId="77777777" w:rsidR="00B34A39" w:rsidRDefault="00D07355">
            <w:pPr>
              <w:pStyle w:val="TableParagraph"/>
              <w:spacing w:line="207" w:lineRule="exact"/>
              <w:ind w:left="71" w:right="62"/>
              <w:jc w:val="center"/>
              <w:rPr>
                <w:sz w:val="18"/>
              </w:rPr>
            </w:pPr>
            <w:r>
              <w:rPr>
                <w:spacing w:val="-5"/>
                <w:sz w:val="18"/>
              </w:rPr>
              <w:t>10</w:t>
            </w:r>
          </w:p>
        </w:tc>
      </w:tr>
      <w:tr w:rsidR="00B34A39" w14:paraId="39E292FC" w14:textId="77777777">
        <w:trPr>
          <w:trHeight w:val="1449"/>
        </w:trPr>
        <w:tc>
          <w:tcPr>
            <w:tcW w:w="2338" w:type="dxa"/>
          </w:tcPr>
          <w:p w14:paraId="55D9E162" w14:textId="77777777" w:rsidR="00B34A39" w:rsidRDefault="00D07355">
            <w:pPr>
              <w:pStyle w:val="TableParagraph"/>
              <w:ind w:right="234"/>
              <w:rPr>
                <w:b/>
                <w:sz w:val="18"/>
              </w:rPr>
            </w:pPr>
            <w:r>
              <w:rPr>
                <w:b/>
                <w:spacing w:val="-2"/>
                <w:sz w:val="18"/>
              </w:rPr>
              <w:t>Defense Technology/Safariland Group</w:t>
            </w:r>
          </w:p>
          <w:p w14:paraId="22A86038" w14:textId="77777777" w:rsidR="00B34A39" w:rsidRDefault="00D07355">
            <w:pPr>
              <w:pStyle w:val="TableParagraph"/>
              <w:spacing w:line="206" w:lineRule="exact"/>
              <w:ind w:right="130"/>
              <w:rPr>
                <w:b/>
                <w:sz w:val="18"/>
              </w:rPr>
            </w:pPr>
            <w:r>
              <w:rPr>
                <w:b/>
                <w:sz w:val="18"/>
              </w:rPr>
              <w:t>Chemical Agent CS SPEDE-HEAT</w:t>
            </w:r>
            <w:r>
              <w:rPr>
                <w:b/>
                <w:spacing w:val="-12"/>
                <w:sz w:val="18"/>
              </w:rPr>
              <w:t xml:space="preserve"> </w:t>
            </w:r>
            <w:r>
              <w:rPr>
                <w:b/>
                <w:sz w:val="18"/>
              </w:rPr>
              <w:t>Continuous Discharge Chemical Grenade</w:t>
            </w:r>
            <w:r>
              <w:rPr>
                <w:b/>
                <w:spacing w:val="-9"/>
                <w:sz w:val="18"/>
              </w:rPr>
              <w:t xml:space="preserve"> </w:t>
            </w:r>
            <w:r>
              <w:rPr>
                <w:b/>
                <w:sz w:val="18"/>
              </w:rPr>
              <w:t>CS</w:t>
            </w:r>
            <w:r>
              <w:rPr>
                <w:b/>
                <w:spacing w:val="-8"/>
                <w:sz w:val="18"/>
              </w:rPr>
              <w:t xml:space="preserve"> </w:t>
            </w:r>
            <w:r>
              <w:rPr>
                <w:b/>
                <w:sz w:val="18"/>
              </w:rPr>
              <w:t>MODEL</w:t>
            </w:r>
            <w:r>
              <w:rPr>
                <w:b/>
                <w:spacing w:val="-8"/>
                <w:sz w:val="18"/>
              </w:rPr>
              <w:t xml:space="preserve"> </w:t>
            </w:r>
            <w:r>
              <w:rPr>
                <w:b/>
                <w:sz w:val="18"/>
              </w:rPr>
              <w:t>1072</w:t>
            </w:r>
          </w:p>
        </w:tc>
        <w:tc>
          <w:tcPr>
            <w:tcW w:w="2338" w:type="dxa"/>
          </w:tcPr>
          <w:p w14:paraId="3080023C" w14:textId="77777777" w:rsidR="00B34A39" w:rsidRDefault="00D07355">
            <w:pPr>
              <w:pStyle w:val="TableParagraph"/>
              <w:spacing w:line="207" w:lineRule="exact"/>
              <w:ind w:left="70" w:right="62"/>
              <w:jc w:val="center"/>
              <w:rPr>
                <w:sz w:val="18"/>
              </w:rPr>
            </w:pPr>
            <w:r>
              <w:rPr>
                <w:spacing w:val="-10"/>
                <w:sz w:val="18"/>
              </w:rPr>
              <w:t>5</w:t>
            </w:r>
          </w:p>
        </w:tc>
      </w:tr>
      <w:tr w:rsidR="00B34A39" w14:paraId="5014EE6A" w14:textId="77777777">
        <w:trPr>
          <w:trHeight w:val="1656"/>
        </w:trPr>
        <w:tc>
          <w:tcPr>
            <w:tcW w:w="2338" w:type="dxa"/>
          </w:tcPr>
          <w:p w14:paraId="442DA98F" w14:textId="77777777" w:rsidR="00B34A39" w:rsidRDefault="00D07355">
            <w:pPr>
              <w:pStyle w:val="TableParagraph"/>
              <w:ind w:right="234"/>
              <w:rPr>
                <w:b/>
                <w:sz w:val="18"/>
              </w:rPr>
            </w:pPr>
            <w:r>
              <w:rPr>
                <w:b/>
                <w:spacing w:val="-2"/>
                <w:sz w:val="18"/>
              </w:rPr>
              <w:t>Defense Technology/Safariland Group</w:t>
            </w:r>
          </w:p>
          <w:p w14:paraId="26CEAEE3" w14:textId="77777777" w:rsidR="00B34A39" w:rsidRDefault="00D07355">
            <w:pPr>
              <w:pStyle w:val="TableParagraph"/>
              <w:spacing w:before="191" w:line="206" w:lineRule="exact"/>
              <w:ind w:right="130"/>
              <w:rPr>
                <w:b/>
                <w:sz w:val="18"/>
              </w:rPr>
            </w:pPr>
            <w:r>
              <w:rPr>
                <w:b/>
                <w:sz w:val="18"/>
              </w:rPr>
              <w:t>Chemical Agent CS Canister</w:t>
            </w:r>
            <w:r>
              <w:rPr>
                <w:b/>
                <w:spacing w:val="-10"/>
                <w:sz w:val="18"/>
              </w:rPr>
              <w:t xml:space="preserve"> </w:t>
            </w:r>
            <w:r>
              <w:rPr>
                <w:b/>
                <w:sz w:val="18"/>
              </w:rPr>
              <w:t>#98</w:t>
            </w:r>
            <w:r>
              <w:rPr>
                <w:b/>
                <w:spacing w:val="-10"/>
                <w:sz w:val="18"/>
              </w:rPr>
              <w:t xml:space="preserve"> </w:t>
            </w:r>
            <w:r>
              <w:rPr>
                <w:b/>
                <w:sz w:val="18"/>
              </w:rPr>
              <w:t>–</w:t>
            </w:r>
            <w:r>
              <w:rPr>
                <w:b/>
                <w:spacing w:val="-9"/>
                <w:sz w:val="18"/>
              </w:rPr>
              <w:t xml:space="preserve"> </w:t>
            </w:r>
            <w:r>
              <w:rPr>
                <w:b/>
                <w:sz w:val="18"/>
              </w:rPr>
              <w:t>Model</w:t>
            </w:r>
            <w:r>
              <w:rPr>
                <w:b/>
                <w:spacing w:val="-9"/>
                <w:sz w:val="18"/>
              </w:rPr>
              <w:t xml:space="preserve"> </w:t>
            </w:r>
            <w:r>
              <w:rPr>
                <w:b/>
                <w:sz w:val="18"/>
              </w:rPr>
              <w:t xml:space="preserve">1016 Pocket Tactical Grenade </w:t>
            </w:r>
            <w:r>
              <w:rPr>
                <w:b/>
                <w:spacing w:val="-6"/>
                <w:sz w:val="18"/>
              </w:rPr>
              <w:t>CS</w:t>
            </w:r>
          </w:p>
        </w:tc>
        <w:tc>
          <w:tcPr>
            <w:tcW w:w="2338" w:type="dxa"/>
          </w:tcPr>
          <w:p w14:paraId="62180F6F" w14:textId="77777777" w:rsidR="00B34A39" w:rsidRDefault="00D07355">
            <w:pPr>
              <w:pStyle w:val="TableParagraph"/>
              <w:spacing w:line="207" w:lineRule="exact"/>
              <w:ind w:left="71" w:right="62"/>
              <w:jc w:val="center"/>
              <w:rPr>
                <w:sz w:val="18"/>
              </w:rPr>
            </w:pPr>
            <w:r>
              <w:rPr>
                <w:spacing w:val="-5"/>
                <w:sz w:val="18"/>
              </w:rPr>
              <w:t>10</w:t>
            </w:r>
          </w:p>
        </w:tc>
      </w:tr>
      <w:tr w:rsidR="00B34A39" w14:paraId="159D0C4D" w14:textId="77777777">
        <w:trPr>
          <w:trHeight w:val="1449"/>
        </w:trPr>
        <w:tc>
          <w:tcPr>
            <w:tcW w:w="2338" w:type="dxa"/>
          </w:tcPr>
          <w:p w14:paraId="4E0B3139" w14:textId="77777777" w:rsidR="00B34A39" w:rsidRDefault="00D07355">
            <w:pPr>
              <w:pStyle w:val="TableParagraph"/>
              <w:ind w:right="234"/>
              <w:rPr>
                <w:b/>
                <w:sz w:val="18"/>
              </w:rPr>
            </w:pPr>
            <w:r>
              <w:rPr>
                <w:b/>
                <w:spacing w:val="-2"/>
                <w:sz w:val="18"/>
              </w:rPr>
              <w:t>Defense Technology/Safariland Group</w:t>
            </w:r>
          </w:p>
          <w:p w14:paraId="1E6C33F2" w14:textId="77777777" w:rsidR="00B34A39" w:rsidRDefault="00D07355">
            <w:pPr>
              <w:pStyle w:val="TableParagraph"/>
              <w:spacing w:before="190" w:line="206" w:lineRule="exact"/>
              <w:ind w:right="234"/>
              <w:rPr>
                <w:b/>
                <w:sz w:val="18"/>
              </w:rPr>
            </w:pPr>
            <w:r>
              <w:rPr>
                <w:b/>
                <w:sz w:val="18"/>
              </w:rPr>
              <w:t>Ferret 40mm Powder Barricade</w:t>
            </w:r>
            <w:r>
              <w:rPr>
                <w:b/>
                <w:spacing w:val="-12"/>
                <w:sz w:val="18"/>
              </w:rPr>
              <w:t xml:space="preserve"> </w:t>
            </w:r>
            <w:r>
              <w:rPr>
                <w:b/>
                <w:sz w:val="18"/>
              </w:rPr>
              <w:t>Round</w:t>
            </w:r>
            <w:r>
              <w:rPr>
                <w:b/>
                <w:spacing w:val="-11"/>
                <w:sz w:val="18"/>
              </w:rPr>
              <w:t xml:space="preserve"> </w:t>
            </w:r>
            <w:r>
              <w:rPr>
                <w:b/>
                <w:sz w:val="18"/>
              </w:rPr>
              <w:t>CS</w:t>
            </w:r>
            <w:r>
              <w:rPr>
                <w:b/>
                <w:spacing w:val="-11"/>
                <w:sz w:val="18"/>
              </w:rPr>
              <w:t xml:space="preserve"> </w:t>
            </w:r>
            <w:r>
              <w:rPr>
                <w:b/>
                <w:sz w:val="18"/>
              </w:rPr>
              <w:t>– Model 2292</w:t>
            </w:r>
          </w:p>
        </w:tc>
        <w:tc>
          <w:tcPr>
            <w:tcW w:w="2338" w:type="dxa"/>
          </w:tcPr>
          <w:p w14:paraId="38119565" w14:textId="77777777" w:rsidR="00B34A39" w:rsidRDefault="00D07355">
            <w:pPr>
              <w:pStyle w:val="TableParagraph"/>
              <w:spacing w:line="207" w:lineRule="exact"/>
              <w:ind w:left="71" w:right="62"/>
              <w:jc w:val="center"/>
              <w:rPr>
                <w:sz w:val="18"/>
              </w:rPr>
            </w:pPr>
            <w:r>
              <w:rPr>
                <w:spacing w:val="-5"/>
                <w:sz w:val="18"/>
              </w:rPr>
              <w:t>25</w:t>
            </w:r>
          </w:p>
        </w:tc>
      </w:tr>
      <w:tr w:rsidR="00B34A39" w14:paraId="50100F6E" w14:textId="77777777">
        <w:trPr>
          <w:trHeight w:val="1862"/>
        </w:trPr>
        <w:tc>
          <w:tcPr>
            <w:tcW w:w="2338" w:type="dxa"/>
          </w:tcPr>
          <w:p w14:paraId="44ED99D3" w14:textId="77777777" w:rsidR="00B34A39" w:rsidRDefault="00D07355">
            <w:pPr>
              <w:pStyle w:val="TableParagraph"/>
              <w:ind w:right="234"/>
              <w:rPr>
                <w:b/>
                <w:sz w:val="18"/>
              </w:rPr>
            </w:pPr>
            <w:r>
              <w:rPr>
                <w:b/>
                <w:spacing w:val="-2"/>
                <w:sz w:val="18"/>
              </w:rPr>
              <w:t>Defense Technology/Safariland Group</w:t>
            </w:r>
          </w:p>
          <w:p w14:paraId="6A3301CD" w14:textId="77777777" w:rsidR="00B34A39" w:rsidRDefault="00B34A39">
            <w:pPr>
              <w:pStyle w:val="TableParagraph"/>
              <w:ind w:left="0"/>
              <w:rPr>
                <w:b/>
                <w:sz w:val="18"/>
              </w:rPr>
            </w:pPr>
          </w:p>
          <w:p w14:paraId="41D9009F" w14:textId="77777777" w:rsidR="00B34A39" w:rsidRDefault="00D07355">
            <w:pPr>
              <w:pStyle w:val="TableParagraph"/>
              <w:ind w:right="234"/>
              <w:rPr>
                <w:b/>
                <w:sz w:val="18"/>
              </w:rPr>
            </w:pPr>
            <w:r>
              <w:rPr>
                <w:b/>
                <w:sz w:val="18"/>
              </w:rPr>
              <w:t>Ferret 40mm Powder Barricade Penetrator Round,</w:t>
            </w:r>
            <w:r>
              <w:rPr>
                <w:b/>
                <w:spacing w:val="-11"/>
                <w:sz w:val="18"/>
              </w:rPr>
              <w:t xml:space="preserve"> </w:t>
            </w:r>
            <w:r>
              <w:rPr>
                <w:b/>
                <w:sz w:val="18"/>
              </w:rPr>
              <w:t>CS</w:t>
            </w:r>
            <w:r>
              <w:rPr>
                <w:b/>
                <w:spacing w:val="-10"/>
                <w:sz w:val="18"/>
              </w:rPr>
              <w:t xml:space="preserve"> </w:t>
            </w:r>
            <w:r>
              <w:rPr>
                <w:b/>
                <w:sz w:val="18"/>
              </w:rPr>
              <w:t>–</w:t>
            </w:r>
            <w:r>
              <w:rPr>
                <w:b/>
                <w:spacing w:val="-8"/>
                <w:sz w:val="18"/>
              </w:rPr>
              <w:t xml:space="preserve"> </w:t>
            </w:r>
            <w:r>
              <w:rPr>
                <w:b/>
                <w:sz w:val="18"/>
              </w:rPr>
              <w:t>Model</w:t>
            </w:r>
            <w:r>
              <w:rPr>
                <w:b/>
                <w:spacing w:val="-9"/>
                <w:sz w:val="18"/>
              </w:rPr>
              <w:t xml:space="preserve"> </w:t>
            </w:r>
            <w:r>
              <w:rPr>
                <w:b/>
                <w:sz w:val="18"/>
              </w:rPr>
              <w:t>1292</w:t>
            </w:r>
          </w:p>
        </w:tc>
        <w:tc>
          <w:tcPr>
            <w:tcW w:w="2338" w:type="dxa"/>
          </w:tcPr>
          <w:p w14:paraId="3CF9A3DC" w14:textId="77777777" w:rsidR="00B34A39" w:rsidRDefault="00D07355">
            <w:pPr>
              <w:pStyle w:val="TableParagraph"/>
              <w:spacing w:line="207" w:lineRule="exact"/>
              <w:ind w:left="71" w:right="62"/>
              <w:jc w:val="center"/>
              <w:rPr>
                <w:sz w:val="18"/>
              </w:rPr>
            </w:pPr>
            <w:r>
              <w:rPr>
                <w:spacing w:val="-5"/>
                <w:sz w:val="18"/>
              </w:rPr>
              <w:t>25</w:t>
            </w:r>
          </w:p>
        </w:tc>
      </w:tr>
      <w:tr w:rsidR="00B34A39" w14:paraId="00BCCABE" w14:textId="77777777">
        <w:trPr>
          <w:trHeight w:val="1242"/>
        </w:trPr>
        <w:tc>
          <w:tcPr>
            <w:tcW w:w="2338" w:type="dxa"/>
          </w:tcPr>
          <w:p w14:paraId="132CC701" w14:textId="77777777" w:rsidR="00B34A39" w:rsidRDefault="00D07355">
            <w:pPr>
              <w:pStyle w:val="TableParagraph"/>
              <w:ind w:right="234"/>
              <w:rPr>
                <w:b/>
                <w:sz w:val="18"/>
              </w:rPr>
            </w:pPr>
            <w:r>
              <w:rPr>
                <w:b/>
                <w:sz w:val="18"/>
              </w:rPr>
              <w:t>First</w:t>
            </w:r>
            <w:r>
              <w:rPr>
                <w:b/>
                <w:spacing w:val="-12"/>
                <w:sz w:val="18"/>
              </w:rPr>
              <w:t xml:space="preserve"> </w:t>
            </w:r>
            <w:r>
              <w:rPr>
                <w:b/>
                <w:sz w:val="18"/>
              </w:rPr>
              <w:t>Defense</w:t>
            </w:r>
            <w:r>
              <w:rPr>
                <w:b/>
                <w:spacing w:val="-11"/>
                <w:sz w:val="18"/>
              </w:rPr>
              <w:t xml:space="preserve"> </w:t>
            </w:r>
            <w:r>
              <w:rPr>
                <w:b/>
                <w:sz w:val="18"/>
              </w:rPr>
              <w:t>/</w:t>
            </w:r>
            <w:r>
              <w:rPr>
                <w:b/>
                <w:spacing w:val="-11"/>
                <w:sz w:val="18"/>
              </w:rPr>
              <w:t xml:space="preserve"> </w:t>
            </w:r>
            <w:r>
              <w:rPr>
                <w:b/>
                <w:sz w:val="18"/>
              </w:rPr>
              <w:t xml:space="preserve">Defense </w:t>
            </w:r>
            <w:r>
              <w:rPr>
                <w:b/>
                <w:spacing w:val="-2"/>
                <w:sz w:val="18"/>
              </w:rPr>
              <w:t>Technology</w:t>
            </w:r>
          </w:p>
          <w:p w14:paraId="37DB3540" w14:textId="77777777" w:rsidR="00B34A39" w:rsidRDefault="00D07355">
            <w:pPr>
              <w:pStyle w:val="TableParagraph"/>
              <w:spacing w:before="190" w:line="206" w:lineRule="exact"/>
              <w:ind w:right="6"/>
              <w:rPr>
                <w:b/>
                <w:sz w:val="18"/>
              </w:rPr>
            </w:pPr>
            <w:r>
              <w:rPr>
                <w:b/>
                <w:sz w:val="18"/>
              </w:rPr>
              <w:t>Chemical Agent OC – Model: 56854 OC Aerosol Grenade</w:t>
            </w:r>
            <w:r>
              <w:rPr>
                <w:b/>
                <w:spacing w:val="-9"/>
                <w:sz w:val="18"/>
              </w:rPr>
              <w:t xml:space="preserve"> </w:t>
            </w:r>
            <w:r>
              <w:rPr>
                <w:b/>
                <w:sz w:val="18"/>
              </w:rPr>
              <w:t>1.3%</w:t>
            </w:r>
            <w:r>
              <w:rPr>
                <w:b/>
                <w:spacing w:val="-10"/>
                <w:sz w:val="18"/>
              </w:rPr>
              <w:t xml:space="preserve"> </w:t>
            </w:r>
            <w:r>
              <w:rPr>
                <w:b/>
                <w:sz w:val="18"/>
              </w:rPr>
              <w:t>Fogger,</w:t>
            </w:r>
            <w:r>
              <w:rPr>
                <w:b/>
                <w:spacing w:val="-10"/>
                <w:sz w:val="18"/>
              </w:rPr>
              <w:t xml:space="preserve"> </w:t>
            </w:r>
            <w:r>
              <w:rPr>
                <w:b/>
                <w:sz w:val="18"/>
              </w:rPr>
              <w:t>6</w:t>
            </w:r>
            <w:r>
              <w:rPr>
                <w:b/>
                <w:spacing w:val="-8"/>
                <w:sz w:val="18"/>
              </w:rPr>
              <w:t xml:space="preserve"> </w:t>
            </w:r>
            <w:r>
              <w:rPr>
                <w:b/>
                <w:sz w:val="18"/>
              </w:rPr>
              <w:t>oz</w:t>
            </w:r>
          </w:p>
        </w:tc>
        <w:tc>
          <w:tcPr>
            <w:tcW w:w="2338" w:type="dxa"/>
          </w:tcPr>
          <w:p w14:paraId="6F96A174" w14:textId="77777777" w:rsidR="00B34A39" w:rsidRDefault="00D07355">
            <w:pPr>
              <w:pStyle w:val="TableParagraph"/>
              <w:spacing w:line="207" w:lineRule="exact"/>
              <w:ind w:left="71" w:right="62"/>
              <w:jc w:val="center"/>
              <w:rPr>
                <w:sz w:val="18"/>
              </w:rPr>
            </w:pPr>
            <w:r>
              <w:rPr>
                <w:spacing w:val="-5"/>
                <w:sz w:val="18"/>
              </w:rPr>
              <w:t>10</w:t>
            </w:r>
          </w:p>
        </w:tc>
      </w:tr>
    </w:tbl>
    <w:p w14:paraId="65BA8834" w14:textId="77777777" w:rsidR="00B34A39" w:rsidRDefault="00B34A39">
      <w:pPr>
        <w:spacing w:line="207" w:lineRule="exact"/>
        <w:jc w:val="center"/>
        <w:rPr>
          <w:sz w:val="18"/>
        </w:rPr>
        <w:sectPr w:rsidR="00B34A39">
          <w:pgSz w:w="12240" w:h="15840"/>
          <w:pgMar w:top="1380" w:right="1320" w:bottom="1376" w:left="1340" w:header="0" w:footer="99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tblGrid>
      <w:tr w:rsidR="00B34A39" w14:paraId="72537F47" w14:textId="77777777">
        <w:trPr>
          <w:trHeight w:val="205"/>
        </w:trPr>
        <w:tc>
          <w:tcPr>
            <w:tcW w:w="2338" w:type="dxa"/>
          </w:tcPr>
          <w:p w14:paraId="40082109" w14:textId="77777777" w:rsidR="00B34A39" w:rsidRDefault="00B34A39">
            <w:pPr>
              <w:pStyle w:val="TableParagraph"/>
              <w:ind w:left="0"/>
              <w:rPr>
                <w:sz w:val="14"/>
              </w:rPr>
            </w:pPr>
          </w:p>
        </w:tc>
        <w:tc>
          <w:tcPr>
            <w:tcW w:w="2338" w:type="dxa"/>
          </w:tcPr>
          <w:p w14:paraId="12E83C06" w14:textId="77777777" w:rsidR="00B34A39" w:rsidRDefault="00B34A39">
            <w:pPr>
              <w:pStyle w:val="TableParagraph"/>
              <w:ind w:left="0"/>
              <w:rPr>
                <w:sz w:val="14"/>
              </w:rPr>
            </w:pPr>
          </w:p>
        </w:tc>
      </w:tr>
      <w:tr w:rsidR="00B34A39" w14:paraId="6C05D389" w14:textId="77777777">
        <w:trPr>
          <w:trHeight w:val="1658"/>
        </w:trPr>
        <w:tc>
          <w:tcPr>
            <w:tcW w:w="2338" w:type="dxa"/>
          </w:tcPr>
          <w:p w14:paraId="0846C37A" w14:textId="77777777" w:rsidR="00B34A39" w:rsidRDefault="00D07355">
            <w:pPr>
              <w:pStyle w:val="TableParagraph"/>
              <w:spacing w:before="2"/>
              <w:ind w:right="234"/>
              <w:rPr>
                <w:b/>
                <w:sz w:val="18"/>
              </w:rPr>
            </w:pPr>
            <w:r>
              <w:rPr>
                <w:b/>
                <w:spacing w:val="-2"/>
                <w:sz w:val="18"/>
              </w:rPr>
              <w:t>Defense Technology/Safariland Group</w:t>
            </w:r>
          </w:p>
          <w:p w14:paraId="1DC5DC64" w14:textId="77777777" w:rsidR="00B34A39" w:rsidRDefault="00B34A39">
            <w:pPr>
              <w:pStyle w:val="TableParagraph"/>
              <w:ind w:left="0"/>
              <w:rPr>
                <w:b/>
                <w:sz w:val="18"/>
              </w:rPr>
            </w:pPr>
          </w:p>
          <w:p w14:paraId="4AA49D3A" w14:textId="77777777" w:rsidR="00B34A39" w:rsidRDefault="00D07355">
            <w:pPr>
              <w:pStyle w:val="TableParagraph"/>
              <w:ind w:right="6"/>
              <w:rPr>
                <w:b/>
                <w:sz w:val="18"/>
              </w:rPr>
            </w:pPr>
            <w:r>
              <w:rPr>
                <w:b/>
                <w:sz w:val="18"/>
              </w:rPr>
              <w:t>Chemical Agent OC – Model:</w:t>
            </w:r>
            <w:r>
              <w:rPr>
                <w:b/>
                <w:spacing w:val="-12"/>
                <w:sz w:val="18"/>
              </w:rPr>
              <w:t xml:space="preserve"> </w:t>
            </w:r>
            <w:r>
              <w:rPr>
                <w:b/>
                <w:sz w:val="18"/>
              </w:rPr>
              <w:t>1030</w:t>
            </w:r>
            <w:r>
              <w:rPr>
                <w:b/>
                <w:spacing w:val="-11"/>
                <w:sz w:val="18"/>
              </w:rPr>
              <w:t xml:space="preserve"> </w:t>
            </w:r>
            <w:r>
              <w:rPr>
                <w:b/>
                <w:sz w:val="18"/>
              </w:rPr>
              <w:t>Flameless</w:t>
            </w:r>
            <w:r>
              <w:rPr>
                <w:b/>
                <w:spacing w:val="-11"/>
                <w:sz w:val="18"/>
              </w:rPr>
              <w:t xml:space="preserve"> </w:t>
            </w:r>
            <w:r>
              <w:rPr>
                <w:b/>
                <w:sz w:val="18"/>
              </w:rPr>
              <w:t>Tri- Chamber OC</w:t>
            </w:r>
          </w:p>
        </w:tc>
        <w:tc>
          <w:tcPr>
            <w:tcW w:w="2338" w:type="dxa"/>
          </w:tcPr>
          <w:p w14:paraId="28309D0D" w14:textId="77777777" w:rsidR="00B34A39" w:rsidRDefault="00D07355">
            <w:pPr>
              <w:pStyle w:val="TableParagraph"/>
              <w:spacing w:before="2"/>
              <w:ind w:left="71" w:right="62"/>
              <w:jc w:val="center"/>
              <w:rPr>
                <w:sz w:val="18"/>
              </w:rPr>
            </w:pPr>
            <w:r>
              <w:rPr>
                <w:spacing w:val="-5"/>
                <w:sz w:val="18"/>
              </w:rPr>
              <w:t>10</w:t>
            </w:r>
          </w:p>
        </w:tc>
      </w:tr>
      <w:tr w:rsidR="00B34A39" w14:paraId="40016CDD" w14:textId="77777777">
        <w:trPr>
          <w:trHeight w:val="1446"/>
        </w:trPr>
        <w:tc>
          <w:tcPr>
            <w:tcW w:w="2338" w:type="dxa"/>
          </w:tcPr>
          <w:p w14:paraId="36912A7A" w14:textId="77777777" w:rsidR="00B34A39" w:rsidRDefault="00D07355">
            <w:pPr>
              <w:pStyle w:val="TableParagraph"/>
              <w:spacing w:line="207" w:lineRule="exact"/>
              <w:rPr>
                <w:b/>
                <w:sz w:val="18"/>
              </w:rPr>
            </w:pPr>
            <w:r>
              <w:rPr>
                <w:b/>
                <w:sz w:val="18"/>
              </w:rPr>
              <w:t>Defense</w:t>
            </w:r>
            <w:r>
              <w:rPr>
                <w:b/>
                <w:spacing w:val="-4"/>
                <w:sz w:val="18"/>
              </w:rPr>
              <w:t xml:space="preserve"> </w:t>
            </w:r>
            <w:r>
              <w:rPr>
                <w:b/>
                <w:spacing w:val="-2"/>
                <w:sz w:val="18"/>
              </w:rPr>
              <w:t>Technology</w:t>
            </w:r>
          </w:p>
          <w:p w14:paraId="7A175FF6" w14:textId="77777777" w:rsidR="00B34A39" w:rsidRDefault="00D07355">
            <w:pPr>
              <w:pStyle w:val="TableParagraph"/>
              <w:spacing w:before="206"/>
              <w:ind w:right="234"/>
              <w:rPr>
                <w:b/>
                <w:sz w:val="18"/>
              </w:rPr>
            </w:pPr>
            <w:r>
              <w:rPr>
                <w:b/>
                <w:sz w:val="18"/>
              </w:rPr>
              <w:t>Military</w:t>
            </w:r>
            <w:r>
              <w:rPr>
                <w:b/>
                <w:spacing w:val="-12"/>
                <w:sz w:val="18"/>
              </w:rPr>
              <w:t xml:space="preserve"> </w:t>
            </w:r>
            <w:r>
              <w:rPr>
                <w:b/>
                <w:sz w:val="18"/>
              </w:rPr>
              <w:t>Style</w:t>
            </w:r>
            <w:r>
              <w:rPr>
                <w:b/>
                <w:spacing w:val="-11"/>
                <w:sz w:val="18"/>
              </w:rPr>
              <w:t xml:space="preserve"> </w:t>
            </w:r>
            <w:r>
              <w:rPr>
                <w:b/>
                <w:sz w:val="18"/>
              </w:rPr>
              <w:t xml:space="preserve">Smoke </w:t>
            </w:r>
            <w:r>
              <w:rPr>
                <w:b/>
                <w:spacing w:val="-2"/>
                <w:sz w:val="18"/>
              </w:rPr>
              <w:t>Canister</w:t>
            </w:r>
          </w:p>
          <w:p w14:paraId="6DC951CE" w14:textId="77777777" w:rsidR="00B34A39" w:rsidRDefault="00D07355">
            <w:pPr>
              <w:pStyle w:val="TableParagraph"/>
              <w:spacing w:before="1"/>
              <w:rPr>
                <w:b/>
                <w:sz w:val="18"/>
              </w:rPr>
            </w:pPr>
            <w:r>
              <w:rPr>
                <w:b/>
                <w:sz w:val="18"/>
              </w:rPr>
              <w:t xml:space="preserve">Part </w:t>
            </w:r>
            <w:r>
              <w:rPr>
                <w:b/>
                <w:spacing w:val="-4"/>
                <w:sz w:val="18"/>
              </w:rPr>
              <w:t>1083</w:t>
            </w:r>
          </w:p>
        </w:tc>
        <w:tc>
          <w:tcPr>
            <w:tcW w:w="2338" w:type="dxa"/>
          </w:tcPr>
          <w:p w14:paraId="5F544C56" w14:textId="77777777" w:rsidR="00B34A39" w:rsidRDefault="00D07355">
            <w:pPr>
              <w:pStyle w:val="TableParagraph"/>
              <w:spacing w:line="207" w:lineRule="exact"/>
              <w:ind w:left="70" w:right="62"/>
              <w:jc w:val="center"/>
              <w:rPr>
                <w:sz w:val="18"/>
              </w:rPr>
            </w:pPr>
            <w:r>
              <w:rPr>
                <w:spacing w:val="-10"/>
                <w:sz w:val="18"/>
              </w:rPr>
              <w:t>2</w:t>
            </w:r>
          </w:p>
        </w:tc>
      </w:tr>
      <w:tr w:rsidR="00B34A39" w14:paraId="67439541" w14:textId="77777777">
        <w:trPr>
          <w:trHeight w:val="1243"/>
        </w:trPr>
        <w:tc>
          <w:tcPr>
            <w:tcW w:w="2338" w:type="dxa"/>
          </w:tcPr>
          <w:p w14:paraId="11BA2A29" w14:textId="77777777" w:rsidR="00B34A39" w:rsidRDefault="00D07355">
            <w:pPr>
              <w:pStyle w:val="TableParagraph"/>
              <w:spacing w:before="2"/>
              <w:rPr>
                <w:b/>
                <w:sz w:val="18"/>
              </w:rPr>
            </w:pPr>
            <w:r>
              <w:rPr>
                <w:b/>
                <w:sz w:val="18"/>
              </w:rPr>
              <w:t>Defense</w:t>
            </w:r>
            <w:r>
              <w:rPr>
                <w:b/>
                <w:spacing w:val="-4"/>
                <w:sz w:val="18"/>
              </w:rPr>
              <w:t xml:space="preserve"> </w:t>
            </w:r>
            <w:r>
              <w:rPr>
                <w:b/>
                <w:spacing w:val="-2"/>
                <w:sz w:val="18"/>
              </w:rPr>
              <w:t>Technology</w:t>
            </w:r>
          </w:p>
          <w:p w14:paraId="2DF03280" w14:textId="77777777" w:rsidR="00B34A39" w:rsidRDefault="00D07355">
            <w:pPr>
              <w:pStyle w:val="TableParagraph"/>
              <w:spacing w:before="206"/>
              <w:rPr>
                <w:b/>
                <w:sz w:val="18"/>
              </w:rPr>
            </w:pPr>
            <w:r>
              <w:rPr>
                <w:b/>
                <w:sz w:val="18"/>
              </w:rPr>
              <w:t>Triple-Chaser Separating Canister,</w:t>
            </w:r>
            <w:r>
              <w:rPr>
                <w:b/>
                <w:spacing w:val="-12"/>
                <w:sz w:val="18"/>
              </w:rPr>
              <w:t xml:space="preserve"> </w:t>
            </w:r>
            <w:r>
              <w:rPr>
                <w:b/>
                <w:sz w:val="18"/>
              </w:rPr>
              <w:t>Safe-Smoke</w:t>
            </w:r>
            <w:r>
              <w:rPr>
                <w:b/>
                <w:spacing w:val="-11"/>
                <w:sz w:val="18"/>
              </w:rPr>
              <w:t xml:space="preserve"> </w:t>
            </w:r>
            <w:r>
              <w:rPr>
                <w:b/>
                <w:sz w:val="18"/>
              </w:rPr>
              <w:t>Part No. 1027</w:t>
            </w:r>
          </w:p>
        </w:tc>
        <w:tc>
          <w:tcPr>
            <w:tcW w:w="2338" w:type="dxa"/>
          </w:tcPr>
          <w:p w14:paraId="72CE168A" w14:textId="77777777" w:rsidR="00B34A39" w:rsidRDefault="00D07355">
            <w:pPr>
              <w:pStyle w:val="TableParagraph"/>
              <w:spacing w:before="2"/>
              <w:ind w:left="70" w:right="62"/>
              <w:jc w:val="center"/>
              <w:rPr>
                <w:sz w:val="18"/>
              </w:rPr>
            </w:pPr>
            <w:r>
              <w:rPr>
                <w:spacing w:val="-10"/>
                <w:sz w:val="18"/>
              </w:rPr>
              <w:t>8</w:t>
            </w:r>
          </w:p>
        </w:tc>
      </w:tr>
      <w:tr w:rsidR="00B34A39" w14:paraId="7873CD88" w14:textId="77777777">
        <w:trPr>
          <w:trHeight w:val="1036"/>
        </w:trPr>
        <w:tc>
          <w:tcPr>
            <w:tcW w:w="2338" w:type="dxa"/>
          </w:tcPr>
          <w:p w14:paraId="26C1D8D3" w14:textId="77777777" w:rsidR="00B34A39" w:rsidRDefault="00D07355">
            <w:pPr>
              <w:pStyle w:val="TableParagraph"/>
              <w:spacing w:line="207" w:lineRule="exact"/>
              <w:rPr>
                <w:b/>
                <w:sz w:val="18"/>
              </w:rPr>
            </w:pPr>
            <w:r>
              <w:rPr>
                <w:b/>
                <w:spacing w:val="-5"/>
                <w:sz w:val="18"/>
              </w:rPr>
              <w:t>ALS</w:t>
            </w:r>
          </w:p>
          <w:p w14:paraId="75A7D3F1" w14:textId="77777777" w:rsidR="00B34A39" w:rsidRDefault="00D07355">
            <w:pPr>
              <w:pStyle w:val="TableParagraph"/>
              <w:spacing w:before="191" w:line="206" w:lineRule="exact"/>
              <w:ind w:right="234"/>
              <w:rPr>
                <w:b/>
                <w:sz w:val="18"/>
              </w:rPr>
            </w:pPr>
            <w:r>
              <w:rPr>
                <w:b/>
                <w:sz w:val="18"/>
              </w:rPr>
              <w:t>Continuous Discharge Grenade,</w:t>
            </w:r>
            <w:r>
              <w:rPr>
                <w:b/>
                <w:spacing w:val="-12"/>
                <w:sz w:val="18"/>
              </w:rPr>
              <w:t xml:space="preserve"> </w:t>
            </w:r>
            <w:r>
              <w:rPr>
                <w:b/>
                <w:sz w:val="18"/>
              </w:rPr>
              <w:t>White</w:t>
            </w:r>
            <w:r>
              <w:rPr>
                <w:b/>
                <w:spacing w:val="-11"/>
                <w:sz w:val="18"/>
              </w:rPr>
              <w:t xml:space="preserve"> </w:t>
            </w:r>
            <w:r>
              <w:rPr>
                <w:b/>
                <w:sz w:val="18"/>
              </w:rPr>
              <w:t>Smoke Model ALSG972W–</w:t>
            </w:r>
          </w:p>
        </w:tc>
        <w:tc>
          <w:tcPr>
            <w:tcW w:w="2338" w:type="dxa"/>
          </w:tcPr>
          <w:p w14:paraId="427AB4B8" w14:textId="77777777" w:rsidR="00B34A39" w:rsidRDefault="00D07355">
            <w:pPr>
              <w:pStyle w:val="TableParagraph"/>
              <w:spacing w:line="207" w:lineRule="exact"/>
              <w:ind w:left="70" w:right="62"/>
              <w:jc w:val="center"/>
              <w:rPr>
                <w:sz w:val="18"/>
              </w:rPr>
            </w:pPr>
            <w:r>
              <w:rPr>
                <w:spacing w:val="-10"/>
                <w:sz w:val="18"/>
              </w:rPr>
              <w:t>6</w:t>
            </w:r>
          </w:p>
        </w:tc>
      </w:tr>
    </w:tbl>
    <w:p w14:paraId="0DA0E0AE" w14:textId="77777777" w:rsidR="00B34A39" w:rsidRDefault="00B34A39">
      <w:pPr>
        <w:pStyle w:val="BodyText"/>
        <w:rPr>
          <w:b/>
          <w:sz w:val="20"/>
        </w:rPr>
      </w:pPr>
    </w:p>
    <w:p w14:paraId="6FD839DE" w14:textId="77777777" w:rsidR="00B34A39" w:rsidRDefault="00B34A39">
      <w:pPr>
        <w:pStyle w:val="BodyText"/>
        <w:rPr>
          <w:b/>
          <w:sz w:val="20"/>
        </w:rPr>
      </w:pPr>
    </w:p>
    <w:p w14:paraId="5530DE80" w14:textId="77777777" w:rsidR="00B34A39" w:rsidRDefault="00B34A39">
      <w:pPr>
        <w:pStyle w:val="BodyText"/>
        <w:rPr>
          <w:b/>
          <w:sz w:val="20"/>
        </w:rPr>
      </w:pPr>
    </w:p>
    <w:p w14:paraId="4ED4C138" w14:textId="77777777" w:rsidR="00B34A39" w:rsidRDefault="00B34A39">
      <w:pPr>
        <w:pStyle w:val="BodyText"/>
        <w:rPr>
          <w:b/>
          <w:sz w:val="20"/>
        </w:rPr>
      </w:pPr>
    </w:p>
    <w:p w14:paraId="530570B0" w14:textId="77777777" w:rsidR="00B34A39" w:rsidRDefault="00B34A39">
      <w:pPr>
        <w:pStyle w:val="BodyText"/>
        <w:spacing w:before="159"/>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tblGrid>
      <w:tr w:rsidR="00B34A39" w14:paraId="0D5C8E66" w14:textId="77777777">
        <w:trPr>
          <w:trHeight w:val="828"/>
        </w:trPr>
        <w:tc>
          <w:tcPr>
            <w:tcW w:w="4676" w:type="dxa"/>
            <w:gridSpan w:val="2"/>
            <w:shd w:val="clear" w:color="auto" w:fill="D9D9D9"/>
          </w:tcPr>
          <w:p w14:paraId="12C0E6A2" w14:textId="77777777" w:rsidR="00B34A39" w:rsidRDefault="00D07355">
            <w:pPr>
              <w:pStyle w:val="TableParagraph"/>
              <w:spacing w:line="276" w:lineRule="exact"/>
              <w:ind w:right="410"/>
              <w:jc w:val="both"/>
              <w:rPr>
                <w:b/>
                <w:sz w:val="24"/>
              </w:rPr>
            </w:pPr>
            <w:r>
              <w:rPr>
                <w:b/>
                <w:sz w:val="24"/>
              </w:rPr>
              <w:t>Flashbangs,</w:t>
            </w:r>
            <w:r>
              <w:rPr>
                <w:b/>
                <w:spacing w:val="-1"/>
                <w:sz w:val="24"/>
              </w:rPr>
              <w:t xml:space="preserve"> </w:t>
            </w:r>
            <w:r>
              <w:rPr>
                <w:b/>
                <w:sz w:val="24"/>
              </w:rPr>
              <w:t>Chemical</w:t>
            </w:r>
            <w:r>
              <w:rPr>
                <w:b/>
                <w:spacing w:val="-4"/>
                <w:sz w:val="24"/>
              </w:rPr>
              <w:t xml:space="preserve"> </w:t>
            </w:r>
            <w:r>
              <w:rPr>
                <w:b/>
                <w:sz w:val="24"/>
              </w:rPr>
              <w:t>Agents,</w:t>
            </w:r>
            <w:r>
              <w:rPr>
                <w:b/>
                <w:spacing w:val="-1"/>
                <w:sz w:val="24"/>
              </w:rPr>
              <w:t xml:space="preserve"> </w:t>
            </w:r>
            <w:r>
              <w:rPr>
                <w:b/>
                <w:sz w:val="24"/>
              </w:rPr>
              <w:t>Chemical Agent</w:t>
            </w:r>
            <w:r>
              <w:rPr>
                <w:b/>
                <w:spacing w:val="-8"/>
                <w:sz w:val="24"/>
              </w:rPr>
              <w:t xml:space="preserve"> </w:t>
            </w:r>
            <w:r>
              <w:rPr>
                <w:b/>
                <w:sz w:val="24"/>
              </w:rPr>
              <w:t>Delivery</w:t>
            </w:r>
            <w:r>
              <w:rPr>
                <w:b/>
                <w:spacing w:val="-8"/>
                <w:sz w:val="24"/>
              </w:rPr>
              <w:t xml:space="preserve"> </w:t>
            </w:r>
            <w:r>
              <w:rPr>
                <w:b/>
                <w:sz w:val="24"/>
              </w:rPr>
              <w:t>Devices,</w:t>
            </w:r>
            <w:r>
              <w:rPr>
                <w:b/>
                <w:spacing w:val="-6"/>
                <w:sz w:val="24"/>
              </w:rPr>
              <w:t xml:space="preserve"> </w:t>
            </w:r>
            <w:r>
              <w:rPr>
                <w:b/>
                <w:sz w:val="24"/>
              </w:rPr>
              <w:t>and</w:t>
            </w:r>
            <w:r>
              <w:rPr>
                <w:b/>
                <w:spacing w:val="-8"/>
                <w:sz w:val="24"/>
              </w:rPr>
              <w:t xml:space="preserve"> </w:t>
            </w:r>
            <w:r>
              <w:rPr>
                <w:b/>
                <w:sz w:val="24"/>
              </w:rPr>
              <w:t>Pepper</w:t>
            </w:r>
            <w:r>
              <w:rPr>
                <w:b/>
                <w:spacing w:val="-9"/>
                <w:sz w:val="24"/>
              </w:rPr>
              <w:t xml:space="preserve"> </w:t>
            </w:r>
            <w:r>
              <w:rPr>
                <w:b/>
                <w:sz w:val="24"/>
              </w:rPr>
              <w:t>Ball Launchers (continued)</w:t>
            </w:r>
          </w:p>
        </w:tc>
      </w:tr>
      <w:tr w:rsidR="00B34A39" w14:paraId="3BDEE5AA" w14:textId="77777777">
        <w:trPr>
          <w:trHeight w:val="530"/>
        </w:trPr>
        <w:tc>
          <w:tcPr>
            <w:tcW w:w="2338" w:type="dxa"/>
            <w:shd w:val="clear" w:color="auto" w:fill="D9D9D9"/>
          </w:tcPr>
          <w:p w14:paraId="32CFA5B7" w14:textId="77777777" w:rsidR="00B34A39" w:rsidRDefault="00D07355">
            <w:pPr>
              <w:pStyle w:val="TableParagraph"/>
              <w:ind w:right="234"/>
              <w:rPr>
                <w:b/>
                <w:sz w:val="20"/>
              </w:rPr>
            </w:pPr>
            <w:r>
              <w:rPr>
                <w:b/>
                <w:sz w:val="20"/>
              </w:rPr>
              <w:t>Equipment</w:t>
            </w:r>
            <w:r>
              <w:rPr>
                <w:b/>
                <w:spacing w:val="-4"/>
                <w:sz w:val="20"/>
              </w:rPr>
              <w:t xml:space="preserve"> </w:t>
            </w:r>
            <w:r>
              <w:rPr>
                <w:b/>
                <w:sz w:val="20"/>
              </w:rPr>
              <w:t>Name</w:t>
            </w:r>
            <w:r>
              <w:rPr>
                <w:b/>
                <w:spacing w:val="-4"/>
                <w:sz w:val="20"/>
              </w:rPr>
              <w:t xml:space="preserve"> </w:t>
            </w:r>
            <w:r>
              <w:rPr>
                <w:b/>
                <w:sz w:val="20"/>
              </w:rPr>
              <w:t>and Model</w:t>
            </w:r>
            <w:r>
              <w:rPr>
                <w:b/>
                <w:spacing w:val="-4"/>
                <w:sz w:val="20"/>
              </w:rPr>
              <w:t xml:space="preserve"> </w:t>
            </w:r>
            <w:r>
              <w:rPr>
                <w:b/>
                <w:sz w:val="20"/>
              </w:rPr>
              <w:t>/</w:t>
            </w:r>
            <w:r>
              <w:rPr>
                <w:b/>
                <w:spacing w:val="-3"/>
                <w:sz w:val="20"/>
              </w:rPr>
              <w:t xml:space="preserve"> </w:t>
            </w:r>
            <w:r>
              <w:rPr>
                <w:b/>
                <w:spacing w:val="-2"/>
                <w:sz w:val="20"/>
              </w:rPr>
              <w:t>Manufacturer</w:t>
            </w:r>
          </w:p>
        </w:tc>
        <w:tc>
          <w:tcPr>
            <w:tcW w:w="2338" w:type="dxa"/>
            <w:shd w:val="clear" w:color="auto" w:fill="D9D9D9"/>
          </w:tcPr>
          <w:p w14:paraId="63151BF8" w14:textId="77777777" w:rsidR="00B34A39" w:rsidRDefault="00D07355">
            <w:pPr>
              <w:pStyle w:val="TableParagraph"/>
              <w:ind w:left="69" w:right="62"/>
              <w:jc w:val="center"/>
              <w:rPr>
                <w:b/>
                <w:sz w:val="20"/>
              </w:rPr>
            </w:pPr>
            <w:r>
              <w:rPr>
                <w:b/>
                <w:spacing w:val="-2"/>
                <w:sz w:val="20"/>
              </w:rPr>
              <w:t>Quantity</w:t>
            </w:r>
          </w:p>
        </w:tc>
      </w:tr>
      <w:tr w:rsidR="00B34A39" w14:paraId="15970632" w14:textId="77777777">
        <w:trPr>
          <w:trHeight w:val="230"/>
        </w:trPr>
        <w:tc>
          <w:tcPr>
            <w:tcW w:w="4676" w:type="dxa"/>
            <w:gridSpan w:val="2"/>
            <w:shd w:val="clear" w:color="auto" w:fill="D0CECE"/>
          </w:tcPr>
          <w:p w14:paraId="711D8C29" w14:textId="77777777" w:rsidR="00B34A39" w:rsidRDefault="00D07355">
            <w:pPr>
              <w:pStyle w:val="TableParagraph"/>
              <w:spacing w:line="210" w:lineRule="exact"/>
              <w:rPr>
                <w:b/>
                <w:sz w:val="20"/>
              </w:rPr>
            </w:pPr>
            <w:r>
              <w:rPr>
                <w:b/>
                <w:sz w:val="20"/>
              </w:rPr>
              <w:t>Diversionary</w:t>
            </w:r>
            <w:r>
              <w:rPr>
                <w:b/>
                <w:spacing w:val="-7"/>
                <w:sz w:val="20"/>
              </w:rPr>
              <w:t xml:space="preserve"> </w:t>
            </w:r>
            <w:r>
              <w:rPr>
                <w:b/>
                <w:sz w:val="20"/>
              </w:rPr>
              <w:t>Devices</w:t>
            </w:r>
            <w:r>
              <w:rPr>
                <w:b/>
                <w:spacing w:val="-8"/>
                <w:sz w:val="20"/>
              </w:rPr>
              <w:t xml:space="preserve"> </w:t>
            </w:r>
            <w:r>
              <w:rPr>
                <w:b/>
                <w:sz w:val="20"/>
              </w:rPr>
              <w:t>aka</w:t>
            </w:r>
            <w:r>
              <w:rPr>
                <w:b/>
                <w:spacing w:val="-8"/>
                <w:sz w:val="20"/>
              </w:rPr>
              <w:t xml:space="preserve"> </w:t>
            </w:r>
            <w:r>
              <w:rPr>
                <w:b/>
                <w:sz w:val="20"/>
              </w:rPr>
              <w:t>Flashbangs</w:t>
            </w:r>
            <w:r>
              <w:rPr>
                <w:b/>
                <w:spacing w:val="-8"/>
                <w:sz w:val="20"/>
              </w:rPr>
              <w:t xml:space="preserve"> </w:t>
            </w:r>
            <w:r>
              <w:rPr>
                <w:b/>
                <w:spacing w:val="-2"/>
                <w:sz w:val="20"/>
              </w:rPr>
              <w:t>(continued)</w:t>
            </w:r>
          </w:p>
        </w:tc>
      </w:tr>
      <w:tr w:rsidR="00B34A39" w14:paraId="1D2280C5" w14:textId="77777777">
        <w:trPr>
          <w:trHeight w:val="460"/>
        </w:trPr>
        <w:tc>
          <w:tcPr>
            <w:tcW w:w="2338" w:type="dxa"/>
          </w:tcPr>
          <w:p w14:paraId="5DD56508" w14:textId="77777777" w:rsidR="00B34A39" w:rsidRDefault="00D07355">
            <w:pPr>
              <w:pStyle w:val="TableParagraph"/>
              <w:spacing w:line="230" w:lineRule="atLeast"/>
              <w:rPr>
                <w:sz w:val="20"/>
              </w:rPr>
            </w:pPr>
            <w:r>
              <w:rPr>
                <w:b/>
                <w:sz w:val="20"/>
              </w:rPr>
              <w:t>ALS09NR</w:t>
            </w:r>
            <w:r>
              <w:rPr>
                <w:b/>
                <w:spacing w:val="-13"/>
                <w:sz w:val="20"/>
              </w:rPr>
              <w:t xml:space="preserve"> </w:t>
            </w:r>
            <w:r>
              <w:rPr>
                <w:b/>
                <w:sz w:val="20"/>
              </w:rPr>
              <w:t>(Flashbang)</w:t>
            </w:r>
            <w:r>
              <w:rPr>
                <w:b/>
                <w:spacing w:val="-12"/>
                <w:sz w:val="20"/>
              </w:rPr>
              <w:t xml:space="preserve"> </w:t>
            </w:r>
            <w:r>
              <w:rPr>
                <w:sz w:val="20"/>
              </w:rPr>
              <w:t>/ ALS Defense</w:t>
            </w:r>
          </w:p>
        </w:tc>
        <w:tc>
          <w:tcPr>
            <w:tcW w:w="2338" w:type="dxa"/>
          </w:tcPr>
          <w:p w14:paraId="5E91DEF0" w14:textId="77777777" w:rsidR="00B34A39" w:rsidRDefault="00D07355">
            <w:pPr>
              <w:pStyle w:val="TableParagraph"/>
              <w:ind w:left="71" w:right="62"/>
              <w:jc w:val="center"/>
              <w:rPr>
                <w:sz w:val="20"/>
              </w:rPr>
            </w:pPr>
            <w:r>
              <w:rPr>
                <w:spacing w:val="-5"/>
                <w:sz w:val="20"/>
              </w:rPr>
              <w:t>34</w:t>
            </w:r>
          </w:p>
        </w:tc>
      </w:tr>
    </w:tbl>
    <w:p w14:paraId="4FB2C867" w14:textId="77777777" w:rsidR="00B34A39" w:rsidRDefault="00B34A39">
      <w:pPr>
        <w:jc w:val="center"/>
        <w:rPr>
          <w:sz w:val="20"/>
        </w:rPr>
        <w:sectPr w:rsidR="00B34A39">
          <w:type w:val="continuous"/>
          <w:pgSz w:w="12240" w:h="15840"/>
          <w:pgMar w:top="1420" w:right="1320" w:bottom="1180" w:left="1340" w:header="0" w:footer="993" w:gutter="0"/>
          <w:cols w:space="720"/>
        </w:sectPr>
      </w:pPr>
    </w:p>
    <w:p w14:paraId="18BEF229" w14:textId="77777777" w:rsidR="00B34A39" w:rsidRDefault="00D07355">
      <w:pPr>
        <w:spacing w:before="60"/>
        <w:ind w:left="100"/>
        <w:rPr>
          <w:b/>
          <w:sz w:val="28"/>
        </w:rPr>
      </w:pPr>
      <w:r>
        <w:rPr>
          <w:b/>
          <w:sz w:val="28"/>
        </w:rPr>
        <w:lastRenderedPageBreak/>
        <w:t>MILITARY</w:t>
      </w:r>
      <w:r>
        <w:rPr>
          <w:b/>
          <w:spacing w:val="-8"/>
          <w:sz w:val="28"/>
        </w:rPr>
        <w:t xml:space="preserve"> </w:t>
      </w:r>
      <w:r>
        <w:rPr>
          <w:b/>
          <w:sz w:val="28"/>
        </w:rPr>
        <w:t>EQUIPMENT</w:t>
      </w:r>
      <w:r>
        <w:rPr>
          <w:b/>
          <w:spacing w:val="-8"/>
          <w:sz w:val="28"/>
        </w:rPr>
        <w:t xml:space="preserve"> </w:t>
      </w:r>
      <w:r>
        <w:rPr>
          <w:b/>
          <w:sz w:val="28"/>
        </w:rPr>
        <w:t>PROCEDURE</w:t>
      </w:r>
      <w:r>
        <w:rPr>
          <w:b/>
          <w:spacing w:val="-6"/>
          <w:sz w:val="28"/>
        </w:rPr>
        <w:t xml:space="preserve"> </w:t>
      </w:r>
      <w:r>
        <w:rPr>
          <w:b/>
          <w:sz w:val="28"/>
        </w:rPr>
        <w:t>APPENDIX</w:t>
      </w:r>
      <w:r>
        <w:rPr>
          <w:b/>
          <w:spacing w:val="-4"/>
          <w:sz w:val="28"/>
        </w:rPr>
        <w:t xml:space="preserve"> </w:t>
      </w:r>
      <w:r>
        <w:rPr>
          <w:b/>
          <w:sz w:val="28"/>
        </w:rPr>
        <w:t>–</w:t>
      </w:r>
      <w:r>
        <w:rPr>
          <w:b/>
          <w:spacing w:val="-8"/>
          <w:sz w:val="28"/>
        </w:rPr>
        <w:t xml:space="preserve"> </w:t>
      </w:r>
      <w:r>
        <w:rPr>
          <w:b/>
          <w:sz w:val="28"/>
        </w:rPr>
        <w:t>A</w:t>
      </w:r>
      <w:r>
        <w:rPr>
          <w:b/>
          <w:spacing w:val="-7"/>
          <w:sz w:val="28"/>
        </w:rPr>
        <w:t xml:space="preserve"> </w:t>
      </w:r>
      <w:r>
        <w:rPr>
          <w:b/>
          <w:spacing w:val="-2"/>
          <w:sz w:val="28"/>
        </w:rPr>
        <w:t>(continued)</w:t>
      </w:r>
    </w:p>
    <w:p w14:paraId="705CC118" w14:textId="77777777" w:rsidR="00B34A39" w:rsidRDefault="00B34A39">
      <w:pPr>
        <w:pStyle w:val="BodyText"/>
        <w:spacing w:before="46"/>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tblGrid>
      <w:tr w:rsidR="00B34A39" w14:paraId="175D4466" w14:textId="77777777">
        <w:trPr>
          <w:trHeight w:val="827"/>
        </w:trPr>
        <w:tc>
          <w:tcPr>
            <w:tcW w:w="4676" w:type="dxa"/>
            <w:gridSpan w:val="2"/>
            <w:shd w:val="clear" w:color="auto" w:fill="D9D9D9"/>
          </w:tcPr>
          <w:p w14:paraId="3168AA62" w14:textId="77777777" w:rsidR="00B34A39" w:rsidRDefault="00D07355">
            <w:pPr>
              <w:pStyle w:val="TableParagraph"/>
              <w:spacing w:line="276" w:lineRule="exact"/>
              <w:ind w:right="410"/>
              <w:jc w:val="both"/>
              <w:rPr>
                <w:b/>
                <w:sz w:val="24"/>
              </w:rPr>
            </w:pPr>
            <w:r>
              <w:rPr>
                <w:b/>
                <w:sz w:val="24"/>
              </w:rPr>
              <w:t>Flashbangs,</w:t>
            </w:r>
            <w:r>
              <w:rPr>
                <w:b/>
                <w:spacing w:val="-2"/>
                <w:sz w:val="24"/>
              </w:rPr>
              <w:t xml:space="preserve"> </w:t>
            </w:r>
            <w:r>
              <w:rPr>
                <w:b/>
                <w:sz w:val="24"/>
              </w:rPr>
              <w:t>Chemical</w:t>
            </w:r>
            <w:r>
              <w:rPr>
                <w:b/>
                <w:spacing w:val="-3"/>
                <w:sz w:val="24"/>
              </w:rPr>
              <w:t xml:space="preserve"> </w:t>
            </w:r>
            <w:r>
              <w:rPr>
                <w:b/>
                <w:sz w:val="24"/>
              </w:rPr>
              <w:t>Agents,</w:t>
            </w:r>
            <w:r>
              <w:rPr>
                <w:b/>
                <w:spacing w:val="-2"/>
                <w:sz w:val="24"/>
              </w:rPr>
              <w:t xml:space="preserve"> </w:t>
            </w:r>
            <w:r>
              <w:rPr>
                <w:b/>
                <w:sz w:val="24"/>
              </w:rPr>
              <w:t>Chemical Agent</w:t>
            </w:r>
            <w:r>
              <w:rPr>
                <w:b/>
                <w:spacing w:val="-8"/>
                <w:sz w:val="24"/>
              </w:rPr>
              <w:t xml:space="preserve"> </w:t>
            </w:r>
            <w:r>
              <w:rPr>
                <w:b/>
                <w:sz w:val="24"/>
              </w:rPr>
              <w:t>Delivery</w:t>
            </w:r>
            <w:r>
              <w:rPr>
                <w:b/>
                <w:spacing w:val="-8"/>
                <w:sz w:val="24"/>
              </w:rPr>
              <w:t xml:space="preserve"> </w:t>
            </w:r>
            <w:r>
              <w:rPr>
                <w:b/>
                <w:sz w:val="24"/>
              </w:rPr>
              <w:t>Devices,</w:t>
            </w:r>
            <w:r>
              <w:rPr>
                <w:b/>
                <w:spacing w:val="-6"/>
                <w:sz w:val="24"/>
              </w:rPr>
              <w:t xml:space="preserve"> </w:t>
            </w:r>
            <w:r>
              <w:rPr>
                <w:b/>
                <w:sz w:val="24"/>
              </w:rPr>
              <w:t>and</w:t>
            </w:r>
            <w:r>
              <w:rPr>
                <w:b/>
                <w:spacing w:val="-8"/>
                <w:sz w:val="24"/>
              </w:rPr>
              <w:t xml:space="preserve"> </w:t>
            </w:r>
            <w:r>
              <w:rPr>
                <w:b/>
                <w:sz w:val="24"/>
              </w:rPr>
              <w:t>Pepper</w:t>
            </w:r>
            <w:r>
              <w:rPr>
                <w:b/>
                <w:spacing w:val="-9"/>
                <w:sz w:val="24"/>
              </w:rPr>
              <w:t xml:space="preserve"> </w:t>
            </w:r>
            <w:r>
              <w:rPr>
                <w:b/>
                <w:sz w:val="24"/>
              </w:rPr>
              <w:t>Ball Launchers (continued)</w:t>
            </w:r>
          </w:p>
        </w:tc>
      </w:tr>
      <w:tr w:rsidR="00B34A39" w14:paraId="720D89D2" w14:textId="77777777">
        <w:trPr>
          <w:trHeight w:val="530"/>
        </w:trPr>
        <w:tc>
          <w:tcPr>
            <w:tcW w:w="2338" w:type="dxa"/>
            <w:shd w:val="clear" w:color="auto" w:fill="D9D9D9"/>
          </w:tcPr>
          <w:p w14:paraId="7015CBE0" w14:textId="77777777" w:rsidR="00B34A39" w:rsidRDefault="00D07355">
            <w:pPr>
              <w:pStyle w:val="TableParagraph"/>
              <w:ind w:right="234"/>
              <w:rPr>
                <w:b/>
                <w:sz w:val="20"/>
              </w:rPr>
            </w:pPr>
            <w:r>
              <w:rPr>
                <w:b/>
                <w:sz w:val="20"/>
              </w:rPr>
              <w:t>Equipment</w:t>
            </w:r>
            <w:r>
              <w:rPr>
                <w:b/>
                <w:spacing w:val="-4"/>
                <w:sz w:val="20"/>
              </w:rPr>
              <w:t xml:space="preserve"> </w:t>
            </w:r>
            <w:r>
              <w:rPr>
                <w:b/>
                <w:sz w:val="20"/>
              </w:rPr>
              <w:t>Name</w:t>
            </w:r>
            <w:r>
              <w:rPr>
                <w:b/>
                <w:spacing w:val="-4"/>
                <w:sz w:val="20"/>
              </w:rPr>
              <w:t xml:space="preserve"> </w:t>
            </w:r>
            <w:r>
              <w:rPr>
                <w:b/>
                <w:sz w:val="20"/>
              </w:rPr>
              <w:t>and Model</w:t>
            </w:r>
            <w:r>
              <w:rPr>
                <w:b/>
                <w:spacing w:val="-4"/>
                <w:sz w:val="20"/>
              </w:rPr>
              <w:t xml:space="preserve"> </w:t>
            </w:r>
            <w:r>
              <w:rPr>
                <w:b/>
                <w:sz w:val="20"/>
              </w:rPr>
              <w:t>/</w:t>
            </w:r>
            <w:r>
              <w:rPr>
                <w:b/>
                <w:spacing w:val="-3"/>
                <w:sz w:val="20"/>
              </w:rPr>
              <w:t xml:space="preserve"> </w:t>
            </w:r>
            <w:r>
              <w:rPr>
                <w:b/>
                <w:spacing w:val="-2"/>
                <w:sz w:val="20"/>
              </w:rPr>
              <w:t>Manufacturer</w:t>
            </w:r>
          </w:p>
        </w:tc>
        <w:tc>
          <w:tcPr>
            <w:tcW w:w="2338" w:type="dxa"/>
            <w:shd w:val="clear" w:color="auto" w:fill="D9D9D9"/>
          </w:tcPr>
          <w:p w14:paraId="0F3B53E1" w14:textId="77777777" w:rsidR="00B34A39" w:rsidRDefault="00D07355">
            <w:pPr>
              <w:pStyle w:val="TableParagraph"/>
              <w:ind w:left="69" w:right="62"/>
              <w:jc w:val="center"/>
              <w:rPr>
                <w:b/>
                <w:sz w:val="20"/>
              </w:rPr>
            </w:pPr>
            <w:r>
              <w:rPr>
                <w:b/>
                <w:spacing w:val="-2"/>
                <w:sz w:val="20"/>
              </w:rPr>
              <w:t>Quantity</w:t>
            </w:r>
          </w:p>
        </w:tc>
      </w:tr>
      <w:tr w:rsidR="00B34A39" w14:paraId="52A9A174" w14:textId="77777777">
        <w:trPr>
          <w:trHeight w:val="230"/>
        </w:trPr>
        <w:tc>
          <w:tcPr>
            <w:tcW w:w="4676" w:type="dxa"/>
            <w:gridSpan w:val="2"/>
            <w:shd w:val="clear" w:color="auto" w:fill="D0CECE"/>
          </w:tcPr>
          <w:p w14:paraId="0C6D2824" w14:textId="77777777" w:rsidR="00B34A39" w:rsidRDefault="00D07355">
            <w:pPr>
              <w:pStyle w:val="TableParagraph"/>
              <w:spacing w:line="210" w:lineRule="exact"/>
              <w:rPr>
                <w:b/>
                <w:sz w:val="20"/>
              </w:rPr>
            </w:pPr>
            <w:r>
              <w:rPr>
                <w:b/>
                <w:sz w:val="20"/>
              </w:rPr>
              <w:t>Chemical</w:t>
            </w:r>
            <w:r>
              <w:rPr>
                <w:b/>
                <w:spacing w:val="-7"/>
                <w:sz w:val="20"/>
              </w:rPr>
              <w:t xml:space="preserve"> </w:t>
            </w:r>
            <w:r>
              <w:rPr>
                <w:b/>
                <w:sz w:val="20"/>
              </w:rPr>
              <w:t>Agent</w:t>
            </w:r>
            <w:r>
              <w:rPr>
                <w:b/>
                <w:spacing w:val="-5"/>
                <w:sz w:val="20"/>
              </w:rPr>
              <w:t xml:space="preserve"> </w:t>
            </w:r>
            <w:r>
              <w:rPr>
                <w:b/>
                <w:sz w:val="20"/>
              </w:rPr>
              <w:t>Delivery</w:t>
            </w:r>
            <w:r>
              <w:rPr>
                <w:b/>
                <w:spacing w:val="-4"/>
                <w:sz w:val="20"/>
              </w:rPr>
              <w:t xml:space="preserve"> </w:t>
            </w:r>
            <w:r>
              <w:rPr>
                <w:b/>
                <w:spacing w:val="-2"/>
                <w:sz w:val="20"/>
              </w:rPr>
              <w:t>Devices</w:t>
            </w:r>
          </w:p>
        </w:tc>
      </w:tr>
      <w:tr w:rsidR="00B34A39" w14:paraId="1D8A10CF" w14:textId="77777777">
        <w:trPr>
          <w:trHeight w:val="690"/>
        </w:trPr>
        <w:tc>
          <w:tcPr>
            <w:tcW w:w="2338" w:type="dxa"/>
          </w:tcPr>
          <w:p w14:paraId="50A3B7B5" w14:textId="77777777" w:rsidR="00B34A39" w:rsidRDefault="00D07355">
            <w:pPr>
              <w:pStyle w:val="TableParagraph"/>
              <w:spacing w:line="230" w:lineRule="atLeast"/>
              <w:rPr>
                <w:sz w:val="20"/>
              </w:rPr>
            </w:pPr>
            <w:r>
              <w:rPr>
                <w:b/>
                <w:sz w:val="20"/>
              </w:rPr>
              <w:t>Gas Ram – Chemical Agent</w:t>
            </w:r>
            <w:r>
              <w:rPr>
                <w:b/>
                <w:spacing w:val="-13"/>
                <w:sz w:val="20"/>
              </w:rPr>
              <w:t xml:space="preserve"> </w:t>
            </w:r>
            <w:r>
              <w:rPr>
                <w:b/>
                <w:sz w:val="20"/>
              </w:rPr>
              <w:t>Delivery</w:t>
            </w:r>
            <w:r>
              <w:rPr>
                <w:b/>
                <w:spacing w:val="-12"/>
                <w:sz w:val="20"/>
              </w:rPr>
              <w:t xml:space="preserve"> </w:t>
            </w:r>
            <w:r>
              <w:rPr>
                <w:b/>
                <w:sz w:val="20"/>
              </w:rPr>
              <w:t>Device</w:t>
            </w:r>
            <w:r>
              <w:rPr>
                <w:b/>
                <w:spacing w:val="-11"/>
                <w:sz w:val="20"/>
              </w:rPr>
              <w:t xml:space="preserve"> </w:t>
            </w:r>
            <w:r>
              <w:rPr>
                <w:sz w:val="20"/>
              </w:rPr>
              <w:t>/ Custom Metal Concepts</w:t>
            </w:r>
          </w:p>
        </w:tc>
        <w:tc>
          <w:tcPr>
            <w:tcW w:w="2338" w:type="dxa"/>
          </w:tcPr>
          <w:p w14:paraId="33CB690E" w14:textId="77777777" w:rsidR="00B34A39" w:rsidRDefault="00D07355">
            <w:pPr>
              <w:pStyle w:val="TableParagraph"/>
              <w:ind w:left="70" w:right="62"/>
              <w:jc w:val="center"/>
              <w:rPr>
                <w:sz w:val="20"/>
              </w:rPr>
            </w:pPr>
            <w:r>
              <w:rPr>
                <w:spacing w:val="-10"/>
                <w:sz w:val="20"/>
              </w:rPr>
              <w:t>1</w:t>
            </w:r>
          </w:p>
        </w:tc>
      </w:tr>
      <w:tr w:rsidR="00B34A39" w14:paraId="04224623" w14:textId="77777777">
        <w:trPr>
          <w:trHeight w:val="919"/>
        </w:trPr>
        <w:tc>
          <w:tcPr>
            <w:tcW w:w="2338" w:type="dxa"/>
          </w:tcPr>
          <w:p w14:paraId="54B39D0E" w14:textId="77777777" w:rsidR="00B34A39" w:rsidRDefault="00D07355">
            <w:pPr>
              <w:pStyle w:val="TableParagraph"/>
              <w:ind w:right="175"/>
              <w:rPr>
                <w:b/>
                <w:sz w:val="20"/>
              </w:rPr>
            </w:pPr>
            <w:r>
              <w:rPr>
                <w:b/>
                <w:sz w:val="20"/>
              </w:rPr>
              <w:t>Burn Safe – Chemical Agent Delivery Device (Containment</w:t>
            </w:r>
            <w:r>
              <w:rPr>
                <w:b/>
                <w:spacing w:val="-13"/>
                <w:sz w:val="20"/>
              </w:rPr>
              <w:t xml:space="preserve"> </w:t>
            </w:r>
            <w:r>
              <w:rPr>
                <w:b/>
                <w:sz w:val="20"/>
              </w:rPr>
              <w:t>Canister)</w:t>
            </w:r>
          </w:p>
          <w:p w14:paraId="099D0359" w14:textId="77777777" w:rsidR="00B34A39" w:rsidRDefault="00D07355">
            <w:pPr>
              <w:pStyle w:val="TableParagraph"/>
              <w:spacing w:line="209" w:lineRule="exact"/>
              <w:rPr>
                <w:sz w:val="20"/>
              </w:rPr>
            </w:pPr>
            <w:r>
              <w:rPr>
                <w:sz w:val="20"/>
              </w:rPr>
              <w:t>/</w:t>
            </w:r>
            <w:r>
              <w:rPr>
                <w:spacing w:val="-4"/>
                <w:sz w:val="20"/>
              </w:rPr>
              <w:t xml:space="preserve"> </w:t>
            </w:r>
            <w:r>
              <w:rPr>
                <w:sz w:val="20"/>
              </w:rPr>
              <w:t>Burn</w:t>
            </w:r>
            <w:r>
              <w:rPr>
                <w:spacing w:val="-1"/>
                <w:sz w:val="20"/>
              </w:rPr>
              <w:t xml:space="preserve"> </w:t>
            </w:r>
            <w:r>
              <w:rPr>
                <w:spacing w:val="-4"/>
                <w:sz w:val="20"/>
              </w:rPr>
              <w:t>Safe</w:t>
            </w:r>
          </w:p>
        </w:tc>
        <w:tc>
          <w:tcPr>
            <w:tcW w:w="2338" w:type="dxa"/>
          </w:tcPr>
          <w:p w14:paraId="679617F7" w14:textId="77777777" w:rsidR="00B34A39" w:rsidRDefault="00D07355">
            <w:pPr>
              <w:pStyle w:val="TableParagraph"/>
              <w:ind w:left="70" w:right="62"/>
              <w:jc w:val="center"/>
              <w:rPr>
                <w:sz w:val="20"/>
              </w:rPr>
            </w:pPr>
            <w:r>
              <w:rPr>
                <w:spacing w:val="-10"/>
                <w:sz w:val="20"/>
              </w:rPr>
              <w:t>1</w:t>
            </w:r>
          </w:p>
        </w:tc>
      </w:tr>
      <w:tr w:rsidR="00B34A39" w14:paraId="5F2D9FB7" w14:textId="77777777">
        <w:trPr>
          <w:trHeight w:val="414"/>
        </w:trPr>
        <w:tc>
          <w:tcPr>
            <w:tcW w:w="4676" w:type="dxa"/>
            <w:gridSpan w:val="2"/>
            <w:shd w:val="clear" w:color="auto" w:fill="D0CECE"/>
          </w:tcPr>
          <w:p w14:paraId="31E9534E" w14:textId="77777777" w:rsidR="00B34A39" w:rsidRDefault="00D07355">
            <w:pPr>
              <w:pStyle w:val="TableParagraph"/>
              <w:rPr>
                <w:b/>
                <w:sz w:val="20"/>
              </w:rPr>
            </w:pPr>
            <w:r>
              <w:rPr>
                <w:b/>
                <w:sz w:val="20"/>
              </w:rPr>
              <w:t>Pepper</w:t>
            </w:r>
            <w:r>
              <w:rPr>
                <w:b/>
                <w:spacing w:val="-5"/>
                <w:sz w:val="20"/>
              </w:rPr>
              <w:t xml:space="preserve"> </w:t>
            </w:r>
            <w:r>
              <w:rPr>
                <w:b/>
                <w:sz w:val="20"/>
              </w:rPr>
              <w:t>Ball</w:t>
            </w:r>
            <w:r>
              <w:rPr>
                <w:b/>
                <w:spacing w:val="-5"/>
                <w:sz w:val="20"/>
              </w:rPr>
              <w:t xml:space="preserve"> </w:t>
            </w:r>
            <w:r>
              <w:rPr>
                <w:b/>
                <w:sz w:val="20"/>
              </w:rPr>
              <w:t>Launcher</w:t>
            </w:r>
            <w:r>
              <w:rPr>
                <w:b/>
                <w:spacing w:val="-5"/>
                <w:sz w:val="20"/>
              </w:rPr>
              <w:t xml:space="preserve"> </w:t>
            </w:r>
            <w:r>
              <w:rPr>
                <w:b/>
                <w:sz w:val="20"/>
              </w:rPr>
              <w:t>and</w:t>
            </w:r>
            <w:r>
              <w:rPr>
                <w:b/>
                <w:spacing w:val="-5"/>
                <w:sz w:val="20"/>
              </w:rPr>
              <w:t xml:space="preserve"> </w:t>
            </w:r>
            <w:r>
              <w:rPr>
                <w:b/>
                <w:sz w:val="20"/>
              </w:rPr>
              <w:t>Pepper</w:t>
            </w:r>
            <w:r>
              <w:rPr>
                <w:b/>
                <w:spacing w:val="-5"/>
                <w:sz w:val="20"/>
              </w:rPr>
              <w:t xml:space="preserve"> </w:t>
            </w:r>
            <w:r>
              <w:rPr>
                <w:b/>
                <w:sz w:val="20"/>
              </w:rPr>
              <w:t>Ball</w:t>
            </w:r>
            <w:r>
              <w:rPr>
                <w:b/>
                <w:spacing w:val="-2"/>
                <w:sz w:val="20"/>
              </w:rPr>
              <w:t xml:space="preserve"> Munitions</w:t>
            </w:r>
          </w:p>
        </w:tc>
      </w:tr>
      <w:tr w:rsidR="00B34A39" w14:paraId="081EDA3D" w14:textId="77777777">
        <w:trPr>
          <w:trHeight w:val="460"/>
        </w:trPr>
        <w:tc>
          <w:tcPr>
            <w:tcW w:w="2338" w:type="dxa"/>
          </w:tcPr>
          <w:p w14:paraId="74551B26" w14:textId="77777777" w:rsidR="00B34A39" w:rsidRDefault="00D07355">
            <w:pPr>
              <w:pStyle w:val="TableParagraph"/>
              <w:spacing w:line="230" w:lineRule="atLeast"/>
              <w:rPr>
                <w:sz w:val="20"/>
              </w:rPr>
            </w:pPr>
            <w:r>
              <w:rPr>
                <w:b/>
                <w:sz w:val="20"/>
              </w:rPr>
              <w:t>Tippman FT-12 Pepper Ball</w:t>
            </w:r>
            <w:r>
              <w:rPr>
                <w:b/>
                <w:spacing w:val="-5"/>
                <w:sz w:val="20"/>
              </w:rPr>
              <w:t xml:space="preserve"> </w:t>
            </w:r>
            <w:r>
              <w:rPr>
                <w:b/>
                <w:sz w:val="20"/>
              </w:rPr>
              <w:t>Launcher</w:t>
            </w:r>
            <w:r>
              <w:rPr>
                <w:b/>
                <w:spacing w:val="-3"/>
                <w:sz w:val="20"/>
              </w:rPr>
              <w:t xml:space="preserve"> </w:t>
            </w:r>
            <w:r>
              <w:rPr>
                <w:sz w:val="20"/>
              </w:rPr>
              <w:t>/</w:t>
            </w:r>
            <w:r>
              <w:rPr>
                <w:spacing w:val="-5"/>
                <w:sz w:val="20"/>
              </w:rPr>
              <w:t xml:space="preserve"> </w:t>
            </w:r>
            <w:r>
              <w:rPr>
                <w:spacing w:val="-2"/>
                <w:sz w:val="20"/>
              </w:rPr>
              <w:t>Tippman</w:t>
            </w:r>
          </w:p>
        </w:tc>
        <w:tc>
          <w:tcPr>
            <w:tcW w:w="2338" w:type="dxa"/>
          </w:tcPr>
          <w:p w14:paraId="7FFF81AE" w14:textId="77777777" w:rsidR="00B34A39" w:rsidRDefault="00D07355">
            <w:pPr>
              <w:pStyle w:val="TableParagraph"/>
              <w:ind w:left="71" w:right="62"/>
              <w:jc w:val="center"/>
              <w:rPr>
                <w:sz w:val="20"/>
              </w:rPr>
            </w:pPr>
            <w:r>
              <w:rPr>
                <w:spacing w:val="-5"/>
                <w:sz w:val="20"/>
              </w:rPr>
              <w:t>10</w:t>
            </w:r>
          </w:p>
        </w:tc>
      </w:tr>
      <w:tr w:rsidR="00B34A39" w14:paraId="3FE4864B" w14:textId="77777777">
        <w:trPr>
          <w:trHeight w:val="688"/>
        </w:trPr>
        <w:tc>
          <w:tcPr>
            <w:tcW w:w="2338" w:type="dxa"/>
          </w:tcPr>
          <w:p w14:paraId="22A70A8A" w14:textId="77777777" w:rsidR="00B34A39" w:rsidRDefault="00D07355">
            <w:pPr>
              <w:pStyle w:val="TableParagraph"/>
              <w:rPr>
                <w:b/>
                <w:sz w:val="20"/>
              </w:rPr>
            </w:pPr>
            <w:proofErr w:type="spellStart"/>
            <w:r>
              <w:rPr>
                <w:b/>
                <w:sz w:val="20"/>
              </w:rPr>
              <w:t>PepperBall</w:t>
            </w:r>
            <w:proofErr w:type="spellEnd"/>
            <w:r>
              <w:rPr>
                <w:b/>
                <w:spacing w:val="-6"/>
                <w:sz w:val="20"/>
              </w:rPr>
              <w:t xml:space="preserve"> </w:t>
            </w:r>
            <w:r>
              <w:rPr>
                <w:b/>
                <w:sz w:val="20"/>
              </w:rPr>
              <w:t>Live-X</w:t>
            </w:r>
            <w:r>
              <w:rPr>
                <w:b/>
                <w:spacing w:val="-8"/>
                <w:sz w:val="20"/>
              </w:rPr>
              <w:t xml:space="preserve"> </w:t>
            </w:r>
            <w:r>
              <w:rPr>
                <w:b/>
                <w:spacing w:val="-10"/>
                <w:sz w:val="20"/>
              </w:rPr>
              <w:t>–</w:t>
            </w:r>
          </w:p>
          <w:p w14:paraId="7D4C0255" w14:textId="77777777" w:rsidR="00B34A39" w:rsidRDefault="00D07355">
            <w:pPr>
              <w:pStyle w:val="TableParagraph"/>
              <w:spacing w:line="228" w:lineRule="exact"/>
              <w:ind w:right="234"/>
              <w:rPr>
                <w:sz w:val="20"/>
              </w:rPr>
            </w:pPr>
            <w:r>
              <w:rPr>
                <w:b/>
                <w:sz w:val="20"/>
              </w:rPr>
              <w:t>Projectile</w:t>
            </w:r>
            <w:r>
              <w:rPr>
                <w:b/>
                <w:spacing w:val="-13"/>
                <w:sz w:val="20"/>
              </w:rPr>
              <w:t xml:space="preserve"> </w:t>
            </w:r>
            <w:r>
              <w:rPr>
                <w:b/>
                <w:sz w:val="20"/>
              </w:rPr>
              <w:t>Pepper</w:t>
            </w:r>
            <w:r>
              <w:rPr>
                <w:b/>
                <w:spacing w:val="-12"/>
                <w:sz w:val="20"/>
              </w:rPr>
              <w:t xml:space="preserve"> </w:t>
            </w:r>
            <w:r>
              <w:rPr>
                <w:b/>
                <w:sz w:val="20"/>
              </w:rPr>
              <w:t>Ball Munition</w:t>
            </w:r>
            <w:r>
              <w:rPr>
                <w:b/>
                <w:spacing w:val="-6"/>
                <w:sz w:val="20"/>
              </w:rPr>
              <w:t xml:space="preserve"> </w:t>
            </w:r>
            <w:r>
              <w:rPr>
                <w:b/>
                <w:sz w:val="20"/>
              </w:rPr>
              <w:t>/</w:t>
            </w:r>
            <w:r>
              <w:rPr>
                <w:b/>
                <w:spacing w:val="-3"/>
                <w:sz w:val="20"/>
              </w:rPr>
              <w:t xml:space="preserve"> </w:t>
            </w:r>
            <w:proofErr w:type="spellStart"/>
            <w:r>
              <w:rPr>
                <w:spacing w:val="-2"/>
                <w:sz w:val="20"/>
              </w:rPr>
              <w:t>PepperBall</w:t>
            </w:r>
            <w:proofErr w:type="spellEnd"/>
          </w:p>
        </w:tc>
        <w:tc>
          <w:tcPr>
            <w:tcW w:w="2338" w:type="dxa"/>
          </w:tcPr>
          <w:p w14:paraId="68026B8A" w14:textId="77777777" w:rsidR="00B34A39" w:rsidRDefault="00D07355">
            <w:pPr>
              <w:pStyle w:val="TableParagraph"/>
              <w:ind w:left="68" w:right="62"/>
              <w:jc w:val="center"/>
              <w:rPr>
                <w:sz w:val="20"/>
              </w:rPr>
            </w:pPr>
            <w:r>
              <w:rPr>
                <w:sz w:val="20"/>
              </w:rPr>
              <w:t>Approx.</w:t>
            </w:r>
            <w:r>
              <w:rPr>
                <w:spacing w:val="-6"/>
                <w:sz w:val="20"/>
              </w:rPr>
              <w:t xml:space="preserve"> </w:t>
            </w:r>
            <w:r>
              <w:rPr>
                <w:spacing w:val="-4"/>
                <w:sz w:val="20"/>
              </w:rPr>
              <w:t>6750</w:t>
            </w:r>
          </w:p>
        </w:tc>
      </w:tr>
      <w:tr w:rsidR="00B34A39" w14:paraId="73EBBB38" w14:textId="77777777">
        <w:trPr>
          <w:trHeight w:val="921"/>
        </w:trPr>
        <w:tc>
          <w:tcPr>
            <w:tcW w:w="2338" w:type="dxa"/>
          </w:tcPr>
          <w:p w14:paraId="3D00BA12" w14:textId="77777777" w:rsidR="00B34A39" w:rsidRDefault="00D07355">
            <w:pPr>
              <w:pStyle w:val="TableParagraph"/>
              <w:spacing w:line="230" w:lineRule="atLeast"/>
              <w:ind w:right="234"/>
              <w:rPr>
                <w:sz w:val="20"/>
              </w:rPr>
            </w:pPr>
            <w:proofErr w:type="spellStart"/>
            <w:r>
              <w:rPr>
                <w:b/>
                <w:sz w:val="20"/>
              </w:rPr>
              <w:t>PepperBall</w:t>
            </w:r>
            <w:proofErr w:type="spellEnd"/>
            <w:r>
              <w:rPr>
                <w:b/>
                <w:sz w:val="20"/>
              </w:rPr>
              <w:t xml:space="preserve"> Glass Breaker – Projectile Pepper</w:t>
            </w:r>
            <w:r>
              <w:rPr>
                <w:b/>
                <w:spacing w:val="-13"/>
                <w:sz w:val="20"/>
              </w:rPr>
              <w:t xml:space="preserve"> </w:t>
            </w:r>
            <w:r>
              <w:rPr>
                <w:b/>
                <w:sz w:val="20"/>
              </w:rPr>
              <w:t>Ball</w:t>
            </w:r>
            <w:r>
              <w:rPr>
                <w:b/>
                <w:spacing w:val="-12"/>
                <w:sz w:val="20"/>
              </w:rPr>
              <w:t xml:space="preserve"> </w:t>
            </w:r>
            <w:r>
              <w:rPr>
                <w:b/>
                <w:sz w:val="20"/>
              </w:rPr>
              <w:t>Munition</w:t>
            </w:r>
            <w:r>
              <w:rPr>
                <w:b/>
                <w:spacing w:val="-13"/>
                <w:sz w:val="20"/>
              </w:rPr>
              <w:t xml:space="preserve"> </w:t>
            </w:r>
            <w:r>
              <w:rPr>
                <w:sz w:val="20"/>
              </w:rPr>
              <w:t xml:space="preserve">/ </w:t>
            </w:r>
            <w:proofErr w:type="spellStart"/>
            <w:r>
              <w:rPr>
                <w:spacing w:val="-2"/>
                <w:sz w:val="20"/>
              </w:rPr>
              <w:t>PepperBall</w:t>
            </w:r>
            <w:proofErr w:type="spellEnd"/>
          </w:p>
        </w:tc>
        <w:tc>
          <w:tcPr>
            <w:tcW w:w="2338" w:type="dxa"/>
          </w:tcPr>
          <w:p w14:paraId="5FEF21AC" w14:textId="77777777" w:rsidR="00B34A39" w:rsidRDefault="00D07355">
            <w:pPr>
              <w:pStyle w:val="TableParagraph"/>
              <w:ind w:left="71" w:right="62"/>
              <w:jc w:val="center"/>
              <w:rPr>
                <w:sz w:val="20"/>
              </w:rPr>
            </w:pPr>
            <w:r>
              <w:rPr>
                <w:spacing w:val="-5"/>
                <w:sz w:val="20"/>
              </w:rPr>
              <w:t>20</w:t>
            </w:r>
          </w:p>
        </w:tc>
      </w:tr>
      <w:tr w:rsidR="00B34A39" w14:paraId="600D06FE" w14:textId="77777777">
        <w:trPr>
          <w:trHeight w:val="691"/>
        </w:trPr>
        <w:tc>
          <w:tcPr>
            <w:tcW w:w="2338" w:type="dxa"/>
          </w:tcPr>
          <w:p w14:paraId="357A3739" w14:textId="77777777" w:rsidR="00B34A39" w:rsidRDefault="00D07355">
            <w:pPr>
              <w:pStyle w:val="TableParagraph"/>
              <w:spacing w:line="230" w:lineRule="exact"/>
              <w:ind w:right="234"/>
              <w:rPr>
                <w:sz w:val="20"/>
              </w:rPr>
            </w:pPr>
            <w:proofErr w:type="spellStart"/>
            <w:r>
              <w:rPr>
                <w:b/>
                <w:sz w:val="20"/>
              </w:rPr>
              <w:t>PepperBall</w:t>
            </w:r>
            <w:proofErr w:type="spellEnd"/>
            <w:r>
              <w:rPr>
                <w:b/>
                <w:sz w:val="20"/>
              </w:rPr>
              <w:t xml:space="preserve"> Inert – Projectile</w:t>
            </w:r>
            <w:r>
              <w:rPr>
                <w:b/>
                <w:spacing w:val="-13"/>
                <w:sz w:val="20"/>
              </w:rPr>
              <w:t xml:space="preserve"> </w:t>
            </w:r>
            <w:r>
              <w:rPr>
                <w:b/>
                <w:sz w:val="20"/>
              </w:rPr>
              <w:t>Pepper</w:t>
            </w:r>
            <w:r>
              <w:rPr>
                <w:b/>
                <w:spacing w:val="-12"/>
                <w:sz w:val="20"/>
              </w:rPr>
              <w:t xml:space="preserve"> </w:t>
            </w:r>
            <w:r>
              <w:rPr>
                <w:b/>
                <w:sz w:val="20"/>
              </w:rPr>
              <w:t>Ball Munition</w:t>
            </w:r>
            <w:r>
              <w:rPr>
                <w:b/>
                <w:spacing w:val="-5"/>
                <w:sz w:val="20"/>
              </w:rPr>
              <w:t xml:space="preserve"> </w:t>
            </w:r>
            <w:r>
              <w:rPr>
                <w:sz w:val="20"/>
              </w:rPr>
              <w:t>/</w:t>
            </w:r>
            <w:r>
              <w:rPr>
                <w:spacing w:val="-5"/>
                <w:sz w:val="20"/>
              </w:rPr>
              <w:t xml:space="preserve"> </w:t>
            </w:r>
            <w:proofErr w:type="spellStart"/>
            <w:r>
              <w:rPr>
                <w:spacing w:val="-2"/>
                <w:sz w:val="20"/>
              </w:rPr>
              <w:t>PepperBall</w:t>
            </w:r>
            <w:proofErr w:type="spellEnd"/>
          </w:p>
        </w:tc>
        <w:tc>
          <w:tcPr>
            <w:tcW w:w="2338" w:type="dxa"/>
          </w:tcPr>
          <w:p w14:paraId="2CA5647E" w14:textId="77777777" w:rsidR="00B34A39" w:rsidRDefault="00D07355">
            <w:pPr>
              <w:pStyle w:val="TableParagraph"/>
              <w:ind w:left="68" w:right="62"/>
              <w:jc w:val="center"/>
              <w:rPr>
                <w:sz w:val="20"/>
              </w:rPr>
            </w:pPr>
            <w:r>
              <w:rPr>
                <w:sz w:val="20"/>
              </w:rPr>
              <w:t>Approx.</w:t>
            </w:r>
            <w:r>
              <w:rPr>
                <w:spacing w:val="-6"/>
                <w:sz w:val="20"/>
              </w:rPr>
              <w:t xml:space="preserve"> </w:t>
            </w:r>
            <w:r>
              <w:rPr>
                <w:spacing w:val="-5"/>
                <w:sz w:val="20"/>
              </w:rPr>
              <w:t>400</w:t>
            </w:r>
          </w:p>
        </w:tc>
      </w:tr>
    </w:tbl>
    <w:p w14:paraId="6ED23A94" w14:textId="77777777" w:rsidR="00B34A39" w:rsidRDefault="00B34A39">
      <w:pPr>
        <w:jc w:val="center"/>
        <w:rPr>
          <w:sz w:val="20"/>
        </w:rPr>
        <w:sectPr w:rsidR="00B34A39">
          <w:pgSz w:w="12240" w:h="15840"/>
          <w:pgMar w:top="1380" w:right="1320" w:bottom="1180" w:left="1340" w:header="0" w:footer="993" w:gutter="0"/>
          <w:cols w:space="720"/>
        </w:sectPr>
      </w:pPr>
    </w:p>
    <w:p w14:paraId="121E26B8" w14:textId="77777777" w:rsidR="00B34A39" w:rsidRDefault="00D07355">
      <w:pPr>
        <w:spacing w:before="60"/>
        <w:ind w:left="100"/>
        <w:rPr>
          <w:b/>
          <w:sz w:val="28"/>
        </w:rPr>
      </w:pPr>
      <w:r>
        <w:rPr>
          <w:b/>
          <w:sz w:val="28"/>
        </w:rPr>
        <w:lastRenderedPageBreak/>
        <w:t>MILITARY</w:t>
      </w:r>
      <w:r>
        <w:rPr>
          <w:b/>
          <w:spacing w:val="-6"/>
          <w:sz w:val="28"/>
        </w:rPr>
        <w:t xml:space="preserve"> </w:t>
      </w:r>
      <w:r>
        <w:rPr>
          <w:b/>
          <w:sz w:val="28"/>
        </w:rPr>
        <w:t>EQUIPMENT</w:t>
      </w:r>
      <w:r>
        <w:rPr>
          <w:b/>
          <w:spacing w:val="-9"/>
          <w:sz w:val="28"/>
        </w:rPr>
        <w:t xml:space="preserve"> </w:t>
      </w:r>
      <w:r>
        <w:rPr>
          <w:b/>
          <w:sz w:val="28"/>
        </w:rPr>
        <w:t>PROCEDURE</w:t>
      </w:r>
      <w:r>
        <w:rPr>
          <w:b/>
          <w:spacing w:val="-7"/>
          <w:sz w:val="28"/>
        </w:rPr>
        <w:t xml:space="preserve"> </w:t>
      </w:r>
      <w:r>
        <w:rPr>
          <w:b/>
          <w:sz w:val="28"/>
        </w:rPr>
        <w:t>APPENDIX</w:t>
      </w:r>
      <w:r>
        <w:rPr>
          <w:b/>
          <w:spacing w:val="-2"/>
          <w:sz w:val="28"/>
        </w:rPr>
        <w:t xml:space="preserve"> </w:t>
      </w:r>
      <w:r>
        <w:rPr>
          <w:b/>
          <w:sz w:val="28"/>
        </w:rPr>
        <w:t>–</w:t>
      </w:r>
      <w:r>
        <w:rPr>
          <w:b/>
          <w:spacing w:val="-8"/>
          <w:sz w:val="28"/>
        </w:rPr>
        <w:t xml:space="preserve"> </w:t>
      </w:r>
      <w:r>
        <w:rPr>
          <w:b/>
          <w:sz w:val="28"/>
        </w:rPr>
        <w:t>A</w:t>
      </w:r>
      <w:r>
        <w:rPr>
          <w:b/>
          <w:spacing w:val="-7"/>
          <w:sz w:val="28"/>
        </w:rPr>
        <w:t xml:space="preserve"> </w:t>
      </w:r>
      <w:r>
        <w:rPr>
          <w:b/>
          <w:spacing w:val="-2"/>
          <w:sz w:val="28"/>
        </w:rPr>
        <w:t>(continued)</w:t>
      </w:r>
    </w:p>
    <w:p w14:paraId="29C02A80" w14:textId="77777777" w:rsidR="00B34A39" w:rsidRDefault="00B34A39">
      <w:pPr>
        <w:pStyle w:val="BodyText"/>
        <w:rPr>
          <w:b/>
          <w:sz w:val="20"/>
        </w:rPr>
      </w:pPr>
    </w:p>
    <w:p w14:paraId="4C2B392E" w14:textId="77777777" w:rsidR="00B34A39" w:rsidRDefault="00B34A39">
      <w:pPr>
        <w:pStyle w:val="BodyText"/>
        <w:spacing w:before="137"/>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tblGrid>
      <w:tr w:rsidR="00B34A39" w14:paraId="1EA06D39" w14:textId="77777777">
        <w:trPr>
          <w:trHeight w:val="275"/>
        </w:trPr>
        <w:tc>
          <w:tcPr>
            <w:tcW w:w="4676" w:type="dxa"/>
            <w:gridSpan w:val="2"/>
            <w:shd w:val="clear" w:color="auto" w:fill="D9D9D9"/>
          </w:tcPr>
          <w:p w14:paraId="313D7AE5" w14:textId="77777777" w:rsidR="00B34A39" w:rsidRDefault="00D07355">
            <w:pPr>
              <w:pStyle w:val="TableParagraph"/>
              <w:spacing w:line="256" w:lineRule="exact"/>
              <w:rPr>
                <w:b/>
                <w:sz w:val="24"/>
              </w:rPr>
            </w:pPr>
            <w:r>
              <w:rPr>
                <w:b/>
                <w:sz w:val="24"/>
              </w:rPr>
              <w:t>Long</w:t>
            </w:r>
            <w:r>
              <w:rPr>
                <w:b/>
                <w:spacing w:val="-2"/>
                <w:sz w:val="24"/>
              </w:rPr>
              <w:t xml:space="preserve"> </w:t>
            </w:r>
            <w:r>
              <w:rPr>
                <w:b/>
                <w:sz w:val="24"/>
              </w:rPr>
              <w:t>Range</w:t>
            </w:r>
            <w:r>
              <w:rPr>
                <w:b/>
                <w:spacing w:val="-2"/>
                <w:sz w:val="24"/>
              </w:rPr>
              <w:t xml:space="preserve"> </w:t>
            </w:r>
            <w:r>
              <w:rPr>
                <w:b/>
                <w:sz w:val="24"/>
              </w:rPr>
              <w:t>Acoustic</w:t>
            </w:r>
            <w:r>
              <w:rPr>
                <w:b/>
                <w:spacing w:val="-2"/>
                <w:sz w:val="24"/>
              </w:rPr>
              <w:t xml:space="preserve"> </w:t>
            </w:r>
            <w:r>
              <w:rPr>
                <w:b/>
                <w:sz w:val="24"/>
              </w:rPr>
              <w:t>Device</w:t>
            </w:r>
            <w:r>
              <w:rPr>
                <w:b/>
                <w:spacing w:val="-2"/>
                <w:sz w:val="24"/>
              </w:rPr>
              <w:t xml:space="preserve"> (LRAD)</w:t>
            </w:r>
          </w:p>
        </w:tc>
      </w:tr>
      <w:tr w:rsidR="00B34A39" w14:paraId="06AFD1FA" w14:textId="77777777">
        <w:trPr>
          <w:trHeight w:val="539"/>
        </w:trPr>
        <w:tc>
          <w:tcPr>
            <w:tcW w:w="2338" w:type="dxa"/>
            <w:shd w:val="clear" w:color="auto" w:fill="D9D9D9"/>
          </w:tcPr>
          <w:p w14:paraId="0B8AE8DF" w14:textId="77777777" w:rsidR="00B34A39" w:rsidRDefault="00D07355">
            <w:pPr>
              <w:pStyle w:val="TableParagraph"/>
              <w:ind w:right="234"/>
              <w:rPr>
                <w:b/>
                <w:sz w:val="20"/>
              </w:rPr>
            </w:pPr>
            <w:r>
              <w:rPr>
                <w:b/>
                <w:sz w:val="20"/>
              </w:rPr>
              <w:t>Equipment</w:t>
            </w:r>
            <w:r>
              <w:rPr>
                <w:b/>
                <w:spacing w:val="-4"/>
                <w:sz w:val="20"/>
              </w:rPr>
              <w:t xml:space="preserve"> </w:t>
            </w:r>
            <w:r>
              <w:rPr>
                <w:b/>
                <w:sz w:val="20"/>
              </w:rPr>
              <w:t>Name</w:t>
            </w:r>
            <w:r>
              <w:rPr>
                <w:b/>
                <w:spacing w:val="-4"/>
                <w:sz w:val="20"/>
              </w:rPr>
              <w:t xml:space="preserve"> </w:t>
            </w:r>
            <w:r>
              <w:rPr>
                <w:b/>
                <w:sz w:val="20"/>
              </w:rPr>
              <w:t>and Model</w:t>
            </w:r>
            <w:r>
              <w:rPr>
                <w:b/>
                <w:spacing w:val="-4"/>
                <w:sz w:val="20"/>
              </w:rPr>
              <w:t xml:space="preserve"> </w:t>
            </w:r>
            <w:r>
              <w:rPr>
                <w:b/>
                <w:sz w:val="20"/>
              </w:rPr>
              <w:t>/</w:t>
            </w:r>
            <w:r>
              <w:rPr>
                <w:b/>
                <w:spacing w:val="-3"/>
                <w:sz w:val="20"/>
              </w:rPr>
              <w:t xml:space="preserve"> </w:t>
            </w:r>
            <w:r>
              <w:rPr>
                <w:b/>
                <w:spacing w:val="-2"/>
                <w:sz w:val="20"/>
              </w:rPr>
              <w:t>Manufacturer</w:t>
            </w:r>
          </w:p>
        </w:tc>
        <w:tc>
          <w:tcPr>
            <w:tcW w:w="2338" w:type="dxa"/>
            <w:shd w:val="clear" w:color="auto" w:fill="D9D9D9"/>
          </w:tcPr>
          <w:p w14:paraId="6B145939" w14:textId="77777777" w:rsidR="00B34A39" w:rsidRDefault="00D07355">
            <w:pPr>
              <w:pStyle w:val="TableParagraph"/>
              <w:ind w:left="69" w:right="62"/>
              <w:jc w:val="center"/>
              <w:rPr>
                <w:b/>
                <w:sz w:val="20"/>
              </w:rPr>
            </w:pPr>
            <w:r>
              <w:rPr>
                <w:b/>
                <w:spacing w:val="-2"/>
                <w:sz w:val="20"/>
              </w:rPr>
              <w:t>Quantity</w:t>
            </w:r>
          </w:p>
        </w:tc>
      </w:tr>
      <w:tr w:rsidR="00B34A39" w14:paraId="6069C753" w14:textId="77777777">
        <w:trPr>
          <w:trHeight w:val="460"/>
        </w:trPr>
        <w:tc>
          <w:tcPr>
            <w:tcW w:w="2338" w:type="dxa"/>
          </w:tcPr>
          <w:p w14:paraId="22171773" w14:textId="77777777" w:rsidR="00B34A39" w:rsidRDefault="00D07355">
            <w:pPr>
              <w:pStyle w:val="TableParagraph"/>
              <w:spacing w:line="230" w:lineRule="atLeast"/>
              <w:ind w:right="234"/>
              <w:rPr>
                <w:sz w:val="20"/>
              </w:rPr>
            </w:pPr>
            <w:r>
              <w:rPr>
                <w:b/>
                <w:sz w:val="20"/>
              </w:rPr>
              <w:t>LRAD</w:t>
            </w:r>
            <w:r>
              <w:rPr>
                <w:b/>
                <w:spacing w:val="-10"/>
                <w:sz w:val="20"/>
              </w:rPr>
              <w:t xml:space="preserve"> </w:t>
            </w:r>
            <w:r>
              <w:rPr>
                <w:b/>
                <w:sz w:val="20"/>
              </w:rPr>
              <w:t>–</w:t>
            </w:r>
            <w:r>
              <w:rPr>
                <w:b/>
                <w:spacing w:val="-9"/>
                <w:sz w:val="20"/>
              </w:rPr>
              <w:t xml:space="preserve"> </w:t>
            </w:r>
            <w:r>
              <w:rPr>
                <w:b/>
                <w:sz w:val="20"/>
              </w:rPr>
              <w:t>Model</w:t>
            </w:r>
            <w:r>
              <w:rPr>
                <w:b/>
                <w:spacing w:val="-11"/>
                <w:sz w:val="20"/>
              </w:rPr>
              <w:t xml:space="preserve"> </w:t>
            </w:r>
            <w:r>
              <w:rPr>
                <w:b/>
                <w:sz w:val="20"/>
              </w:rPr>
              <w:t>100X</w:t>
            </w:r>
            <w:r>
              <w:rPr>
                <w:b/>
                <w:spacing w:val="-9"/>
                <w:sz w:val="20"/>
              </w:rPr>
              <w:t xml:space="preserve"> </w:t>
            </w:r>
            <w:r>
              <w:rPr>
                <w:sz w:val="20"/>
              </w:rPr>
              <w:t xml:space="preserve">/ </w:t>
            </w:r>
            <w:proofErr w:type="spellStart"/>
            <w:r>
              <w:rPr>
                <w:spacing w:val="-2"/>
                <w:sz w:val="20"/>
              </w:rPr>
              <w:t>Genasys</w:t>
            </w:r>
            <w:proofErr w:type="spellEnd"/>
          </w:p>
        </w:tc>
        <w:tc>
          <w:tcPr>
            <w:tcW w:w="2338" w:type="dxa"/>
          </w:tcPr>
          <w:p w14:paraId="6AEB5005" w14:textId="77777777" w:rsidR="00B34A39" w:rsidRDefault="00D07355">
            <w:pPr>
              <w:pStyle w:val="TableParagraph"/>
              <w:ind w:left="70" w:right="62"/>
              <w:jc w:val="center"/>
              <w:rPr>
                <w:sz w:val="20"/>
              </w:rPr>
            </w:pPr>
            <w:r>
              <w:rPr>
                <w:spacing w:val="-10"/>
                <w:sz w:val="20"/>
              </w:rPr>
              <w:t>1</w:t>
            </w:r>
          </w:p>
        </w:tc>
      </w:tr>
      <w:tr w:rsidR="00B34A39" w14:paraId="02934612" w14:textId="77777777">
        <w:trPr>
          <w:trHeight w:val="460"/>
        </w:trPr>
        <w:tc>
          <w:tcPr>
            <w:tcW w:w="2338" w:type="dxa"/>
          </w:tcPr>
          <w:p w14:paraId="5510B090" w14:textId="77777777" w:rsidR="00B34A39" w:rsidRDefault="00D07355">
            <w:pPr>
              <w:pStyle w:val="TableParagraph"/>
              <w:spacing w:line="230" w:lineRule="atLeast"/>
              <w:ind w:right="234"/>
              <w:rPr>
                <w:sz w:val="20"/>
              </w:rPr>
            </w:pPr>
            <w:r>
              <w:rPr>
                <w:b/>
                <w:sz w:val="20"/>
              </w:rPr>
              <w:t>LRAD</w:t>
            </w:r>
            <w:r>
              <w:rPr>
                <w:b/>
                <w:spacing w:val="-8"/>
                <w:sz w:val="20"/>
              </w:rPr>
              <w:t xml:space="preserve"> </w:t>
            </w:r>
            <w:r>
              <w:rPr>
                <w:b/>
                <w:sz w:val="20"/>
              </w:rPr>
              <w:t>–</w:t>
            </w:r>
            <w:r>
              <w:rPr>
                <w:b/>
                <w:spacing w:val="-7"/>
                <w:sz w:val="20"/>
              </w:rPr>
              <w:t xml:space="preserve"> </w:t>
            </w:r>
            <w:r>
              <w:rPr>
                <w:b/>
                <w:sz w:val="20"/>
              </w:rPr>
              <w:t>Model</w:t>
            </w:r>
            <w:r>
              <w:rPr>
                <w:b/>
                <w:spacing w:val="-8"/>
                <w:sz w:val="20"/>
              </w:rPr>
              <w:t xml:space="preserve"> </w:t>
            </w:r>
            <w:r>
              <w:rPr>
                <w:b/>
                <w:sz w:val="20"/>
              </w:rPr>
              <w:t>300</w:t>
            </w:r>
            <w:r>
              <w:rPr>
                <w:b/>
                <w:spacing w:val="-7"/>
                <w:sz w:val="20"/>
              </w:rPr>
              <w:t xml:space="preserve"> </w:t>
            </w:r>
            <w:r>
              <w:rPr>
                <w:b/>
                <w:sz w:val="20"/>
              </w:rPr>
              <w:t>X</w:t>
            </w:r>
            <w:r>
              <w:rPr>
                <w:b/>
                <w:spacing w:val="-7"/>
                <w:sz w:val="20"/>
              </w:rPr>
              <w:t xml:space="preserve"> </w:t>
            </w:r>
            <w:r>
              <w:rPr>
                <w:sz w:val="20"/>
              </w:rPr>
              <w:t xml:space="preserve">/ </w:t>
            </w:r>
            <w:proofErr w:type="spellStart"/>
            <w:r>
              <w:rPr>
                <w:spacing w:val="-2"/>
                <w:sz w:val="20"/>
              </w:rPr>
              <w:t>Genasys</w:t>
            </w:r>
            <w:proofErr w:type="spellEnd"/>
          </w:p>
        </w:tc>
        <w:tc>
          <w:tcPr>
            <w:tcW w:w="2338" w:type="dxa"/>
          </w:tcPr>
          <w:p w14:paraId="7C52765A" w14:textId="77777777" w:rsidR="00B34A39" w:rsidRDefault="00D07355">
            <w:pPr>
              <w:pStyle w:val="TableParagraph"/>
              <w:ind w:left="70" w:right="62"/>
              <w:jc w:val="center"/>
              <w:rPr>
                <w:sz w:val="20"/>
              </w:rPr>
            </w:pPr>
            <w:r>
              <w:rPr>
                <w:spacing w:val="-10"/>
                <w:sz w:val="20"/>
              </w:rPr>
              <w:t>1</w:t>
            </w:r>
          </w:p>
        </w:tc>
      </w:tr>
    </w:tbl>
    <w:p w14:paraId="66F3DF41" w14:textId="77777777" w:rsidR="00B34A39" w:rsidRDefault="00B34A39">
      <w:pPr>
        <w:pStyle w:val="BodyText"/>
        <w:rPr>
          <w:b/>
          <w:sz w:val="20"/>
        </w:rPr>
      </w:pPr>
    </w:p>
    <w:p w14:paraId="34C89BBB" w14:textId="77777777" w:rsidR="00B34A39" w:rsidRDefault="00B34A39">
      <w:pPr>
        <w:pStyle w:val="BodyText"/>
        <w:spacing w:before="93"/>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tblGrid>
      <w:tr w:rsidR="00B34A39" w14:paraId="4AE12FBF" w14:textId="77777777">
        <w:trPr>
          <w:trHeight w:val="1104"/>
        </w:trPr>
        <w:tc>
          <w:tcPr>
            <w:tcW w:w="4676" w:type="dxa"/>
            <w:gridSpan w:val="2"/>
            <w:shd w:val="clear" w:color="auto" w:fill="D9D9D9"/>
          </w:tcPr>
          <w:p w14:paraId="0F0B1A9F" w14:textId="77777777" w:rsidR="00B34A39" w:rsidRDefault="00D07355">
            <w:pPr>
              <w:pStyle w:val="TableParagraph"/>
              <w:rPr>
                <w:b/>
                <w:sz w:val="24"/>
              </w:rPr>
            </w:pPr>
            <w:r>
              <w:rPr>
                <w:b/>
                <w:sz w:val="24"/>
              </w:rPr>
              <w:t>Extended</w:t>
            </w:r>
            <w:r>
              <w:rPr>
                <w:b/>
                <w:spacing w:val="-10"/>
                <w:sz w:val="24"/>
              </w:rPr>
              <w:t xml:space="preserve"> </w:t>
            </w:r>
            <w:r>
              <w:rPr>
                <w:b/>
                <w:sz w:val="24"/>
              </w:rPr>
              <w:t>Range</w:t>
            </w:r>
            <w:r>
              <w:rPr>
                <w:b/>
                <w:spacing w:val="-10"/>
                <w:sz w:val="24"/>
              </w:rPr>
              <w:t xml:space="preserve"> </w:t>
            </w:r>
            <w:r>
              <w:rPr>
                <w:b/>
                <w:sz w:val="24"/>
              </w:rPr>
              <w:t>Impact</w:t>
            </w:r>
            <w:r>
              <w:rPr>
                <w:b/>
                <w:spacing w:val="-10"/>
                <w:sz w:val="24"/>
              </w:rPr>
              <w:t xml:space="preserve"> </w:t>
            </w:r>
            <w:r>
              <w:rPr>
                <w:b/>
                <w:sz w:val="24"/>
              </w:rPr>
              <w:t>Weapons</w:t>
            </w:r>
            <w:r>
              <w:rPr>
                <w:b/>
                <w:spacing w:val="-10"/>
                <w:sz w:val="24"/>
              </w:rPr>
              <w:t xml:space="preserve"> </w:t>
            </w:r>
            <w:r>
              <w:rPr>
                <w:b/>
                <w:sz w:val="24"/>
              </w:rPr>
              <w:t>(ERIW), Projectile Launcher Platforms, ERIW</w:t>
            </w:r>
          </w:p>
          <w:p w14:paraId="3808F664" w14:textId="77777777" w:rsidR="00B34A39" w:rsidRDefault="00D07355">
            <w:pPr>
              <w:pStyle w:val="TableParagraph"/>
              <w:spacing w:line="270" w:lineRule="atLeast"/>
              <w:ind w:right="217"/>
              <w:rPr>
                <w:b/>
                <w:sz w:val="24"/>
              </w:rPr>
            </w:pPr>
            <w:r>
              <w:rPr>
                <w:b/>
                <w:sz w:val="24"/>
              </w:rPr>
              <w:t>Munitions,</w:t>
            </w:r>
            <w:r>
              <w:rPr>
                <w:b/>
                <w:spacing w:val="-13"/>
                <w:sz w:val="24"/>
              </w:rPr>
              <w:t xml:space="preserve"> </w:t>
            </w:r>
            <w:r>
              <w:rPr>
                <w:b/>
                <w:sz w:val="24"/>
              </w:rPr>
              <w:t>and</w:t>
            </w:r>
            <w:r>
              <w:rPr>
                <w:b/>
                <w:spacing w:val="-13"/>
                <w:sz w:val="24"/>
              </w:rPr>
              <w:t xml:space="preserve"> </w:t>
            </w:r>
            <w:r>
              <w:rPr>
                <w:b/>
                <w:sz w:val="24"/>
              </w:rPr>
              <w:t>Specialty</w:t>
            </w:r>
            <w:r>
              <w:rPr>
                <w:b/>
                <w:spacing w:val="-13"/>
                <w:sz w:val="24"/>
              </w:rPr>
              <w:t xml:space="preserve"> </w:t>
            </w:r>
            <w:r>
              <w:rPr>
                <w:b/>
                <w:sz w:val="24"/>
              </w:rPr>
              <w:t>Impact Munitions (SIM)</w:t>
            </w:r>
          </w:p>
        </w:tc>
      </w:tr>
      <w:tr w:rsidR="00B34A39" w14:paraId="7E2F5C79" w14:textId="77777777">
        <w:trPr>
          <w:trHeight w:val="539"/>
        </w:trPr>
        <w:tc>
          <w:tcPr>
            <w:tcW w:w="2338" w:type="dxa"/>
            <w:shd w:val="clear" w:color="auto" w:fill="D9D9D9"/>
          </w:tcPr>
          <w:p w14:paraId="3BF18EEC" w14:textId="77777777" w:rsidR="00B34A39" w:rsidRDefault="00D07355">
            <w:pPr>
              <w:pStyle w:val="TableParagraph"/>
              <w:ind w:right="234"/>
              <w:rPr>
                <w:b/>
                <w:sz w:val="20"/>
              </w:rPr>
            </w:pPr>
            <w:r>
              <w:rPr>
                <w:b/>
                <w:sz w:val="20"/>
              </w:rPr>
              <w:t>Equipment</w:t>
            </w:r>
            <w:r>
              <w:rPr>
                <w:b/>
                <w:spacing w:val="-4"/>
                <w:sz w:val="20"/>
              </w:rPr>
              <w:t xml:space="preserve"> </w:t>
            </w:r>
            <w:r>
              <w:rPr>
                <w:b/>
                <w:sz w:val="20"/>
              </w:rPr>
              <w:t>Name</w:t>
            </w:r>
            <w:r>
              <w:rPr>
                <w:b/>
                <w:spacing w:val="-4"/>
                <w:sz w:val="20"/>
              </w:rPr>
              <w:t xml:space="preserve"> </w:t>
            </w:r>
            <w:r>
              <w:rPr>
                <w:b/>
                <w:sz w:val="20"/>
              </w:rPr>
              <w:t>and Model</w:t>
            </w:r>
            <w:r>
              <w:rPr>
                <w:b/>
                <w:spacing w:val="-4"/>
                <w:sz w:val="20"/>
              </w:rPr>
              <w:t xml:space="preserve"> </w:t>
            </w:r>
            <w:r>
              <w:rPr>
                <w:b/>
                <w:sz w:val="20"/>
              </w:rPr>
              <w:t>/</w:t>
            </w:r>
            <w:r>
              <w:rPr>
                <w:b/>
                <w:spacing w:val="-3"/>
                <w:sz w:val="20"/>
              </w:rPr>
              <w:t xml:space="preserve"> </w:t>
            </w:r>
            <w:r>
              <w:rPr>
                <w:b/>
                <w:spacing w:val="-2"/>
                <w:sz w:val="20"/>
              </w:rPr>
              <w:t>Manufacturer</w:t>
            </w:r>
          </w:p>
        </w:tc>
        <w:tc>
          <w:tcPr>
            <w:tcW w:w="2338" w:type="dxa"/>
            <w:shd w:val="clear" w:color="auto" w:fill="D9D9D9"/>
          </w:tcPr>
          <w:p w14:paraId="3D04DA16" w14:textId="77777777" w:rsidR="00B34A39" w:rsidRDefault="00D07355">
            <w:pPr>
              <w:pStyle w:val="TableParagraph"/>
              <w:ind w:left="69" w:right="62"/>
              <w:jc w:val="center"/>
              <w:rPr>
                <w:b/>
                <w:sz w:val="20"/>
              </w:rPr>
            </w:pPr>
            <w:r>
              <w:rPr>
                <w:b/>
                <w:spacing w:val="-2"/>
                <w:sz w:val="20"/>
              </w:rPr>
              <w:t>Quantity</w:t>
            </w:r>
          </w:p>
        </w:tc>
      </w:tr>
      <w:tr w:rsidR="00B34A39" w14:paraId="42D16955" w14:textId="77777777">
        <w:trPr>
          <w:trHeight w:val="230"/>
        </w:trPr>
        <w:tc>
          <w:tcPr>
            <w:tcW w:w="4676" w:type="dxa"/>
            <w:gridSpan w:val="2"/>
            <w:shd w:val="clear" w:color="auto" w:fill="D0CECE"/>
          </w:tcPr>
          <w:p w14:paraId="79FB9008" w14:textId="77777777" w:rsidR="00B34A39" w:rsidRDefault="00D07355">
            <w:pPr>
              <w:pStyle w:val="TableParagraph"/>
              <w:spacing w:line="210" w:lineRule="exact"/>
              <w:rPr>
                <w:b/>
                <w:sz w:val="20"/>
              </w:rPr>
            </w:pPr>
            <w:r>
              <w:rPr>
                <w:b/>
                <w:sz w:val="20"/>
              </w:rPr>
              <w:t>40mm</w:t>
            </w:r>
            <w:r>
              <w:rPr>
                <w:b/>
                <w:spacing w:val="-3"/>
                <w:sz w:val="20"/>
              </w:rPr>
              <w:t xml:space="preserve"> </w:t>
            </w:r>
            <w:r>
              <w:rPr>
                <w:b/>
                <w:spacing w:val="-2"/>
                <w:sz w:val="20"/>
              </w:rPr>
              <w:t>Launchers</w:t>
            </w:r>
          </w:p>
        </w:tc>
      </w:tr>
      <w:tr w:rsidR="00B34A39" w14:paraId="25D14592" w14:textId="77777777">
        <w:trPr>
          <w:trHeight w:val="690"/>
        </w:trPr>
        <w:tc>
          <w:tcPr>
            <w:tcW w:w="2338" w:type="dxa"/>
          </w:tcPr>
          <w:p w14:paraId="76C2C767" w14:textId="77777777" w:rsidR="00B34A39" w:rsidRDefault="00D07355">
            <w:pPr>
              <w:pStyle w:val="TableParagraph"/>
              <w:rPr>
                <w:b/>
                <w:sz w:val="20"/>
              </w:rPr>
            </w:pPr>
            <w:r>
              <w:rPr>
                <w:b/>
                <w:sz w:val="20"/>
              </w:rPr>
              <w:t>Model LMT-40 (40mm Single</w:t>
            </w:r>
            <w:r>
              <w:rPr>
                <w:b/>
                <w:spacing w:val="-6"/>
                <w:sz w:val="20"/>
              </w:rPr>
              <w:t xml:space="preserve"> </w:t>
            </w:r>
            <w:r>
              <w:rPr>
                <w:b/>
                <w:sz w:val="20"/>
              </w:rPr>
              <w:t>Shot</w:t>
            </w:r>
            <w:r>
              <w:rPr>
                <w:b/>
                <w:spacing w:val="-6"/>
                <w:sz w:val="20"/>
              </w:rPr>
              <w:t xml:space="preserve"> </w:t>
            </w:r>
            <w:r>
              <w:rPr>
                <w:b/>
                <w:sz w:val="20"/>
              </w:rPr>
              <w:t>Launcher)</w:t>
            </w:r>
            <w:r>
              <w:rPr>
                <w:b/>
                <w:spacing w:val="-5"/>
                <w:sz w:val="20"/>
              </w:rPr>
              <w:t xml:space="preserve"> </w:t>
            </w:r>
            <w:r>
              <w:rPr>
                <w:b/>
                <w:spacing w:val="-10"/>
                <w:sz w:val="20"/>
              </w:rPr>
              <w:t>/</w:t>
            </w:r>
          </w:p>
          <w:p w14:paraId="2968BF58" w14:textId="77777777" w:rsidR="00B34A39" w:rsidRDefault="00D07355">
            <w:pPr>
              <w:pStyle w:val="TableParagraph"/>
              <w:spacing w:line="211" w:lineRule="exact"/>
              <w:rPr>
                <w:sz w:val="20"/>
              </w:rPr>
            </w:pPr>
            <w:r>
              <w:rPr>
                <w:sz w:val="20"/>
              </w:rPr>
              <w:t>Lewis</w:t>
            </w:r>
            <w:r>
              <w:rPr>
                <w:spacing w:val="-7"/>
                <w:sz w:val="20"/>
              </w:rPr>
              <w:t xml:space="preserve"> </w:t>
            </w:r>
            <w:r>
              <w:rPr>
                <w:sz w:val="20"/>
              </w:rPr>
              <w:t>Machine</w:t>
            </w:r>
            <w:r>
              <w:rPr>
                <w:spacing w:val="-5"/>
                <w:sz w:val="20"/>
              </w:rPr>
              <w:t xml:space="preserve"> </w:t>
            </w:r>
            <w:r>
              <w:rPr>
                <w:spacing w:val="-4"/>
                <w:sz w:val="20"/>
              </w:rPr>
              <w:t>Tool</w:t>
            </w:r>
          </w:p>
        </w:tc>
        <w:tc>
          <w:tcPr>
            <w:tcW w:w="2338" w:type="dxa"/>
          </w:tcPr>
          <w:p w14:paraId="32814F70" w14:textId="77777777" w:rsidR="00B34A39" w:rsidRDefault="00D07355">
            <w:pPr>
              <w:pStyle w:val="TableParagraph"/>
              <w:ind w:left="70" w:right="62"/>
              <w:jc w:val="center"/>
              <w:rPr>
                <w:sz w:val="20"/>
              </w:rPr>
            </w:pPr>
            <w:r>
              <w:rPr>
                <w:spacing w:val="-10"/>
                <w:sz w:val="20"/>
              </w:rPr>
              <w:t>2</w:t>
            </w:r>
          </w:p>
        </w:tc>
      </w:tr>
    </w:tbl>
    <w:p w14:paraId="6866A942" w14:textId="77777777" w:rsidR="00B34A39" w:rsidRDefault="00B34A39">
      <w:pPr>
        <w:jc w:val="center"/>
        <w:rPr>
          <w:sz w:val="20"/>
        </w:rPr>
        <w:sectPr w:rsidR="00B34A39">
          <w:pgSz w:w="12240" w:h="15840"/>
          <w:pgMar w:top="1380" w:right="1320" w:bottom="1180" w:left="1340" w:header="0" w:footer="993" w:gutter="0"/>
          <w:cols w:space="720"/>
        </w:sectPr>
      </w:pPr>
    </w:p>
    <w:p w14:paraId="45784429" w14:textId="77777777" w:rsidR="00B34A39" w:rsidRDefault="00D07355">
      <w:pPr>
        <w:spacing w:before="60"/>
        <w:ind w:left="100"/>
        <w:rPr>
          <w:b/>
          <w:sz w:val="28"/>
        </w:rPr>
      </w:pPr>
      <w:r>
        <w:rPr>
          <w:b/>
          <w:sz w:val="28"/>
        </w:rPr>
        <w:lastRenderedPageBreak/>
        <w:t>MILITARY</w:t>
      </w:r>
      <w:r>
        <w:rPr>
          <w:b/>
          <w:spacing w:val="-6"/>
          <w:sz w:val="28"/>
        </w:rPr>
        <w:t xml:space="preserve"> </w:t>
      </w:r>
      <w:r>
        <w:rPr>
          <w:b/>
          <w:sz w:val="28"/>
        </w:rPr>
        <w:t>EQUIPMENT</w:t>
      </w:r>
      <w:r>
        <w:rPr>
          <w:b/>
          <w:spacing w:val="-9"/>
          <w:sz w:val="28"/>
        </w:rPr>
        <w:t xml:space="preserve"> </w:t>
      </w:r>
      <w:r>
        <w:rPr>
          <w:b/>
          <w:sz w:val="28"/>
        </w:rPr>
        <w:t>PROCEDURE</w:t>
      </w:r>
      <w:r>
        <w:rPr>
          <w:b/>
          <w:spacing w:val="-7"/>
          <w:sz w:val="28"/>
        </w:rPr>
        <w:t xml:space="preserve"> </w:t>
      </w:r>
      <w:r>
        <w:rPr>
          <w:b/>
          <w:sz w:val="28"/>
        </w:rPr>
        <w:t>APPENDIX</w:t>
      </w:r>
      <w:r>
        <w:rPr>
          <w:b/>
          <w:spacing w:val="-2"/>
          <w:sz w:val="28"/>
        </w:rPr>
        <w:t xml:space="preserve"> </w:t>
      </w:r>
      <w:r>
        <w:rPr>
          <w:b/>
          <w:sz w:val="28"/>
        </w:rPr>
        <w:t>–</w:t>
      </w:r>
      <w:r>
        <w:rPr>
          <w:b/>
          <w:spacing w:val="-8"/>
          <w:sz w:val="28"/>
        </w:rPr>
        <w:t xml:space="preserve"> </w:t>
      </w:r>
      <w:r>
        <w:rPr>
          <w:b/>
          <w:sz w:val="28"/>
        </w:rPr>
        <w:t>A</w:t>
      </w:r>
      <w:r>
        <w:rPr>
          <w:b/>
          <w:spacing w:val="-7"/>
          <w:sz w:val="28"/>
        </w:rPr>
        <w:t xml:space="preserve"> </w:t>
      </w:r>
      <w:r>
        <w:rPr>
          <w:b/>
          <w:spacing w:val="-2"/>
          <w:sz w:val="28"/>
        </w:rPr>
        <w:t>(continued)</w:t>
      </w:r>
    </w:p>
    <w:p w14:paraId="31DBA40C" w14:textId="77777777" w:rsidR="00B34A39" w:rsidRDefault="00B34A39">
      <w:pPr>
        <w:pStyle w:val="BodyText"/>
        <w:rPr>
          <w:b/>
          <w:sz w:val="20"/>
        </w:rPr>
      </w:pPr>
    </w:p>
    <w:p w14:paraId="52314151" w14:textId="77777777" w:rsidR="00B34A39" w:rsidRDefault="00B34A39">
      <w:pPr>
        <w:pStyle w:val="BodyText"/>
        <w:spacing w:before="92"/>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tblGrid>
      <w:tr w:rsidR="00B34A39" w14:paraId="0DA13188" w14:textId="77777777">
        <w:trPr>
          <w:trHeight w:val="1103"/>
        </w:trPr>
        <w:tc>
          <w:tcPr>
            <w:tcW w:w="4676" w:type="dxa"/>
            <w:gridSpan w:val="2"/>
            <w:shd w:val="clear" w:color="auto" w:fill="D9D9D9"/>
          </w:tcPr>
          <w:p w14:paraId="46A39BEA" w14:textId="77777777" w:rsidR="00B34A39" w:rsidRDefault="00D07355">
            <w:pPr>
              <w:pStyle w:val="TableParagraph"/>
              <w:spacing w:line="276" w:lineRule="exact"/>
              <w:ind w:right="138"/>
              <w:rPr>
                <w:b/>
                <w:sz w:val="24"/>
              </w:rPr>
            </w:pPr>
            <w:r>
              <w:rPr>
                <w:b/>
                <w:sz w:val="24"/>
              </w:rPr>
              <w:t>Extended</w:t>
            </w:r>
            <w:r>
              <w:rPr>
                <w:b/>
                <w:spacing w:val="-10"/>
                <w:sz w:val="24"/>
              </w:rPr>
              <w:t xml:space="preserve"> </w:t>
            </w:r>
            <w:r>
              <w:rPr>
                <w:b/>
                <w:sz w:val="24"/>
              </w:rPr>
              <w:t>Range</w:t>
            </w:r>
            <w:r>
              <w:rPr>
                <w:b/>
                <w:spacing w:val="-10"/>
                <w:sz w:val="24"/>
              </w:rPr>
              <w:t xml:space="preserve"> </w:t>
            </w:r>
            <w:r>
              <w:rPr>
                <w:b/>
                <w:sz w:val="24"/>
              </w:rPr>
              <w:t>Impact</w:t>
            </w:r>
            <w:r>
              <w:rPr>
                <w:b/>
                <w:spacing w:val="-10"/>
                <w:sz w:val="24"/>
              </w:rPr>
              <w:t xml:space="preserve"> </w:t>
            </w:r>
            <w:r>
              <w:rPr>
                <w:b/>
                <w:sz w:val="24"/>
              </w:rPr>
              <w:t>Weapons</w:t>
            </w:r>
            <w:r>
              <w:rPr>
                <w:b/>
                <w:spacing w:val="-10"/>
                <w:sz w:val="24"/>
              </w:rPr>
              <w:t xml:space="preserve"> </w:t>
            </w:r>
            <w:r>
              <w:rPr>
                <w:b/>
                <w:sz w:val="24"/>
              </w:rPr>
              <w:t>(ERIW), Projectile Launcher Platforms, ERIW Munitions, and Specialty Impact</w:t>
            </w:r>
            <w:r>
              <w:rPr>
                <w:b/>
                <w:spacing w:val="40"/>
                <w:sz w:val="24"/>
              </w:rPr>
              <w:t xml:space="preserve"> </w:t>
            </w:r>
            <w:r>
              <w:rPr>
                <w:b/>
                <w:sz w:val="24"/>
              </w:rPr>
              <w:t>Munitions (SIM) (continued)</w:t>
            </w:r>
          </w:p>
        </w:tc>
      </w:tr>
      <w:tr w:rsidR="00B34A39" w14:paraId="7B491E7A" w14:textId="77777777">
        <w:trPr>
          <w:trHeight w:val="539"/>
        </w:trPr>
        <w:tc>
          <w:tcPr>
            <w:tcW w:w="2338" w:type="dxa"/>
            <w:shd w:val="clear" w:color="auto" w:fill="D9D9D9"/>
          </w:tcPr>
          <w:p w14:paraId="7BF5F9DB" w14:textId="77777777" w:rsidR="00B34A39" w:rsidRDefault="00D07355">
            <w:pPr>
              <w:pStyle w:val="TableParagraph"/>
              <w:ind w:right="234"/>
              <w:rPr>
                <w:b/>
                <w:sz w:val="20"/>
              </w:rPr>
            </w:pPr>
            <w:r>
              <w:rPr>
                <w:b/>
                <w:sz w:val="20"/>
              </w:rPr>
              <w:t>Equipment</w:t>
            </w:r>
            <w:r>
              <w:rPr>
                <w:b/>
                <w:spacing w:val="-4"/>
                <w:sz w:val="20"/>
              </w:rPr>
              <w:t xml:space="preserve"> </w:t>
            </w:r>
            <w:r>
              <w:rPr>
                <w:b/>
                <w:sz w:val="20"/>
              </w:rPr>
              <w:t>Name</w:t>
            </w:r>
            <w:r>
              <w:rPr>
                <w:b/>
                <w:spacing w:val="-4"/>
                <w:sz w:val="20"/>
              </w:rPr>
              <w:t xml:space="preserve"> </w:t>
            </w:r>
            <w:r>
              <w:rPr>
                <w:b/>
                <w:sz w:val="20"/>
              </w:rPr>
              <w:t>and Model</w:t>
            </w:r>
            <w:r>
              <w:rPr>
                <w:b/>
                <w:spacing w:val="-4"/>
                <w:sz w:val="20"/>
              </w:rPr>
              <w:t xml:space="preserve"> </w:t>
            </w:r>
            <w:r>
              <w:rPr>
                <w:b/>
                <w:sz w:val="20"/>
              </w:rPr>
              <w:t>/</w:t>
            </w:r>
            <w:r>
              <w:rPr>
                <w:b/>
                <w:spacing w:val="-3"/>
                <w:sz w:val="20"/>
              </w:rPr>
              <w:t xml:space="preserve"> </w:t>
            </w:r>
            <w:r>
              <w:rPr>
                <w:b/>
                <w:spacing w:val="-2"/>
                <w:sz w:val="20"/>
              </w:rPr>
              <w:t>Manufacturer</w:t>
            </w:r>
          </w:p>
        </w:tc>
        <w:tc>
          <w:tcPr>
            <w:tcW w:w="2338" w:type="dxa"/>
            <w:shd w:val="clear" w:color="auto" w:fill="D9D9D9"/>
          </w:tcPr>
          <w:p w14:paraId="267F4364" w14:textId="77777777" w:rsidR="00B34A39" w:rsidRDefault="00D07355">
            <w:pPr>
              <w:pStyle w:val="TableParagraph"/>
              <w:ind w:left="69" w:right="62"/>
              <w:jc w:val="center"/>
              <w:rPr>
                <w:b/>
                <w:sz w:val="20"/>
              </w:rPr>
            </w:pPr>
            <w:r>
              <w:rPr>
                <w:b/>
                <w:spacing w:val="-2"/>
                <w:sz w:val="20"/>
              </w:rPr>
              <w:t>Quantity</w:t>
            </w:r>
          </w:p>
        </w:tc>
      </w:tr>
      <w:tr w:rsidR="00B34A39" w14:paraId="44CDB037" w14:textId="77777777">
        <w:trPr>
          <w:trHeight w:val="229"/>
        </w:trPr>
        <w:tc>
          <w:tcPr>
            <w:tcW w:w="4676" w:type="dxa"/>
            <w:gridSpan w:val="2"/>
            <w:shd w:val="clear" w:color="auto" w:fill="D0CECE"/>
          </w:tcPr>
          <w:p w14:paraId="3F2335A4" w14:textId="77777777" w:rsidR="00B34A39" w:rsidRDefault="00D07355">
            <w:pPr>
              <w:pStyle w:val="TableParagraph"/>
              <w:spacing w:line="210" w:lineRule="exact"/>
              <w:rPr>
                <w:b/>
                <w:sz w:val="20"/>
              </w:rPr>
            </w:pPr>
            <w:r>
              <w:rPr>
                <w:b/>
                <w:sz w:val="20"/>
              </w:rPr>
              <w:t>Beanbag</w:t>
            </w:r>
            <w:r>
              <w:rPr>
                <w:b/>
                <w:spacing w:val="-7"/>
                <w:sz w:val="20"/>
              </w:rPr>
              <w:t xml:space="preserve"> </w:t>
            </w:r>
            <w:r>
              <w:rPr>
                <w:b/>
                <w:spacing w:val="-2"/>
                <w:sz w:val="20"/>
              </w:rPr>
              <w:t>Shotguns</w:t>
            </w:r>
          </w:p>
        </w:tc>
      </w:tr>
      <w:tr w:rsidR="00B34A39" w14:paraId="3760F1E9" w14:textId="77777777">
        <w:trPr>
          <w:trHeight w:val="919"/>
        </w:trPr>
        <w:tc>
          <w:tcPr>
            <w:tcW w:w="2338" w:type="dxa"/>
          </w:tcPr>
          <w:p w14:paraId="21EE0D71" w14:textId="77777777" w:rsidR="00B34A39" w:rsidRDefault="00D07355">
            <w:pPr>
              <w:pStyle w:val="TableParagraph"/>
              <w:rPr>
                <w:b/>
                <w:sz w:val="20"/>
              </w:rPr>
            </w:pPr>
            <w:r>
              <w:rPr>
                <w:b/>
                <w:sz w:val="20"/>
              </w:rPr>
              <w:t>Remington 870 Police Marine Magnum – 12- gauge</w:t>
            </w:r>
            <w:r>
              <w:rPr>
                <w:b/>
                <w:spacing w:val="-13"/>
                <w:sz w:val="20"/>
              </w:rPr>
              <w:t xml:space="preserve"> </w:t>
            </w:r>
            <w:r>
              <w:rPr>
                <w:b/>
                <w:sz w:val="20"/>
              </w:rPr>
              <w:t>Beanbag</w:t>
            </w:r>
            <w:r>
              <w:rPr>
                <w:b/>
                <w:spacing w:val="-12"/>
                <w:sz w:val="20"/>
              </w:rPr>
              <w:t xml:space="preserve"> </w:t>
            </w:r>
            <w:r>
              <w:rPr>
                <w:b/>
                <w:sz w:val="20"/>
              </w:rPr>
              <w:t>Shotgun</w:t>
            </w:r>
          </w:p>
          <w:p w14:paraId="44866B43" w14:textId="77777777" w:rsidR="00B34A39" w:rsidRDefault="00D07355">
            <w:pPr>
              <w:pStyle w:val="TableParagraph"/>
              <w:spacing w:line="209" w:lineRule="exact"/>
              <w:rPr>
                <w:sz w:val="20"/>
              </w:rPr>
            </w:pPr>
            <w:r>
              <w:rPr>
                <w:sz w:val="20"/>
              </w:rPr>
              <w:t>/</w:t>
            </w:r>
            <w:r>
              <w:rPr>
                <w:spacing w:val="-2"/>
                <w:sz w:val="20"/>
              </w:rPr>
              <w:t xml:space="preserve"> Remington</w:t>
            </w:r>
          </w:p>
        </w:tc>
        <w:tc>
          <w:tcPr>
            <w:tcW w:w="2338" w:type="dxa"/>
          </w:tcPr>
          <w:p w14:paraId="73CDC08E" w14:textId="77777777" w:rsidR="00B34A39" w:rsidRDefault="00D07355">
            <w:pPr>
              <w:pStyle w:val="TableParagraph"/>
              <w:ind w:left="71" w:right="62"/>
              <w:jc w:val="center"/>
              <w:rPr>
                <w:sz w:val="20"/>
              </w:rPr>
            </w:pPr>
            <w:r>
              <w:rPr>
                <w:spacing w:val="-5"/>
                <w:sz w:val="20"/>
              </w:rPr>
              <w:t>31</w:t>
            </w:r>
          </w:p>
        </w:tc>
      </w:tr>
      <w:tr w:rsidR="00B34A39" w14:paraId="6D2BE445" w14:textId="77777777">
        <w:trPr>
          <w:trHeight w:val="230"/>
        </w:trPr>
        <w:tc>
          <w:tcPr>
            <w:tcW w:w="4676" w:type="dxa"/>
            <w:gridSpan w:val="2"/>
            <w:shd w:val="clear" w:color="auto" w:fill="D0CECE"/>
          </w:tcPr>
          <w:p w14:paraId="1D2D47E5" w14:textId="77777777" w:rsidR="00B34A39" w:rsidRDefault="00D07355">
            <w:pPr>
              <w:pStyle w:val="TableParagraph"/>
              <w:spacing w:line="210" w:lineRule="exact"/>
              <w:rPr>
                <w:b/>
                <w:sz w:val="20"/>
              </w:rPr>
            </w:pPr>
            <w:r>
              <w:rPr>
                <w:b/>
                <w:sz w:val="20"/>
              </w:rPr>
              <w:t>40mm</w:t>
            </w:r>
            <w:r>
              <w:rPr>
                <w:b/>
                <w:spacing w:val="-3"/>
                <w:sz w:val="20"/>
              </w:rPr>
              <w:t xml:space="preserve"> </w:t>
            </w:r>
            <w:r>
              <w:rPr>
                <w:b/>
                <w:spacing w:val="-2"/>
                <w:sz w:val="20"/>
              </w:rPr>
              <w:t>Ammunition</w:t>
            </w:r>
          </w:p>
        </w:tc>
      </w:tr>
      <w:tr w:rsidR="00B34A39" w14:paraId="6B33E992" w14:textId="77777777">
        <w:trPr>
          <w:trHeight w:val="921"/>
        </w:trPr>
        <w:tc>
          <w:tcPr>
            <w:tcW w:w="2338" w:type="dxa"/>
          </w:tcPr>
          <w:p w14:paraId="47E1213A" w14:textId="77777777" w:rsidR="00B34A39" w:rsidRDefault="00D07355">
            <w:pPr>
              <w:pStyle w:val="TableParagraph"/>
              <w:spacing w:line="230" w:lineRule="atLeast"/>
              <w:rPr>
                <w:sz w:val="20"/>
              </w:rPr>
            </w:pPr>
            <w:proofErr w:type="spellStart"/>
            <w:r>
              <w:rPr>
                <w:b/>
                <w:sz w:val="20"/>
              </w:rPr>
              <w:t>eXact</w:t>
            </w:r>
            <w:proofErr w:type="spellEnd"/>
            <w:r>
              <w:rPr>
                <w:b/>
                <w:sz w:val="20"/>
              </w:rPr>
              <w:t xml:space="preserve"> </w:t>
            </w:r>
            <w:proofErr w:type="spellStart"/>
            <w:r>
              <w:rPr>
                <w:b/>
                <w:sz w:val="20"/>
              </w:rPr>
              <w:t>iMpact</w:t>
            </w:r>
            <w:proofErr w:type="spellEnd"/>
            <w:r>
              <w:rPr>
                <w:b/>
                <w:sz w:val="20"/>
              </w:rPr>
              <w:t xml:space="preserve"> 40mm Standard</w:t>
            </w:r>
            <w:r>
              <w:rPr>
                <w:b/>
                <w:spacing w:val="-13"/>
                <w:sz w:val="20"/>
              </w:rPr>
              <w:t xml:space="preserve"> </w:t>
            </w:r>
            <w:r>
              <w:rPr>
                <w:b/>
                <w:sz w:val="20"/>
              </w:rPr>
              <w:t>Range</w:t>
            </w:r>
            <w:r>
              <w:rPr>
                <w:b/>
                <w:spacing w:val="-12"/>
                <w:sz w:val="20"/>
              </w:rPr>
              <w:t xml:space="preserve"> </w:t>
            </w:r>
            <w:r>
              <w:rPr>
                <w:b/>
                <w:sz w:val="20"/>
              </w:rPr>
              <w:t xml:space="preserve">Sponge Round – Model 6325 / </w:t>
            </w:r>
            <w:r>
              <w:rPr>
                <w:sz w:val="20"/>
              </w:rPr>
              <w:t>Defense Technology</w:t>
            </w:r>
          </w:p>
        </w:tc>
        <w:tc>
          <w:tcPr>
            <w:tcW w:w="2338" w:type="dxa"/>
          </w:tcPr>
          <w:p w14:paraId="22C49925" w14:textId="77777777" w:rsidR="00B34A39" w:rsidRDefault="00D07355">
            <w:pPr>
              <w:pStyle w:val="TableParagraph"/>
              <w:ind w:left="69" w:right="62"/>
              <w:jc w:val="center"/>
              <w:rPr>
                <w:sz w:val="20"/>
              </w:rPr>
            </w:pPr>
            <w:r>
              <w:rPr>
                <w:spacing w:val="-2"/>
                <w:sz w:val="20"/>
              </w:rPr>
              <w:t>SWAT-</w:t>
            </w:r>
            <w:r>
              <w:rPr>
                <w:spacing w:val="-5"/>
                <w:sz w:val="20"/>
              </w:rPr>
              <w:t>12</w:t>
            </w:r>
          </w:p>
        </w:tc>
      </w:tr>
      <w:tr w:rsidR="00B34A39" w14:paraId="75CCF9DC" w14:textId="77777777">
        <w:trPr>
          <w:trHeight w:val="230"/>
        </w:trPr>
        <w:tc>
          <w:tcPr>
            <w:tcW w:w="4676" w:type="dxa"/>
            <w:gridSpan w:val="2"/>
            <w:shd w:val="clear" w:color="auto" w:fill="D0CECE"/>
          </w:tcPr>
          <w:p w14:paraId="41946AAB" w14:textId="77777777" w:rsidR="00B34A39" w:rsidRDefault="00D07355">
            <w:pPr>
              <w:pStyle w:val="TableParagraph"/>
              <w:spacing w:line="210" w:lineRule="exact"/>
              <w:rPr>
                <w:b/>
                <w:sz w:val="20"/>
              </w:rPr>
            </w:pPr>
            <w:r>
              <w:rPr>
                <w:b/>
                <w:sz w:val="20"/>
              </w:rPr>
              <w:t>Beanbag</w:t>
            </w:r>
            <w:r>
              <w:rPr>
                <w:b/>
                <w:spacing w:val="-7"/>
                <w:sz w:val="20"/>
              </w:rPr>
              <w:t xml:space="preserve"> </w:t>
            </w:r>
            <w:r>
              <w:rPr>
                <w:b/>
                <w:spacing w:val="-2"/>
                <w:sz w:val="20"/>
              </w:rPr>
              <w:t>Ammunition</w:t>
            </w:r>
          </w:p>
        </w:tc>
      </w:tr>
      <w:tr w:rsidR="00B34A39" w14:paraId="1F755179" w14:textId="77777777">
        <w:trPr>
          <w:trHeight w:val="690"/>
        </w:trPr>
        <w:tc>
          <w:tcPr>
            <w:tcW w:w="2338" w:type="dxa"/>
          </w:tcPr>
          <w:p w14:paraId="539A61A9" w14:textId="77777777" w:rsidR="00B34A39" w:rsidRDefault="00D07355">
            <w:pPr>
              <w:pStyle w:val="TableParagraph"/>
              <w:spacing w:line="230" w:lineRule="atLeast"/>
              <w:ind w:right="130"/>
              <w:rPr>
                <w:sz w:val="20"/>
              </w:rPr>
            </w:pPr>
            <w:r>
              <w:rPr>
                <w:b/>
                <w:sz w:val="20"/>
              </w:rPr>
              <w:t>12GA</w:t>
            </w:r>
            <w:r>
              <w:rPr>
                <w:b/>
                <w:spacing w:val="-13"/>
                <w:sz w:val="20"/>
              </w:rPr>
              <w:t xml:space="preserve"> </w:t>
            </w:r>
            <w:r>
              <w:rPr>
                <w:b/>
                <w:sz w:val="20"/>
              </w:rPr>
              <w:t>Super-Sock</w:t>
            </w:r>
            <w:r>
              <w:rPr>
                <w:b/>
                <w:spacing w:val="-12"/>
                <w:sz w:val="20"/>
              </w:rPr>
              <w:t xml:space="preserve"> </w:t>
            </w:r>
            <w:r>
              <w:rPr>
                <w:b/>
                <w:sz w:val="20"/>
              </w:rPr>
              <w:t xml:space="preserve">Bean Bag Ammunition – Model 2581 </w:t>
            </w:r>
            <w:r>
              <w:rPr>
                <w:sz w:val="20"/>
              </w:rPr>
              <w:t>/ CTS</w:t>
            </w:r>
          </w:p>
        </w:tc>
        <w:tc>
          <w:tcPr>
            <w:tcW w:w="2338" w:type="dxa"/>
          </w:tcPr>
          <w:p w14:paraId="64A16A3B" w14:textId="77777777" w:rsidR="00B34A39" w:rsidRDefault="00D07355">
            <w:pPr>
              <w:pStyle w:val="TableParagraph"/>
              <w:ind w:left="71" w:right="62"/>
              <w:jc w:val="center"/>
              <w:rPr>
                <w:sz w:val="20"/>
              </w:rPr>
            </w:pPr>
            <w:r>
              <w:rPr>
                <w:sz w:val="20"/>
              </w:rPr>
              <w:t>Approx.</w:t>
            </w:r>
            <w:r>
              <w:rPr>
                <w:spacing w:val="-5"/>
                <w:sz w:val="20"/>
              </w:rPr>
              <w:t xml:space="preserve"> </w:t>
            </w:r>
            <w:r>
              <w:rPr>
                <w:spacing w:val="-4"/>
                <w:sz w:val="20"/>
              </w:rPr>
              <w:t>2000</w:t>
            </w:r>
          </w:p>
        </w:tc>
      </w:tr>
      <w:tr w:rsidR="00B34A39" w14:paraId="47C72EC6" w14:textId="77777777">
        <w:trPr>
          <w:trHeight w:val="230"/>
        </w:trPr>
        <w:tc>
          <w:tcPr>
            <w:tcW w:w="4676" w:type="dxa"/>
            <w:gridSpan w:val="2"/>
            <w:shd w:val="clear" w:color="auto" w:fill="D0CECE"/>
          </w:tcPr>
          <w:p w14:paraId="72C341FB" w14:textId="77777777" w:rsidR="00B34A39" w:rsidRDefault="00D07355">
            <w:pPr>
              <w:pStyle w:val="TableParagraph"/>
              <w:spacing w:line="210" w:lineRule="exact"/>
              <w:rPr>
                <w:b/>
                <w:sz w:val="20"/>
              </w:rPr>
            </w:pPr>
            <w:r>
              <w:rPr>
                <w:b/>
                <w:sz w:val="20"/>
              </w:rPr>
              <w:t>Specialty</w:t>
            </w:r>
            <w:r>
              <w:rPr>
                <w:b/>
                <w:spacing w:val="-8"/>
                <w:sz w:val="20"/>
              </w:rPr>
              <w:t xml:space="preserve"> </w:t>
            </w:r>
            <w:r>
              <w:rPr>
                <w:b/>
                <w:sz w:val="20"/>
              </w:rPr>
              <w:t>Impact</w:t>
            </w:r>
            <w:r>
              <w:rPr>
                <w:b/>
                <w:spacing w:val="-8"/>
                <w:sz w:val="20"/>
              </w:rPr>
              <w:t xml:space="preserve"> </w:t>
            </w:r>
            <w:r>
              <w:rPr>
                <w:b/>
                <w:sz w:val="20"/>
              </w:rPr>
              <w:t>Munitions</w:t>
            </w:r>
            <w:r>
              <w:rPr>
                <w:b/>
                <w:spacing w:val="-7"/>
                <w:sz w:val="20"/>
              </w:rPr>
              <w:t xml:space="preserve"> </w:t>
            </w:r>
            <w:r>
              <w:rPr>
                <w:b/>
                <w:spacing w:val="-2"/>
                <w:sz w:val="20"/>
              </w:rPr>
              <w:t>(SIM)</w:t>
            </w:r>
          </w:p>
        </w:tc>
      </w:tr>
      <w:tr w:rsidR="00B34A39" w14:paraId="24F66855" w14:textId="77777777">
        <w:trPr>
          <w:trHeight w:val="1149"/>
        </w:trPr>
        <w:tc>
          <w:tcPr>
            <w:tcW w:w="2338" w:type="dxa"/>
          </w:tcPr>
          <w:p w14:paraId="3F5A2DAF" w14:textId="77777777" w:rsidR="00B34A39" w:rsidRDefault="00D07355">
            <w:pPr>
              <w:pStyle w:val="TableParagraph"/>
              <w:rPr>
                <w:sz w:val="20"/>
              </w:rPr>
            </w:pPr>
            <w:r>
              <w:rPr>
                <w:b/>
                <w:sz w:val="20"/>
              </w:rPr>
              <w:t>UTM 5.56mm Man Marker</w:t>
            </w:r>
            <w:r>
              <w:rPr>
                <w:b/>
                <w:spacing w:val="-13"/>
                <w:sz w:val="20"/>
              </w:rPr>
              <w:t xml:space="preserve"> </w:t>
            </w:r>
            <w:r>
              <w:rPr>
                <w:b/>
                <w:sz w:val="20"/>
              </w:rPr>
              <w:t>Rounds</w:t>
            </w:r>
            <w:r>
              <w:rPr>
                <w:b/>
                <w:spacing w:val="-12"/>
                <w:sz w:val="20"/>
              </w:rPr>
              <w:t xml:space="preserve"> </w:t>
            </w:r>
            <w:r>
              <w:rPr>
                <w:b/>
                <w:sz w:val="20"/>
              </w:rPr>
              <w:t>(MMR) –Model</w:t>
            </w:r>
            <w:r>
              <w:rPr>
                <w:b/>
                <w:spacing w:val="-2"/>
                <w:sz w:val="20"/>
              </w:rPr>
              <w:t xml:space="preserve"> </w:t>
            </w:r>
            <w:r>
              <w:rPr>
                <w:b/>
                <w:sz w:val="20"/>
              </w:rPr>
              <w:t xml:space="preserve">01-0972 (Blue) </w:t>
            </w:r>
            <w:r>
              <w:rPr>
                <w:sz w:val="20"/>
              </w:rPr>
              <w:t>/ Ultimate Training</w:t>
            </w:r>
          </w:p>
          <w:p w14:paraId="01975E8E" w14:textId="77777777" w:rsidR="00B34A39" w:rsidRDefault="00D07355">
            <w:pPr>
              <w:pStyle w:val="TableParagraph"/>
              <w:spacing w:line="209" w:lineRule="exact"/>
              <w:rPr>
                <w:sz w:val="20"/>
              </w:rPr>
            </w:pPr>
            <w:r>
              <w:rPr>
                <w:spacing w:val="-2"/>
                <w:sz w:val="20"/>
              </w:rPr>
              <w:t>Munitions</w:t>
            </w:r>
          </w:p>
        </w:tc>
        <w:tc>
          <w:tcPr>
            <w:tcW w:w="2338" w:type="dxa"/>
          </w:tcPr>
          <w:p w14:paraId="2713281B" w14:textId="77777777" w:rsidR="00B34A39" w:rsidRDefault="00D07355">
            <w:pPr>
              <w:pStyle w:val="TableParagraph"/>
              <w:ind w:left="69" w:right="62"/>
              <w:jc w:val="center"/>
              <w:rPr>
                <w:sz w:val="20"/>
              </w:rPr>
            </w:pPr>
            <w:r>
              <w:rPr>
                <w:sz w:val="20"/>
              </w:rPr>
              <w:t>Approx.</w:t>
            </w:r>
            <w:r>
              <w:rPr>
                <w:spacing w:val="-5"/>
                <w:sz w:val="20"/>
              </w:rPr>
              <w:t xml:space="preserve"> </w:t>
            </w:r>
            <w:r>
              <w:rPr>
                <w:spacing w:val="-2"/>
                <w:sz w:val="20"/>
              </w:rPr>
              <w:t>14,000</w:t>
            </w:r>
          </w:p>
        </w:tc>
      </w:tr>
      <w:tr w:rsidR="00B34A39" w14:paraId="71874FA9" w14:textId="77777777">
        <w:trPr>
          <w:trHeight w:val="1149"/>
        </w:trPr>
        <w:tc>
          <w:tcPr>
            <w:tcW w:w="2338" w:type="dxa"/>
          </w:tcPr>
          <w:p w14:paraId="1C0D3FAA" w14:textId="77777777" w:rsidR="00B34A39" w:rsidRDefault="00D07355">
            <w:pPr>
              <w:pStyle w:val="TableParagraph"/>
              <w:ind w:right="234"/>
              <w:rPr>
                <w:sz w:val="20"/>
              </w:rPr>
            </w:pPr>
            <w:r>
              <w:rPr>
                <w:b/>
                <w:sz w:val="20"/>
              </w:rPr>
              <w:t xml:space="preserve">Force on Force </w:t>
            </w:r>
            <w:proofErr w:type="spellStart"/>
            <w:r>
              <w:rPr>
                <w:b/>
                <w:sz w:val="20"/>
              </w:rPr>
              <w:t>Simunition</w:t>
            </w:r>
            <w:proofErr w:type="spellEnd"/>
            <w:r>
              <w:rPr>
                <w:b/>
                <w:sz w:val="20"/>
              </w:rPr>
              <w:t xml:space="preserve"> 9mm Marking</w:t>
            </w:r>
            <w:r>
              <w:rPr>
                <w:b/>
                <w:spacing w:val="-13"/>
                <w:sz w:val="20"/>
              </w:rPr>
              <w:t xml:space="preserve"> </w:t>
            </w:r>
            <w:r>
              <w:rPr>
                <w:b/>
                <w:sz w:val="20"/>
              </w:rPr>
              <w:t>Rounds</w:t>
            </w:r>
            <w:r>
              <w:rPr>
                <w:b/>
                <w:spacing w:val="-12"/>
                <w:sz w:val="20"/>
              </w:rPr>
              <w:t xml:space="preserve"> </w:t>
            </w:r>
            <w:r>
              <w:rPr>
                <w:sz w:val="20"/>
              </w:rPr>
              <w:t xml:space="preserve">/ </w:t>
            </w:r>
            <w:proofErr w:type="spellStart"/>
            <w:r>
              <w:rPr>
                <w:spacing w:val="-2"/>
                <w:sz w:val="20"/>
              </w:rPr>
              <w:t>Simunition</w:t>
            </w:r>
            <w:proofErr w:type="spellEnd"/>
          </w:p>
        </w:tc>
        <w:tc>
          <w:tcPr>
            <w:tcW w:w="2338" w:type="dxa"/>
          </w:tcPr>
          <w:p w14:paraId="4350101F" w14:textId="77777777" w:rsidR="00B34A39" w:rsidRDefault="00D07355">
            <w:pPr>
              <w:pStyle w:val="TableParagraph"/>
              <w:ind w:left="69" w:right="62"/>
              <w:jc w:val="center"/>
              <w:rPr>
                <w:sz w:val="20"/>
              </w:rPr>
            </w:pPr>
            <w:r>
              <w:rPr>
                <w:sz w:val="20"/>
              </w:rPr>
              <w:t>Approx.</w:t>
            </w:r>
            <w:r>
              <w:rPr>
                <w:spacing w:val="-5"/>
                <w:sz w:val="20"/>
              </w:rPr>
              <w:t xml:space="preserve"> </w:t>
            </w:r>
            <w:r>
              <w:rPr>
                <w:spacing w:val="-2"/>
                <w:sz w:val="20"/>
              </w:rPr>
              <w:t>14,100</w:t>
            </w:r>
          </w:p>
        </w:tc>
      </w:tr>
      <w:tr w:rsidR="00B34A39" w14:paraId="3DEBA5A6" w14:textId="77777777">
        <w:trPr>
          <w:trHeight w:val="921"/>
        </w:trPr>
        <w:tc>
          <w:tcPr>
            <w:tcW w:w="2338" w:type="dxa"/>
          </w:tcPr>
          <w:p w14:paraId="6F07F92F" w14:textId="77777777" w:rsidR="00B34A39" w:rsidRDefault="00D07355">
            <w:pPr>
              <w:pStyle w:val="TableParagraph"/>
              <w:spacing w:line="230" w:lineRule="atLeast"/>
              <w:ind w:right="314"/>
              <w:rPr>
                <w:sz w:val="20"/>
              </w:rPr>
            </w:pPr>
            <w:proofErr w:type="spellStart"/>
            <w:r>
              <w:rPr>
                <w:b/>
                <w:sz w:val="20"/>
              </w:rPr>
              <w:t>Simunition</w:t>
            </w:r>
            <w:proofErr w:type="spellEnd"/>
            <w:r>
              <w:rPr>
                <w:b/>
                <w:spacing w:val="-13"/>
                <w:sz w:val="20"/>
              </w:rPr>
              <w:t xml:space="preserve"> </w:t>
            </w:r>
            <w:r>
              <w:rPr>
                <w:b/>
                <w:sz w:val="20"/>
              </w:rPr>
              <w:t>.38</w:t>
            </w:r>
            <w:r>
              <w:rPr>
                <w:b/>
                <w:spacing w:val="-12"/>
                <w:sz w:val="20"/>
              </w:rPr>
              <w:t xml:space="preserve"> </w:t>
            </w:r>
            <w:r>
              <w:rPr>
                <w:b/>
                <w:sz w:val="20"/>
              </w:rPr>
              <w:t>Special Marking</w:t>
            </w:r>
            <w:r>
              <w:rPr>
                <w:b/>
                <w:spacing w:val="-11"/>
                <w:sz w:val="20"/>
              </w:rPr>
              <w:t xml:space="preserve"> </w:t>
            </w:r>
            <w:r>
              <w:rPr>
                <w:b/>
                <w:sz w:val="20"/>
              </w:rPr>
              <w:t>Rounds</w:t>
            </w:r>
            <w:r>
              <w:rPr>
                <w:b/>
                <w:spacing w:val="-12"/>
                <w:sz w:val="20"/>
              </w:rPr>
              <w:t xml:space="preserve"> </w:t>
            </w:r>
            <w:r>
              <w:rPr>
                <w:b/>
                <w:sz w:val="20"/>
              </w:rPr>
              <w:t xml:space="preserve">(Foe 12-Gauge Adapters) / </w:t>
            </w:r>
            <w:proofErr w:type="spellStart"/>
            <w:r>
              <w:rPr>
                <w:spacing w:val="-2"/>
                <w:sz w:val="20"/>
              </w:rPr>
              <w:t>Simunition</w:t>
            </w:r>
            <w:proofErr w:type="spellEnd"/>
          </w:p>
        </w:tc>
        <w:tc>
          <w:tcPr>
            <w:tcW w:w="2338" w:type="dxa"/>
          </w:tcPr>
          <w:p w14:paraId="1FEF6468" w14:textId="77777777" w:rsidR="00B34A39" w:rsidRDefault="00D07355">
            <w:pPr>
              <w:pStyle w:val="TableParagraph"/>
              <w:ind w:left="70" w:right="62"/>
              <w:jc w:val="center"/>
              <w:rPr>
                <w:sz w:val="20"/>
              </w:rPr>
            </w:pPr>
            <w:r>
              <w:rPr>
                <w:sz w:val="20"/>
              </w:rPr>
              <w:t>Approx.</w:t>
            </w:r>
            <w:r>
              <w:rPr>
                <w:spacing w:val="-5"/>
                <w:sz w:val="20"/>
              </w:rPr>
              <w:t xml:space="preserve"> 500</w:t>
            </w:r>
          </w:p>
        </w:tc>
      </w:tr>
      <w:tr w:rsidR="00B34A39" w14:paraId="456BF499" w14:textId="77777777">
        <w:trPr>
          <w:trHeight w:val="1149"/>
        </w:trPr>
        <w:tc>
          <w:tcPr>
            <w:tcW w:w="2338" w:type="dxa"/>
          </w:tcPr>
          <w:p w14:paraId="143EB02B" w14:textId="77777777" w:rsidR="00B34A39" w:rsidRDefault="00D07355">
            <w:pPr>
              <w:pStyle w:val="TableParagraph"/>
              <w:ind w:right="325"/>
              <w:rPr>
                <w:rFonts w:ascii="Arial" w:hAnsi="Arial"/>
                <w:b/>
                <w:sz w:val="20"/>
              </w:rPr>
            </w:pPr>
            <w:proofErr w:type="spellStart"/>
            <w:r>
              <w:rPr>
                <w:b/>
                <w:sz w:val="20"/>
              </w:rPr>
              <w:t>Simmunition</w:t>
            </w:r>
            <w:proofErr w:type="spellEnd"/>
            <w:r>
              <w:rPr>
                <w:b/>
                <w:sz w:val="20"/>
              </w:rPr>
              <w:t xml:space="preserve"> M-4 Commando</w:t>
            </w:r>
            <w:r>
              <w:rPr>
                <w:b/>
                <w:spacing w:val="-13"/>
                <w:sz w:val="20"/>
              </w:rPr>
              <w:t xml:space="preserve"> </w:t>
            </w:r>
            <w:r>
              <w:rPr>
                <w:b/>
                <w:sz w:val="20"/>
              </w:rPr>
              <w:t>Assembly (</w:t>
            </w:r>
            <w:proofErr w:type="spellStart"/>
            <w:r>
              <w:rPr>
                <w:b/>
                <w:sz w:val="20"/>
              </w:rPr>
              <w:t>Simunition</w:t>
            </w:r>
            <w:proofErr w:type="spellEnd"/>
            <w:r>
              <w:rPr>
                <w:b/>
                <w:sz w:val="20"/>
              </w:rPr>
              <w:t>®</w:t>
            </w:r>
            <w:r>
              <w:rPr>
                <w:b/>
                <w:spacing w:val="-13"/>
                <w:sz w:val="20"/>
              </w:rPr>
              <w:t xml:space="preserve"> </w:t>
            </w:r>
            <w:r>
              <w:rPr>
                <w:b/>
                <w:sz w:val="20"/>
              </w:rPr>
              <w:t>product no. 5308815</w:t>
            </w:r>
            <w:r>
              <w:rPr>
                <w:rFonts w:ascii="Arial" w:hAnsi="Arial"/>
                <w:b/>
                <w:sz w:val="20"/>
              </w:rPr>
              <w:t>)</w:t>
            </w:r>
          </w:p>
        </w:tc>
        <w:tc>
          <w:tcPr>
            <w:tcW w:w="2338" w:type="dxa"/>
          </w:tcPr>
          <w:p w14:paraId="43F91373" w14:textId="77777777" w:rsidR="00B34A39" w:rsidRDefault="00D07355">
            <w:pPr>
              <w:pStyle w:val="TableParagraph"/>
              <w:ind w:left="71" w:right="62"/>
              <w:jc w:val="center"/>
              <w:rPr>
                <w:sz w:val="20"/>
              </w:rPr>
            </w:pPr>
            <w:r>
              <w:rPr>
                <w:spacing w:val="-5"/>
                <w:sz w:val="20"/>
              </w:rPr>
              <w:t>14</w:t>
            </w:r>
          </w:p>
        </w:tc>
      </w:tr>
      <w:tr w:rsidR="00B34A39" w14:paraId="4BF914FD" w14:textId="77777777">
        <w:trPr>
          <w:trHeight w:val="921"/>
        </w:trPr>
        <w:tc>
          <w:tcPr>
            <w:tcW w:w="2338" w:type="dxa"/>
          </w:tcPr>
          <w:p w14:paraId="599378E8" w14:textId="77777777" w:rsidR="00B34A39" w:rsidRDefault="00D07355">
            <w:pPr>
              <w:pStyle w:val="TableParagraph"/>
              <w:spacing w:line="230" w:lineRule="atLeast"/>
              <w:ind w:right="234"/>
              <w:rPr>
                <w:sz w:val="20"/>
              </w:rPr>
            </w:pPr>
            <w:proofErr w:type="spellStart"/>
            <w:r>
              <w:rPr>
                <w:b/>
                <w:sz w:val="20"/>
              </w:rPr>
              <w:t>Simunition</w:t>
            </w:r>
            <w:proofErr w:type="spellEnd"/>
            <w:r>
              <w:rPr>
                <w:b/>
                <w:spacing w:val="-13"/>
                <w:sz w:val="20"/>
              </w:rPr>
              <w:t xml:space="preserve"> </w:t>
            </w:r>
            <w:r>
              <w:rPr>
                <w:b/>
                <w:sz w:val="20"/>
              </w:rPr>
              <w:t>Glock</w:t>
            </w:r>
            <w:r>
              <w:rPr>
                <w:b/>
                <w:spacing w:val="-12"/>
                <w:sz w:val="20"/>
              </w:rPr>
              <w:t xml:space="preserve"> </w:t>
            </w:r>
            <w:r>
              <w:rPr>
                <w:b/>
                <w:sz w:val="20"/>
              </w:rPr>
              <w:t xml:space="preserve">17 Barrel and Slide Assembly (9mm) </w:t>
            </w:r>
            <w:r>
              <w:rPr>
                <w:sz w:val="20"/>
              </w:rPr>
              <w:t xml:space="preserve">/ </w:t>
            </w:r>
            <w:proofErr w:type="spellStart"/>
            <w:r>
              <w:rPr>
                <w:spacing w:val="-2"/>
                <w:sz w:val="20"/>
              </w:rPr>
              <w:t>Simunition</w:t>
            </w:r>
            <w:proofErr w:type="spellEnd"/>
          </w:p>
        </w:tc>
        <w:tc>
          <w:tcPr>
            <w:tcW w:w="2338" w:type="dxa"/>
          </w:tcPr>
          <w:p w14:paraId="099248A2" w14:textId="77777777" w:rsidR="00B34A39" w:rsidRDefault="00D07355">
            <w:pPr>
              <w:pStyle w:val="TableParagraph"/>
              <w:ind w:left="71" w:right="62"/>
              <w:jc w:val="center"/>
              <w:rPr>
                <w:sz w:val="20"/>
              </w:rPr>
            </w:pPr>
            <w:r>
              <w:rPr>
                <w:spacing w:val="-5"/>
                <w:sz w:val="20"/>
              </w:rPr>
              <w:t>13</w:t>
            </w:r>
          </w:p>
        </w:tc>
      </w:tr>
      <w:tr w:rsidR="00B34A39" w14:paraId="1C3361BF" w14:textId="77777777">
        <w:trPr>
          <w:trHeight w:val="690"/>
        </w:trPr>
        <w:tc>
          <w:tcPr>
            <w:tcW w:w="2338" w:type="dxa"/>
          </w:tcPr>
          <w:p w14:paraId="2DA71935" w14:textId="77777777" w:rsidR="00B34A39" w:rsidRDefault="00D07355">
            <w:pPr>
              <w:pStyle w:val="TableParagraph"/>
              <w:rPr>
                <w:b/>
                <w:sz w:val="20"/>
              </w:rPr>
            </w:pPr>
            <w:proofErr w:type="spellStart"/>
            <w:r>
              <w:rPr>
                <w:b/>
                <w:sz w:val="20"/>
              </w:rPr>
              <w:t>Simunition</w:t>
            </w:r>
            <w:proofErr w:type="spellEnd"/>
            <w:r>
              <w:rPr>
                <w:b/>
                <w:spacing w:val="-11"/>
                <w:sz w:val="20"/>
              </w:rPr>
              <w:t xml:space="preserve"> </w:t>
            </w:r>
            <w:r>
              <w:rPr>
                <w:b/>
                <w:sz w:val="20"/>
              </w:rPr>
              <w:t>12-</w:t>
            </w:r>
            <w:r>
              <w:rPr>
                <w:b/>
                <w:spacing w:val="-4"/>
                <w:sz w:val="20"/>
              </w:rPr>
              <w:t>Gauge</w:t>
            </w:r>
          </w:p>
          <w:p w14:paraId="7E7EE449" w14:textId="77777777" w:rsidR="00B34A39" w:rsidRDefault="00D07355">
            <w:pPr>
              <w:pStyle w:val="TableParagraph"/>
              <w:spacing w:line="228" w:lineRule="exact"/>
              <w:ind w:right="234"/>
              <w:rPr>
                <w:sz w:val="20"/>
              </w:rPr>
            </w:pPr>
            <w:r>
              <w:rPr>
                <w:b/>
                <w:sz w:val="20"/>
              </w:rPr>
              <w:t>Adaptor</w:t>
            </w:r>
            <w:r>
              <w:rPr>
                <w:b/>
                <w:spacing w:val="-13"/>
                <w:sz w:val="20"/>
              </w:rPr>
              <w:t xml:space="preserve"> </w:t>
            </w:r>
            <w:r>
              <w:rPr>
                <w:b/>
                <w:sz w:val="20"/>
              </w:rPr>
              <w:t>(.38</w:t>
            </w:r>
            <w:r>
              <w:rPr>
                <w:b/>
                <w:spacing w:val="-11"/>
                <w:sz w:val="20"/>
              </w:rPr>
              <w:t xml:space="preserve"> </w:t>
            </w:r>
            <w:r>
              <w:rPr>
                <w:b/>
                <w:sz w:val="20"/>
              </w:rPr>
              <w:t>Special)</w:t>
            </w:r>
            <w:r>
              <w:rPr>
                <w:b/>
                <w:spacing w:val="-11"/>
                <w:sz w:val="20"/>
              </w:rPr>
              <w:t xml:space="preserve"> </w:t>
            </w:r>
            <w:r>
              <w:rPr>
                <w:sz w:val="20"/>
              </w:rPr>
              <w:t xml:space="preserve">/ </w:t>
            </w:r>
            <w:proofErr w:type="spellStart"/>
            <w:r>
              <w:rPr>
                <w:spacing w:val="-2"/>
                <w:sz w:val="20"/>
              </w:rPr>
              <w:t>Simunition</w:t>
            </w:r>
            <w:proofErr w:type="spellEnd"/>
          </w:p>
        </w:tc>
        <w:tc>
          <w:tcPr>
            <w:tcW w:w="2338" w:type="dxa"/>
          </w:tcPr>
          <w:p w14:paraId="6508C325" w14:textId="77777777" w:rsidR="00B34A39" w:rsidRDefault="00D07355">
            <w:pPr>
              <w:pStyle w:val="TableParagraph"/>
              <w:ind w:left="70" w:right="62"/>
              <w:jc w:val="center"/>
              <w:rPr>
                <w:sz w:val="20"/>
              </w:rPr>
            </w:pPr>
            <w:r>
              <w:rPr>
                <w:spacing w:val="-10"/>
                <w:sz w:val="20"/>
              </w:rPr>
              <w:t>4</w:t>
            </w:r>
          </w:p>
        </w:tc>
      </w:tr>
    </w:tbl>
    <w:p w14:paraId="7A39A729" w14:textId="77777777" w:rsidR="00B34A39" w:rsidRDefault="00B34A39">
      <w:pPr>
        <w:jc w:val="center"/>
        <w:rPr>
          <w:sz w:val="20"/>
        </w:rPr>
        <w:sectPr w:rsidR="00B34A39">
          <w:pgSz w:w="12240" w:h="15840"/>
          <w:pgMar w:top="1380" w:right="1320" w:bottom="1180" w:left="1340" w:header="0" w:footer="993" w:gutter="0"/>
          <w:cols w:space="720"/>
        </w:sectPr>
      </w:pPr>
    </w:p>
    <w:p w14:paraId="10CEDABD" w14:textId="77777777" w:rsidR="00B34A39" w:rsidRDefault="00D07355">
      <w:pPr>
        <w:spacing w:before="263"/>
        <w:ind w:left="100"/>
        <w:rPr>
          <w:b/>
          <w:sz w:val="28"/>
        </w:rPr>
      </w:pPr>
      <w:r>
        <w:rPr>
          <w:b/>
          <w:sz w:val="28"/>
        </w:rPr>
        <w:lastRenderedPageBreak/>
        <w:t>MILITARY</w:t>
      </w:r>
      <w:r>
        <w:rPr>
          <w:b/>
          <w:spacing w:val="-6"/>
          <w:sz w:val="28"/>
        </w:rPr>
        <w:t xml:space="preserve"> </w:t>
      </w:r>
      <w:r>
        <w:rPr>
          <w:b/>
          <w:sz w:val="28"/>
        </w:rPr>
        <w:t>EQUIPMENT</w:t>
      </w:r>
      <w:r>
        <w:rPr>
          <w:b/>
          <w:spacing w:val="-9"/>
          <w:sz w:val="28"/>
        </w:rPr>
        <w:t xml:space="preserve"> </w:t>
      </w:r>
      <w:r>
        <w:rPr>
          <w:b/>
          <w:sz w:val="28"/>
        </w:rPr>
        <w:t>PROCEDURE</w:t>
      </w:r>
      <w:r>
        <w:rPr>
          <w:b/>
          <w:spacing w:val="-7"/>
          <w:sz w:val="28"/>
        </w:rPr>
        <w:t xml:space="preserve"> </w:t>
      </w:r>
      <w:r>
        <w:rPr>
          <w:b/>
          <w:sz w:val="28"/>
        </w:rPr>
        <w:t>APPENDIX</w:t>
      </w:r>
      <w:r>
        <w:rPr>
          <w:b/>
          <w:spacing w:val="-2"/>
          <w:sz w:val="28"/>
        </w:rPr>
        <w:t xml:space="preserve"> </w:t>
      </w:r>
      <w:r>
        <w:rPr>
          <w:b/>
          <w:sz w:val="28"/>
        </w:rPr>
        <w:t>–</w:t>
      </w:r>
      <w:r>
        <w:rPr>
          <w:b/>
          <w:spacing w:val="-8"/>
          <w:sz w:val="28"/>
        </w:rPr>
        <w:t xml:space="preserve"> </w:t>
      </w:r>
      <w:r>
        <w:rPr>
          <w:b/>
          <w:sz w:val="28"/>
        </w:rPr>
        <w:t>A</w:t>
      </w:r>
      <w:r>
        <w:rPr>
          <w:b/>
          <w:spacing w:val="-7"/>
          <w:sz w:val="28"/>
        </w:rPr>
        <w:t xml:space="preserve"> </w:t>
      </w:r>
      <w:r>
        <w:rPr>
          <w:b/>
          <w:spacing w:val="-2"/>
          <w:sz w:val="28"/>
        </w:rPr>
        <w:t>(continued)</w:t>
      </w:r>
    </w:p>
    <w:p w14:paraId="6AAA4E76" w14:textId="77777777" w:rsidR="00B34A39" w:rsidRDefault="00B34A39">
      <w:pPr>
        <w:pStyle w:val="BodyText"/>
        <w:spacing w:before="46"/>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tblGrid>
      <w:tr w:rsidR="00B34A39" w14:paraId="3000BAC6" w14:textId="77777777">
        <w:trPr>
          <w:trHeight w:val="554"/>
        </w:trPr>
        <w:tc>
          <w:tcPr>
            <w:tcW w:w="4676" w:type="dxa"/>
            <w:gridSpan w:val="2"/>
            <w:shd w:val="clear" w:color="auto" w:fill="D9D9D9"/>
          </w:tcPr>
          <w:p w14:paraId="229101DA" w14:textId="77777777" w:rsidR="00B34A39" w:rsidRDefault="00D07355">
            <w:pPr>
              <w:pStyle w:val="TableParagraph"/>
              <w:spacing w:line="270" w:lineRule="atLeast"/>
              <w:rPr>
                <w:b/>
                <w:sz w:val="24"/>
              </w:rPr>
            </w:pPr>
            <w:r>
              <w:rPr>
                <w:b/>
                <w:sz w:val="24"/>
              </w:rPr>
              <w:t>Night</w:t>
            </w:r>
            <w:r>
              <w:rPr>
                <w:b/>
                <w:spacing w:val="-10"/>
                <w:sz w:val="24"/>
              </w:rPr>
              <w:t xml:space="preserve"> </w:t>
            </w:r>
            <w:r>
              <w:rPr>
                <w:b/>
                <w:sz w:val="24"/>
              </w:rPr>
              <w:t>Vision</w:t>
            </w:r>
            <w:r>
              <w:rPr>
                <w:b/>
                <w:spacing w:val="-10"/>
                <w:sz w:val="24"/>
              </w:rPr>
              <w:t xml:space="preserve"> </w:t>
            </w:r>
            <w:r>
              <w:rPr>
                <w:b/>
                <w:sz w:val="24"/>
              </w:rPr>
              <w:t>Equipment</w:t>
            </w:r>
            <w:r>
              <w:rPr>
                <w:b/>
                <w:spacing w:val="-10"/>
                <w:sz w:val="24"/>
              </w:rPr>
              <w:t xml:space="preserve"> </w:t>
            </w:r>
            <w:r>
              <w:rPr>
                <w:b/>
                <w:sz w:val="24"/>
              </w:rPr>
              <w:t>and</w:t>
            </w:r>
            <w:r>
              <w:rPr>
                <w:b/>
                <w:spacing w:val="-10"/>
                <w:sz w:val="24"/>
              </w:rPr>
              <w:t xml:space="preserve"> </w:t>
            </w:r>
            <w:r>
              <w:rPr>
                <w:b/>
                <w:sz w:val="24"/>
              </w:rPr>
              <w:t>Infrared Sighting Systems</w:t>
            </w:r>
          </w:p>
        </w:tc>
      </w:tr>
      <w:tr w:rsidR="00B34A39" w14:paraId="6FFF8386" w14:textId="77777777">
        <w:trPr>
          <w:trHeight w:val="537"/>
        </w:trPr>
        <w:tc>
          <w:tcPr>
            <w:tcW w:w="2338" w:type="dxa"/>
            <w:shd w:val="clear" w:color="auto" w:fill="D9D9D9"/>
          </w:tcPr>
          <w:p w14:paraId="270A08B6" w14:textId="77777777" w:rsidR="00B34A39" w:rsidRDefault="00D07355">
            <w:pPr>
              <w:pStyle w:val="TableParagraph"/>
              <w:ind w:right="234"/>
              <w:rPr>
                <w:b/>
                <w:sz w:val="20"/>
              </w:rPr>
            </w:pPr>
            <w:r>
              <w:rPr>
                <w:b/>
                <w:sz w:val="20"/>
              </w:rPr>
              <w:t>Equipment</w:t>
            </w:r>
            <w:r>
              <w:rPr>
                <w:b/>
                <w:spacing w:val="-4"/>
                <w:sz w:val="20"/>
              </w:rPr>
              <w:t xml:space="preserve"> </w:t>
            </w:r>
            <w:r>
              <w:rPr>
                <w:b/>
                <w:sz w:val="20"/>
              </w:rPr>
              <w:t>Name</w:t>
            </w:r>
            <w:r>
              <w:rPr>
                <w:b/>
                <w:spacing w:val="-4"/>
                <w:sz w:val="20"/>
              </w:rPr>
              <w:t xml:space="preserve"> </w:t>
            </w:r>
            <w:r>
              <w:rPr>
                <w:b/>
                <w:sz w:val="20"/>
              </w:rPr>
              <w:t>and Model</w:t>
            </w:r>
            <w:r>
              <w:rPr>
                <w:b/>
                <w:spacing w:val="-4"/>
                <w:sz w:val="20"/>
              </w:rPr>
              <w:t xml:space="preserve"> </w:t>
            </w:r>
            <w:r>
              <w:rPr>
                <w:b/>
                <w:sz w:val="20"/>
              </w:rPr>
              <w:t>/</w:t>
            </w:r>
            <w:r>
              <w:rPr>
                <w:b/>
                <w:spacing w:val="-3"/>
                <w:sz w:val="20"/>
              </w:rPr>
              <w:t xml:space="preserve"> </w:t>
            </w:r>
            <w:r>
              <w:rPr>
                <w:b/>
                <w:spacing w:val="-2"/>
                <w:sz w:val="20"/>
              </w:rPr>
              <w:t>Manufacturer</w:t>
            </w:r>
          </w:p>
        </w:tc>
        <w:tc>
          <w:tcPr>
            <w:tcW w:w="2338" w:type="dxa"/>
            <w:shd w:val="clear" w:color="auto" w:fill="D9D9D9"/>
          </w:tcPr>
          <w:p w14:paraId="46FCEC3C" w14:textId="77777777" w:rsidR="00B34A39" w:rsidRDefault="00D07355">
            <w:pPr>
              <w:pStyle w:val="TableParagraph"/>
              <w:ind w:left="69" w:right="62"/>
              <w:jc w:val="center"/>
              <w:rPr>
                <w:b/>
                <w:sz w:val="20"/>
              </w:rPr>
            </w:pPr>
            <w:r>
              <w:rPr>
                <w:b/>
                <w:spacing w:val="-2"/>
                <w:sz w:val="20"/>
              </w:rPr>
              <w:t>Quantity</w:t>
            </w:r>
          </w:p>
        </w:tc>
      </w:tr>
      <w:tr w:rsidR="00B34A39" w14:paraId="2DF8E070" w14:textId="77777777">
        <w:trPr>
          <w:trHeight w:val="230"/>
        </w:trPr>
        <w:tc>
          <w:tcPr>
            <w:tcW w:w="4676" w:type="dxa"/>
            <w:gridSpan w:val="2"/>
            <w:shd w:val="clear" w:color="auto" w:fill="D0CECE"/>
          </w:tcPr>
          <w:p w14:paraId="3865A1B1" w14:textId="77777777" w:rsidR="00B34A39" w:rsidRDefault="00D07355">
            <w:pPr>
              <w:pStyle w:val="TableParagraph"/>
              <w:spacing w:line="210" w:lineRule="exact"/>
              <w:rPr>
                <w:b/>
                <w:sz w:val="20"/>
              </w:rPr>
            </w:pPr>
            <w:r>
              <w:rPr>
                <w:b/>
                <w:sz w:val="20"/>
              </w:rPr>
              <w:t>Night</w:t>
            </w:r>
            <w:r>
              <w:rPr>
                <w:b/>
                <w:spacing w:val="-5"/>
                <w:sz w:val="20"/>
              </w:rPr>
              <w:t xml:space="preserve"> </w:t>
            </w:r>
            <w:r>
              <w:rPr>
                <w:b/>
                <w:sz w:val="20"/>
              </w:rPr>
              <w:t>Vision</w:t>
            </w:r>
            <w:r>
              <w:rPr>
                <w:b/>
                <w:spacing w:val="-6"/>
                <w:sz w:val="20"/>
              </w:rPr>
              <w:t xml:space="preserve"> </w:t>
            </w:r>
            <w:r>
              <w:rPr>
                <w:b/>
                <w:sz w:val="20"/>
              </w:rPr>
              <w:t>Optical</w:t>
            </w:r>
            <w:r>
              <w:rPr>
                <w:b/>
                <w:spacing w:val="-6"/>
                <w:sz w:val="20"/>
              </w:rPr>
              <w:t xml:space="preserve"> </w:t>
            </w:r>
            <w:r>
              <w:rPr>
                <w:b/>
                <w:sz w:val="20"/>
              </w:rPr>
              <w:t>Devices</w:t>
            </w:r>
            <w:r>
              <w:rPr>
                <w:b/>
                <w:spacing w:val="-3"/>
                <w:sz w:val="20"/>
              </w:rPr>
              <w:t xml:space="preserve"> </w:t>
            </w:r>
            <w:r>
              <w:rPr>
                <w:b/>
                <w:spacing w:val="-2"/>
                <w:sz w:val="20"/>
              </w:rPr>
              <w:t>(NVD)</w:t>
            </w:r>
          </w:p>
        </w:tc>
      </w:tr>
      <w:tr w:rsidR="00B34A39" w14:paraId="2E97763A" w14:textId="77777777">
        <w:trPr>
          <w:trHeight w:val="690"/>
        </w:trPr>
        <w:tc>
          <w:tcPr>
            <w:tcW w:w="2338" w:type="dxa"/>
          </w:tcPr>
          <w:p w14:paraId="3FC6FA0F" w14:textId="77777777" w:rsidR="00B34A39" w:rsidRDefault="00D07355">
            <w:pPr>
              <w:pStyle w:val="TableParagraph"/>
              <w:spacing w:line="230" w:lineRule="atLeast"/>
              <w:ind w:right="234"/>
              <w:rPr>
                <w:sz w:val="20"/>
              </w:rPr>
            </w:pPr>
            <w:r>
              <w:rPr>
                <w:b/>
                <w:sz w:val="20"/>
              </w:rPr>
              <w:t>Night</w:t>
            </w:r>
            <w:r>
              <w:rPr>
                <w:b/>
                <w:spacing w:val="-13"/>
                <w:sz w:val="20"/>
              </w:rPr>
              <w:t xml:space="preserve"> </w:t>
            </w:r>
            <w:r>
              <w:rPr>
                <w:b/>
                <w:sz w:val="20"/>
              </w:rPr>
              <w:t>Vision</w:t>
            </w:r>
            <w:r>
              <w:rPr>
                <w:b/>
                <w:spacing w:val="-12"/>
                <w:sz w:val="20"/>
              </w:rPr>
              <w:t xml:space="preserve"> </w:t>
            </w:r>
            <w:r>
              <w:rPr>
                <w:b/>
                <w:sz w:val="20"/>
              </w:rPr>
              <w:t>Device</w:t>
            </w:r>
            <w:r>
              <w:rPr>
                <w:b/>
                <w:spacing w:val="-13"/>
                <w:sz w:val="20"/>
              </w:rPr>
              <w:t xml:space="preserve"> </w:t>
            </w:r>
            <w:r>
              <w:rPr>
                <w:b/>
                <w:sz w:val="20"/>
              </w:rPr>
              <w:t xml:space="preserve">– Model AN/PVS-14 </w:t>
            </w:r>
            <w:r>
              <w:rPr>
                <w:sz w:val="20"/>
              </w:rPr>
              <w:t xml:space="preserve">/ </w:t>
            </w:r>
            <w:r>
              <w:rPr>
                <w:spacing w:val="-2"/>
                <w:sz w:val="20"/>
              </w:rPr>
              <w:t>L3Harris</w:t>
            </w:r>
          </w:p>
        </w:tc>
        <w:tc>
          <w:tcPr>
            <w:tcW w:w="2338" w:type="dxa"/>
          </w:tcPr>
          <w:p w14:paraId="4F73F554" w14:textId="77777777" w:rsidR="00B34A39" w:rsidRDefault="00D07355">
            <w:pPr>
              <w:pStyle w:val="TableParagraph"/>
              <w:ind w:left="71" w:right="62"/>
              <w:jc w:val="center"/>
              <w:rPr>
                <w:sz w:val="20"/>
              </w:rPr>
            </w:pPr>
            <w:r>
              <w:rPr>
                <w:spacing w:val="-5"/>
                <w:sz w:val="20"/>
              </w:rPr>
              <w:t>16</w:t>
            </w:r>
          </w:p>
        </w:tc>
      </w:tr>
      <w:tr w:rsidR="00B34A39" w14:paraId="13329F38" w14:textId="77777777">
        <w:trPr>
          <w:trHeight w:val="230"/>
        </w:trPr>
        <w:tc>
          <w:tcPr>
            <w:tcW w:w="4676" w:type="dxa"/>
            <w:gridSpan w:val="2"/>
            <w:shd w:val="clear" w:color="auto" w:fill="D0CECE"/>
          </w:tcPr>
          <w:p w14:paraId="039F5954" w14:textId="77777777" w:rsidR="00B34A39" w:rsidRDefault="00D07355">
            <w:pPr>
              <w:pStyle w:val="TableParagraph"/>
              <w:spacing w:line="210" w:lineRule="exact"/>
              <w:rPr>
                <w:b/>
                <w:sz w:val="20"/>
              </w:rPr>
            </w:pPr>
            <w:r>
              <w:rPr>
                <w:b/>
                <w:sz w:val="20"/>
              </w:rPr>
              <w:t>Infrared</w:t>
            </w:r>
            <w:r>
              <w:rPr>
                <w:b/>
                <w:spacing w:val="-9"/>
                <w:sz w:val="20"/>
              </w:rPr>
              <w:t xml:space="preserve"> </w:t>
            </w:r>
            <w:r>
              <w:rPr>
                <w:b/>
                <w:sz w:val="20"/>
              </w:rPr>
              <w:t>Sighting</w:t>
            </w:r>
            <w:r>
              <w:rPr>
                <w:b/>
                <w:spacing w:val="-6"/>
                <w:sz w:val="20"/>
              </w:rPr>
              <w:t xml:space="preserve"> </w:t>
            </w:r>
            <w:r>
              <w:rPr>
                <w:b/>
                <w:spacing w:val="-2"/>
                <w:sz w:val="20"/>
              </w:rPr>
              <w:t>Systems</w:t>
            </w:r>
          </w:p>
        </w:tc>
      </w:tr>
      <w:tr w:rsidR="00B34A39" w14:paraId="6D42D42B" w14:textId="77777777">
        <w:trPr>
          <w:trHeight w:val="921"/>
        </w:trPr>
        <w:tc>
          <w:tcPr>
            <w:tcW w:w="2338" w:type="dxa"/>
          </w:tcPr>
          <w:p w14:paraId="1812E78F" w14:textId="77777777" w:rsidR="00B34A39" w:rsidRDefault="00D07355">
            <w:pPr>
              <w:pStyle w:val="TableParagraph"/>
              <w:spacing w:before="1"/>
              <w:rPr>
                <w:b/>
                <w:sz w:val="20"/>
              </w:rPr>
            </w:pPr>
            <w:r>
              <w:rPr>
                <w:b/>
                <w:sz w:val="20"/>
              </w:rPr>
              <w:t>Modular Advanced Weapons</w:t>
            </w:r>
            <w:r>
              <w:rPr>
                <w:b/>
                <w:spacing w:val="-13"/>
                <w:sz w:val="20"/>
              </w:rPr>
              <w:t xml:space="preserve"> </w:t>
            </w:r>
            <w:r>
              <w:rPr>
                <w:b/>
                <w:sz w:val="20"/>
              </w:rPr>
              <w:t>Laser</w:t>
            </w:r>
            <w:r>
              <w:rPr>
                <w:b/>
                <w:spacing w:val="-12"/>
                <w:sz w:val="20"/>
              </w:rPr>
              <w:t xml:space="preserve"> </w:t>
            </w:r>
            <w:r>
              <w:rPr>
                <w:b/>
                <w:sz w:val="20"/>
              </w:rPr>
              <w:t>–</w:t>
            </w:r>
            <w:r>
              <w:rPr>
                <w:b/>
                <w:spacing w:val="-13"/>
                <w:sz w:val="20"/>
              </w:rPr>
              <w:t xml:space="preserve"> </w:t>
            </w:r>
            <w:r>
              <w:rPr>
                <w:b/>
                <w:sz w:val="20"/>
              </w:rPr>
              <w:t>Direct Actions (MAWL-DA)</w:t>
            </w:r>
          </w:p>
          <w:p w14:paraId="284A25FA" w14:textId="77777777" w:rsidR="00B34A39" w:rsidRDefault="00D07355">
            <w:pPr>
              <w:pStyle w:val="TableParagraph"/>
              <w:spacing w:line="211" w:lineRule="exact"/>
              <w:rPr>
                <w:sz w:val="20"/>
              </w:rPr>
            </w:pPr>
            <w:r>
              <w:rPr>
                <w:sz w:val="20"/>
              </w:rPr>
              <w:t>BE</w:t>
            </w:r>
            <w:r>
              <w:rPr>
                <w:spacing w:val="-4"/>
                <w:sz w:val="20"/>
              </w:rPr>
              <w:t xml:space="preserve"> </w:t>
            </w:r>
            <w:r>
              <w:rPr>
                <w:spacing w:val="-2"/>
                <w:sz w:val="20"/>
              </w:rPr>
              <w:t>Meyers</w:t>
            </w:r>
          </w:p>
        </w:tc>
        <w:tc>
          <w:tcPr>
            <w:tcW w:w="2338" w:type="dxa"/>
          </w:tcPr>
          <w:p w14:paraId="3F9FB72B" w14:textId="77777777" w:rsidR="00B34A39" w:rsidRDefault="00D07355">
            <w:pPr>
              <w:pStyle w:val="TableParagraph"/>
              <w:spacing w:before="1"/>
              <w:ind w:left="70" w:right="62"/>
              <w:jc w:val="center"/>
              <w:rPr>
                <w:sz w:val="20"/>
              </w:rPr>
            </w:pPr>
            <w:r>
              <w:rPr>
                <w:spacing w:val="-10"/>
                <w:sz w:val="20"/>
              </w:rPr>
              <w:t>7</w:t>
            </w:r>
          </w:p>
        </w:tc>
      </w:tr>
    </w:tbl>
    <w:p w14:paraId="37D276E0" w14:textId="77777777" w:rsidR="00B34A39" w:rsidRDefault="00B34A39">
      <w:pPr>
        <w:jc w:val="center"/>
        <w:rPr>
          <w:sz w:val="20"/>
        </w:rPr>
        <w:sectPr w:rsidR="00B34A39">
          <w:pgSz w:w="12240" w:h="15840"/>
          <w:pgMar w:top="1820" w:right="1320" w:bottom="1180" w:left="1340" w:header="0" w:footer="993" w:gutter="0"/>
          <w:cols w:space="720"/>
        </w:sectPr>
      </w:pPr>
    </w:p>
    <w:p w14:paraId="20272F97" w14:textId="77777777" w:rsidR="00B34A39" w:rsidRDefault="00D07355">
      <w:pPr>
        <w:spacing w:before="60" w:line="322" w:lineRule="exact"/>
        <w:ind w:left="100"/>
        <w:rPr>
          <w:b/>
          <w:sz w:val="28"/>
        </w:rPr>
      </w:pPr>
      <w:r>
        <w:rPr>
          <w:b/>
          <w:sz w:val="28"/>
        </w:rPr>
        <w:lastRenderedPageBreak/>
        <w:t>MILITARY</w:t>
      </w:r>
      <w:r>
        <w:rPr>
          <w:b/>
          <w:spacing w:val="-7"/>
          <w:sz w:val="28"/>
        </w:rPr>
        <w:t xml:space="preserve"> </w:t>
      </w:r>
      <w:r>
        <w:rPr>
          <w:b/>
          <w:sz w:val="28"/>
        </w:rPr>
        <w:t>EQUIPMENT</w:t>
      </w:r>
      <w:r>
        <w:rPr>
          <w:b/>
          <w:spacing w:val="-9"/>
          <w:sz w:val="28"/>
        </w:rPr>
        <w:t xml:space="preserve"> </w:t>
      </w:r>
      <w:r>
        <w:rPr>
          <w:b/>
          <w:sz w:val="28"/>
        </w:rPr>
        <w:t>PROCEDURE</w:t>
      </w:r>
      <w:r>
        <w:rPr>
          <w:b/>
          <w:spacing w:val="-8"/>
          <w:sz w:val="28"/>
        </w:rPr>
        <w:t xml:space="preserve"> </w:t>
      </w:r>
      <w:r>
        <w:rPr>
          <w:b/>
          <w:sz w:val="28"/>
        </w:rPr>
        <w:t>APPENDIX</w:t>
      </w:r>
      <w:r>
        <w:rPr>
          <w:b/>
          <w:spacing w:val="-5"/>
          <w:sz w:val="28"/>
        </w:rPr>
        <w:t xml:space="preserve"> </w:t>
      </w:r>
      <w:r>
        <w:rPr>
          <w:b/>
          <w:sz w:val="28"/>
        </w:rPr>
        <w:t>–</w:t>
      </w:r>
      <w:r>
        <w:rPr>
          <w:b/>
          <w:spacing w:val="-7"/>
          <w:sz w:val="28"/>
        </w:rPr>
        <w:t xml:space="preserve"> </w:t>
      </w:r>
      <w:r>
        <w:rPr>
          <w:b/>
          <w:spacing w:val="-10"/>
          <w:sz w:val="28"/>
        </w:rPr>
        <w:t>B</w:t>
      </w:r>
    </w:p>
    <w:p w14:paraId="1A5980E2" w14:textId="0EF0B0B9" w:rsidR="00B34A39" w:rsidRDefault="00D07355">
      <w:pPr>
        <w:ind w:left="100"/>
        <w:rPr>
          <w:b/>
          <w:sz w:val="28"/>
        </w:rPr>
      </w:pPr>
      <w:r>
        <w:rPr>
          <w:b/>
          <w:sz w:val="28"/>
        </w:rPr>
        <w:t>FISCAL</w:t>
      </w:r>
      <w:r>
        <w:rPr>
          <w:b/>
          <w:spacing w:val="-9"/>
          <w:sz w:val="28"/>
        </w:rPr>
        <w:t xml:space="preserve"> </w:t>
      </w:r>
      <w:r>
        <w:rPr>
          <w:b/>
          <w:sz w:val="28"/>
        </w:rPr>
        <w:t>IMPACT</w:t>
      </w:r>
      <w:r>
        <w:rPr>
          <w:b/>
          <w:spacing w:val="-2"/>
          <w:sz w:val="28"/>
        </w:rPr>
        <w:t xml:space="preserve"> </w:t>
      </w:r>
      <w:r>
        <w:rPr>
          <w:b/>
          <w:sz w:val="28"/>
        </w:rPr>
        <w:t>–</w:t>
      </w:r>
      <w:r>
        <w:rPr>
          <w:b/>
          <w:spacing w:val="-5"/>
          <w:sz w:val="28"/>
        </w:rPr>
        <w:t xml:space="preserve"> </w:t>
      </w:r>
      <w:r>
        <w:rPr>
          <w:b/>
          <w:sz w:val="28"/>
        </w:rPr>
        <w:t>Fiscal</w:t>
      </w:r>
      <w:r>
        <w:rPr>
          <w:b/>
          <w:spacing w:val="-6"/>
          <w:sz w:val="28"/>
        </w:rPr>
        <w:t xml:space="preserve"> </w:t>
      </w:r>
      <w:r>
        <w:rPr>
          <w:b/>
          <w:sz w:val="28"/>
        </w:rPr>
        <w:t>Year</w:t>
      </w:r>
      <w:r>
        <w:rPr>
          <w:b/>
          <w:spacing w:val="-3"/>
          <w:sz w:val="28"/>
        </w:rPr>
        <w:t xml:space="preserve"> </w:t>
      </w:r>
      <w:r>
        <w:rPr>
          <w:b/>
          <w:sz w:val="28"/>
        </w:rPr>
        <w:t>202</w:t>
      </w:r>
      <w:r w:rsidR="002F0BF9">
        <w:rPr>
          <w:b/>
          <w:sz w:val="28"/>
        </w:rPr>
        <w:t>5</w:t>
      </w:r>
      <w:r w:rsidR="00490D4D">
        <w:rPr>
          <w:b/>
          <w:sz w:val="28"/>
        </w:rPr>
        <w:t xml:space="preserve"> </w:t>
      </w:r>
      <w:r w:rsidR="009D1F56">
        <w:rPr>
          <w:b/>
          <w:sz w:val="28"/>
        </w:rPr>
        <w:t xml:space="preserve"> </w:t>
      </w:r>
      <w:r>
        <w:rPr>
          <w:b/>
          <w:spacing w:val="-3"/>
          <w:sz w:val="28"/>
        </w:rPr>
        <w:t xml:space="preserve"> </w:t>
      </w:r>
      <w:r>
        <w:rPr>
          <w:b/>
          <w:sz w:val="28"/>
        </w:rPr>
        <w:t>(July</w:t>
      </w:r>
      <w:r>
        <w:rPr>
          <w:b/>
          <w:spacing w:val="-4"/>
          <w:sz w:val="28"/>
        </w:rPr>
        <w:t xml:space="preserve"> </w:t>
      </w:r>
      <w:r>
        <w:rPr>
          <w:b/>
          <w:sz w:val="28"/>
        </w:rPr>
        <w:t>202</w:t>
      </w:r>
      <w:r w:rsidR="002F0BF9">
        <w:rPr>
          <w:b/>
          <w:sz w:val="28"/>
        </w:rPr>
        <w:t>4</w:t>
      </w:r>
      <w:r>
        <w:rPr>
          <w:b/>
          <w:spacing w:val="1"/>
          <w:sz w:val="28"/>
        </w:rPr>
        <w:t xml:space="preserve"> </w:t>
      </w:r>
      <w:r>
        <w:rPr>
          <w:b/>
          <w:sz w:val="28"/>
        </w:rPr>
        <w:t>–</w:t>
      </w:r>
      <w:r>
        <w:rPr>
          <w:b/>
          <w:spacing w:val="-5"/>
          <w:sz w:val="28"/>
        </w:rPr>
        <w:t xml:space="preserve"> </w:t>
      </w:r>
      <w:r>
        <w:rPr>
          <w:b/>
          <w:sz w:val="28"/>
        </w:rPr>
        <w:t>June</w:t>
      </w:r>
      <w:r>
        <w:rPr>
          <w:b/>
          <w:spacing w:val="-6"/>
          <w:sz w:val="28"/>
        </w:rPr>
        <w:t xml:space="preserve"> </w:t>
      </w:r>
      <w:r>
        <w:rPr>
          <w:b/>
          <w:spacing w:val="-2"/>
          <w:sz w:val="28"/>
        </w:rPr>
        <w:t>202</w:t>
      </w:r>
      <w:r w:rsidR="002F0BF9">
        <w:rPr>
          <w:b/>
          <w:spacing w:val="-2"/>
          <w:sz w:val="28"/>
        </w:rPr>
        <w:t>5</w:t>
      </w:r>
      <w:r>
        <w:rPr>
          <w:b/>
          <w:spacing w:val="-2"/>
          <w:sz w:val="28"/>
        </w:rPr>
        <w:t>)</w:t>
      </w:r>
    </w:p>
    <w:p w14:paraId="76B22D73" w14:textId="77777777" w:rsidR="00B34A39" w:rsidRDefault="00B34A39">
      <w:pPr>
        <w:pStyle w:val="BodyText"/>
        <w:spacing w:before="45" w:after="1"/>
        <w:rPr>
          <w:b/>
          <w:sz w:val="20"/>
        </w:rPr>
      </w:pPr>
    </w:p>
    <w:p w14:paraId="52E3BED4" w14:textId="77777777" w:rsidR="00D07355" w:rsidRDefault="00D07355">
      <w:pPr>
        <w:pStyle w:val="BodyText"/>
        <w:spacing w:before="45" w:after="1"/>
        <w:rPr>
          <w:b/>
          <w:sz w:val="20"/>
        </w:rPr>
      </w:pPr>
    </w:p>
    <w:tbl>
      <w:tblPr>
        <w:tblW w:w="9247"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7"/>
        <w:gridCol w:w="2325"/>
        <w:gridCol w:w="2325"/>
        <w:gridCol w:w="2370"/>
      </w:tblGrid>
      <w:tr w:rsidR="00D07355" w:rsidRPr="00D07355" w14:paraId="2B5792E9" w14:textId="77777777" w:rsidTr="00D07355">
        <w:trPr>
          <w:trHeight w:val="300"/>
        </w:trPr>
        <w:tc>
          <w:tcPr>
            <w:tcW w:w="9247"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2BFD3143" w14:textId="77777777" w:rsidR="00D07355" w:rsidRPr="00D07355" w:rsidRDefault="00D07355" w:rsidP="00D07355">
            <w:pPr>
              <w:pStyle w:val="BodyText"/>
              <w:spacing w:before="45" w:after="1"/>
              <w:rPr>
                <w:b/>
                <w:sz w:val="20"/>
              </w:rPr>
            </w:pPr>
            <w:r w:rsidRPr="00D07355">
              <w:rPr>
                <w:b/>
                <w:bCs/>
                <w:sz w:val="20"/>
              </w:rPr>
              <w:t>Small Unmanned Aircraft Systems (sUAS)</w:t>
            </w:r>
            <w:r w:rsidRPr="00D07355">
              <w:rPr>
                <w:b/>
                <w:sz w:val="20"/>
              </w:rPr>
              <w:t> </w:t>
            </w:r>
          </w:p>
        </w:tc>
      </w:tr>
      <w:tr w:rsidR="00D07355" w:rsidRPr="00D07355" w14:paraId="3D8B2E64" w14:textId="77777777" w:rsidTr="00D07355">
        <w:trPr>
          <w:trHeight w:val="300"/>
        </w:trPr>
        <w:tc>
          <w:tcPr>
            <w:tcW w:w="2227" w:type="dxa"/>
            <w:tcBorders>
              <w:top w:val="single" w:sz="6" w:space="0" w:color="auto"/>
              <w:left w:val="single" w:sz="6" w:space="0" w:color="auto"/>
              <w:bottom w:val="single" w:sz="6" w:space="0" w:color="auto"/>
              <w:right w:val="single" w:sz="6" w:space="0" w:color="auto"/>
            </w:tcBorders>
            <w:shd w:val="clear" w:color="auto" w:fill="D9D9D9"/>
            <w:hideMark/>
          </w:tcPr>
          <w:p w14:paraId="59ABB7A1" w14:textId="77777777" w:rsidR="00D07355" w:rsidRPr="00D07355" w:rsidRDefault="00D07355" w:rsidP="00D07355">
            <w:pPr>
              <w:pStyle w:val="BodyText"/>
              <w:spacing w:before="45" w:after="1"/>
              <w:rPr>
                <w:b/>
                <w:sz w:val="20"/>
              </w:rPr>
            </w:pPr>
            <w:r w:rsidRPr="00D07355">
              <w:rPr>
                <w:b/>
                <w:bCs/>
                <w:sz w:val="20"/>
              </w:rPr>
              <w:t>Equipment Name and Model / Manufacturer</w:t>
            </w:r>
            <w:r w:rsidRPr="00D07355">
              <w:rPr>
                <w:b/>
                <w:sz w:val="20"/>
              </w:rPr>
              <w:t> </w:t>
            </w:r>
          </w:p>
        </w:tc>
        <w:tc>
          <w:tcPr>
            <w:tcW w:w="2325" w:type="dxa"/>
            <w:tcBorders>
              <w:top w:val="single" w:sz="6" w:space="0" w:color="auto"/>
              <w:left w:val="single" w:sz="6" w:space="0" w:color="auto"/>
              <w:bottom w:val="single" w:sz="6" w:space="0" w:color="auto"/>
              <w:right w:val="single" w:sz="6" w:space="0" w:color="auto"/>
            </w:tcBorders>
            <w:shd w:val="clear" w:color="auto" w:fill="D9D9D9"/>
            <w:hideMark/>
          </w:tcPr>
          <w:p w14:paraId="2BB0842A" w14:textId="77777777" w:rsidR="00D07355" w:rsidRPr="00D07355" w:rsidRDefault="00D07355" w:rsidP="00D07355">
            <w:pPr>
              <w:pStyle w:val="BodyText"/>
              <w:spacing w:before="45" w:after="1"/>
              <w:rPr>
                <w:b/>
                <w:sz w:val="20"/>
              </w:rPr>
            </w:pPr>
            <w:r w:rsidRPr="00D07355">
              <w:rPr>
                <w:b/>
                <w:bCs/>
                <w:sz w:val="20"/>
              </w:rPr>
              <w:t>Initial Cost / Source Funding</w:t>
            </w:r>
            <w:r w:rsidRPr="00D07355">
              <w:rPr>
                <w:b/>
                <w:sz w:val="20"/>
              </w:rPr>
              <w:t> </w:t>
            </w:r>
          </w:p>
        </w:tc>
        <w:tc>
          <w:tcPr>
            <w:tcW w:w="2325" w:type="dxa"/>
            <w:tcBorders>
              <w:top w:val="single" w:sz="6" w:space="0" w:color="auto"/>
              <w:left w:val="single" w:sz="6" w:space="0" w:color="auto"/>
              <w:bottom w:val="single" w:sz="6" w:space="0" w:color="auto"/>
              <w:right w:val="single" w:sz="6" w:space="0" w:color="auto"/>
            </w:tcBorders>
            <w:shd w:val="clear" w:color="auto" w:fill="D9D9D9"/>
            <w:hideMark/>
          </w:tcPr>
          <w:p w14:paraId="2DCB0F95" w14:textId="35DD2330" w:rsidR="00D07355" w:rsidRPr="00D07355" w:rsidRDefault="00D07355" w:rsidP="00D07355">
            <w:pPr>
              <w:pStyle w:val="BodyText"/>
              <w:spacing w:before="45" w:after="1"/>
              <w:rPr>
                <w:b/>
                <w:sz w:val="20"/>
              </w:rPr>
            </w:pPr>
            <w:r w:rsidRPr="00D07355">
              <w:rPr>
                <w:b/>
                <w:bCs/>
                <w:sz w:val="20"/>
              </w:rPr>
              <w:t>Ongoing Annual Cost FY2</w:t>
            </w:r>
            <w:r w:rsidR="000A1887">
              <w:rPr>
                <w:b/>
                <w:bCs/>
                <w:sz w:val="20"/>
              </w:rPr>
              <w:t>5</w:t>
            </w:r>
            <w:r w:rsidRPr="00D07355">
              <w:rPr>
                <w:b/>
                <w:bCs/>
                <w:sz w:val="20"/>
              </w:rPr>
              <w:t xml:space="preserve"> (approximate)</w:t>
            </w:r>
            <w:r w:rsidRPr="00D07355">
              <w:rPr>
                <w:b/>
                <w:sz w:val="20"/>
              </w:rPr>
              <w:t> </w:t>
            </w:r>
          </w:p>
        </w:tc>
        <w:tc>
          <w:tcPr>
            <w:tcW w:w="2370" w:type="dxa"/>
            <w:tcBorders>
              <w:top w:val="single" w:sz="6" w:space="0" w:color="auto"/>
              <w:left w:val="single" w:sz="6" w:space="0" w:color="auto"/>
              <w:bottom w:val="single" w:sz="6" w:space="0" w:color="auto"/>
              <w:right w:val="single" w:sz="6" w:space="0" w:color="auto"/>
            </w:tcBorders>
            <w:shd w:val="clear" w:color="auto" w:fill="D9D9D9"/>
            <w:hideMark/>
          </w:tcPr>
          <w:p w14:paraId="6221962D" w14:textId="364C8E85" w:rsidR="00D07355" w:rsidRPr="00D07355" w:rsidRDefault="00D07355" w:rsidP="00D07355">
            <w:pPr>
              <w:pStyle w:val="BodyText"/>
              <w:spacing w:before="45" w:after="1"/>
              <w:rPr>
                <w:b/>
                <w:sz w:val="20"/>
              </w:rPr>
            </w:pPr>
            <w:r w:rsidRPr="00D07355">
              <w:rPr>
                <w:b/>
                <w:bCs/>
                <w:sz w:val="20"/>
              </w:rPr>
              <w:t>Projected Annual Cost FY2</w:t>
            </w:r>
            <w:r w:rsidR="000A1887">
              <w:rPr>
                <w:b/>
                <w:bCs/>
                <w:sz w:val="20"/>
              </w:rPr>
              <w:t xml:space="preserve">6 </w:t>
            </w:r>
            <w:r w:rsidRPr="00D07355">
              <w:rPr>
                <w:b/>
                <w:bCs/>
                <w:sz w:val="20"/>
              </w:rPr>
              <w:t xml:space="preserve"> (approximate)</w:t>
            </w:r>
            <w:r w:rsidRPr="00D07355">
              <w:rPr>
                <w:b/>
                <w:sz w:val="20"/>
              </w:rPr>
              <w:t> </w:t>
            </w:r>
          </w:p>
        </w:tc>
      </w:tr>
      <w:tr w:rsidR="00D07355" w:rsidRPr="00D07355" w14:paraId="30D40EB7" w14:textId="77777777" w:rsidTr="00D07355">
        <w:trPr>
          <w:trHeight w:val="300"/>
        </w:trPr>
        <w:tc>
          <w:tcPr>
            <w:tcW w:w="2227" w:type="dxa"/>
            <w:tcBorders>
              <w:top w:val="single" w:sz="6" w:space="0" w:color="auto"/>
              <w:left w:val="single" w:sz="6" w:space="0" w:color="auto"/>
              <w:bottom w:val="single" w:sz="6" w:space="0" w:color="auto"/>
              <w:right w:val="single" w:sz="6" w:space="0" w:color="auto"/>
            </w:tcBorders>
            <w:shd w:val="clear" w:color="auto" w:fill="auto"/>
            <w:hideMark/>
          </w:tcPr>
          <w:p w14:paraId="1F7F7757" w14:textId="77777777" w:rsidR="00D07355" w:rsidRPr="00D07355" w:rsidRDefault="00D07355" w:rsidP="00D07355">
            <w:pPr>
              <w:pStyle w:val="BodyText"/>
              <w:spacing w:before="45" w:after="1"/>
              <w:rPr>
                <w:b/>
                <w:sz w:val="20"/>
              </w:rPr>
            </w:pPr>
            <w:r w:rsidRPr="00D07355">
              <w:rPr>
                <w:b/>
                <w:bCs/>
                <w:sz w:val="20"/>
              </w:rPr>
              <w:t>DJI Phantom 4 Pro</w:t>
            </w:r>
            <w:r w:rsidRPr="00D07355">
              <w:rPr>
                <w:b/>
                <w:sz w:val="20"/>
              </w:rPr>
              <w:t xml:space="preserve"> / </w:t>
            </w:r>
          </w:p>
          <w:p w14:paraId="7812033E" w14:textId="77777777" w:rsidR="00D07355" w:rsidRPr="00D07355" w:rsidRDefault="00D07355" w:rsidP="00D07355">
            <w:pPr>
              <w:pStyle w:val="BodyText"/>
              <w:spacing w:before="45" w:after="1"/>
              <w:rPr>
                <w:b/>
                <w:sz w:val="20"/>
              </w:rPr>
            </w:pPr>
            <w:r w:rsidRPr="00D07355">
              <w:rPr>
                <w:b/>
                <w:sz w:val="20"/>
              </w:rPr>
              <w:t>DJI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6135C07" w14:textId="77777777" w:rsidR="00D07355" w:rsidRPr="00D07355" w:rsidRDefault="00D07355" w:rsidP="00D07355">
            <w:pPr>
              <w:pStyle w:val="BodyText"/>
              <w:spacing w:before="45" w:after="1"/>
              <w:rPr>
                <w:b/>
                <w:sz w:val="20"/>
              </w:rPr>
            </w:pPr>
            <w:r w:rsidRPr="00D07355">
              <w:rPr>
                <w:b/>
                <w:sz w:val="20"/>
              </w:rPr>
              <w:t>$1,599.99 / General Fund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FBE7826" w14:textId="77777777" w:rsidR="00D07355" w:rsidRPr="00D07355" w:rsidRDefault="00D07355" w:rsidP="00D07355">
            <w:pPr>
              <w:pStyle w:val="BodyText"/>
              <w:spacing w:before="45" w:after="1"/>
              <w:rPr>
                <w:b/>
                <w:sz w:val="20"/>
              </w:rPr>
            </w:pPr>
            <w:r w:rsidRPr="00D07355">
              <w:rPr>
                <w:b/>
                <w:sz w:val="20"/>
              </w:rPr>
              <w:t>N/A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19140A19" w14:textId="77777777" w:rsidR="00D07355" w:rsidRPr="00D07355" w:rsidRDefault="00D07355" w:rsidP="00D07355">
            <w:pPr>
              <w:pStyle w:val="BodyText"/>
              <w:spacing w:before="45" w:after="1"/>
              <w:rPr>
                <w:b/>
                <w:sz w:val="20"/>
              </w:rPr>
            </w:pPr>
            <w:r w:rsidRPr="00D07355">
              <w:rPr>
                <w:b/>
                <w:sz w:val="20"/>
              </w:rPr>
              <w:t>$12,000.00 (total UAS projected budget) </w:t>
            </w:r>
          </w:p>
        </w:tc>
      </w:tr>
      <w:tr w:rsidR="00D07355" w:rsidRPr="00D07355" w14:paraId="09D59EB1" w14:textId="77777777" w:rsidTr="00D07355">
        <w:trPr>
          <w:trHeight w:val="300"/>
        </w:trPr>
        <w:tc>
          <w:tcPr>
            <w:tcW w:w="2227" w:type="dxa"/>
            <w:tcBorders>
              <w:top w:val="single" w:sz="6" w:space="0" w:color="auto"/>
              <w:left w:val="single" w:sz="6" w:space="0" w:color="auto"/>
              <w:bottom w:val="single" w:sz="6" w:space="0" w:color="auto"/>
              <w:right w:val="single" w:sz="6" w:space="0" w:color="auto"/>
            </w:tcBorders>
            <w:shd w:val="clear" w:color="auto" w:fill="auto"/>
            <w:hideMark/>
          </w:tcPr>
          <w:p w14:paraId="52454DB5" w14:textId="77777777" w:rsidR="00D07355" w:rsidRPr="00D07355" w:rsidRDefault="00D07355" w:rsidP="00D07355">
            <w:pPr>
              <w:pStyle w:val="BodyText"/>
              <w:spacing w:before="45" w:after="1"/>
              <w:rPr>
                <w:b/>
                <w:sz w:val="20"/>
              </w:rPr>
            </w:pPr>
            <w:r w:rsidRPr="00D07355">
              <w:rPr>
                <w:b/>
                <w:bCs/>
                <w:sz w:val="20"/>
              </w:rPr>
              <w:t>DJI Spark</w:t>
            </w:r>
            <w:r w:rsidRPr="00D07355">
              <w:rPr>
                <w:b/>
                <w:sz w:val="20"/>
              </w:rPr>
              <w:t xml:space="preserve"> / DJI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7C300AE" w14:textId="77777777" w:rsidR="00D07355" w:rsidRPr="00D07355" w:rsidRDefault="00D07355" w:rsidP="00D07355">
            <w:pPr>
              <w:pStyle w:val="BodyText"/>
              <w:spacing w:before="45" w:after="1"/>
              <w:rPr>
                <w:b/>
                <w:sz w:val="20"/>
              </w:rPr>
            </w:pPr>
            <w:r w:rsidRPr="00D07355">
              <w:rPr>
                <w:b/>
                <w:sz w:val="20"/>
              </w:rPr>
              <w:t>$399.99 / General Fund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EFDEA94" w14:textId="77777777" w:rsidR="00D07355" w:rsidRPr="00D07355" w:rsidRDefault="00D07355" w:rsidP="00D07355">
            <w:pPr>
              <w:pStyle w:val="BodyText"/>
              <w:spacing w:before="45" w:after="1"/>
              <w:rPr>
                <w:b/>
                <w:sz w:val="20"/>
              </w:rPr>
            </w:pPr>
            <w:r w:rsidRPr="00D07355">
              <w:rPr>
                <w:b/>
                <w:sz w:val="20"/>
              </w:rPr>
              <w:t>N/A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0E1D01AA" w14:textId="77777777" w:rsidR="00D07355" w:rsidRPr="00D07355" w:rsidRDefault="00D07355" w:rsidP="00D07355">
            <w:pPr>
              <w:pStyle w:val="BodyText"/>
              <w:spacing w:before="45" w:after="1"/>
              <w:rPr>
                <w:b/>
                <w:sz w:val="20"/>
              </w:rPr>
            </w:pPr>
            <w:r w:rsidRPr="00D07355">
              <w:rPr>
                <w:b/>
                <w:sz w:val="20"/>
              </w:rPr>
              <w:t>$12,000.00 (total UAS projected budget) </w:t>
            </w:r>
          </w:p>
        </w:tc>
      </w:tr>
      <w:tr w:rsidR="00D07355" w:rsidRPr="00D07355" w14:paraId="2F665803" w14:textId="77777777" w:rsidTr="00D07355">
        <w:trPr>
          <w:trHeight w:val="300"/>
        </w:trPr>
        <w:tc>
          <w:tcPr>
            <w:tcW w:w="2227" w:type="dxa"/>
            <w:tcBorders>
              <w:top w:val="single" w:sz="6" w:space="0" w:color="auto"/>
              <w:left w:val="single" w:sz="6" w:space="0" w:color="auto"/>
              <w:bottom w:val="single" w:sz="6" w:space="0" w:color="auto"/>
              <w:right w:val="single" w:sz="6" w:space="0" w:color="auto"/>
            </w:tcBorders>
            <w:shd w:val="clear" w:color="auto" w:fill="auto"/>
            <w:hideMark/>
          </w:tcPr>
          <w:p w14:paraId="6335AE29" w14:textId="77777777" w:rsidR="00D07355" w:rsidRPr="00D07355" w:rsidRDefault="00D07355" w:rsidP="00D07355">
            <w:pPr>
              <w:pStyle w:val="BodyText"/>
              <w:spacing w:before="45" w:after="1"/>
              <w:rPr>
                <w:b/>
                <w:sz w:val="20"/>
              </w:rPr>
            </w:pPr>
            <w:r w:rsidRPr="00D07355">
              <w:rPr>
                <w:b/>
                <w:bCs/>
                <w:sz w:val="20"/>
              </w:rPr>
              <w:t xml:space="preserve">LOKI MK2 / </w:t>
            </w:r>
            <w:r w:rsidRPr="00D07355">
              <w:rPr>
                <w:b/>
                <w:sz w:val="20"/>
              </w:rPr>
              <w:t>Sky Hero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D674E23" w14:textId="77777777" w:rsidR="00D07355" w:rsidRPr="00D07355" w:rsidRDefault="00D07355" w:rsidP="00D07355">
            <w:pPr>
              <w:pStyle w:val="BodyText"/>
              <w:spacing w:before="45" w:after="1"/>
              <w:rPr>
                <w:b/>
                <w:sz w:val="20"/>
              </w:rPr>
            </w:pPr>
            <w:r w:rsidRPr="00D07355">
              <w:rPr>
                <w:b/>
                <w:sz w:val="20"/>
              </w:rPr>
              <w:t>$10,000.00/ General Fund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F2D5621" w14:textId="77777777" w:rsidR="00D07355" w:rsidRPr="00D07355" w:rsidRDefault="00D07355" w:rsidP="00D07355">
            <w:pPr>
              <w:pStyle w:val="BodyText"/>
              <w:spacing w:before="45" w:after="1"/>
              <w:rPr>
                <w:b/>
                <w:sz w:val="20"/>
              </w:rPr>
            </w:pPr>
            <w:r w:rsidRPr="00D07355">
              <w:rPr>
                <w:b/>
                <w:sz w:val="20"/>
              </w:rPr>
              <w:t>N/A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294DF96B" w14:textId="77777777" w:rsidR="00D07355" w:rsidRPr="00D07355" w:rsidRDefault="00D07355" w:rsidP="00D07355">
            <w:pPr>
              <w:pStyle w:val="BodyText"/>
              <w:spacing w:before="45" w:after="1"/>
              <w:rPr>
                <w:b/>
                <w:sz w:val="20"/>
              </w:rPr>
            </w:pPr>
            <w:r w:rsidRPr="00D07355">
              <w:rPr>
                <w:b/>
                <w:sz w:val="20"/>
              </w:rPr>
              <w:t>$12,000.00 (total UAS projected budget) </w:t>
            </w:r>
          </w:p>
        </w:tc>
      </w:tr>
      <w:tr w:rsidR="00D07355" w:rsidRPr="00D07355" w14:paraId="5CD1DC1F" w14:textId="77777777" w:rsidTr="00D07355">
        <w:trPr>
          <w:trHeight w:val="300"/>
        </w:trPr>
        <w:tc>
          <w:tcPr>
            <w:tcW w:w="2227" w:type="dxa"/>
            <w:tcBorders>
              <w:top w:val="single" w:sz="6" w:space="0" w:color="auto"/>
              <w:left w:val="single" w:sz="6" w:space="0" w:color="auto"/>
              <w:bottom w:val="single" w:sz="6" w:space="0" w:color="auto"/>
              <w:right w:val="single" w:sz="6" w:space="0" w:color="auto"/>
            </w:tcBorders>
            <w:shd w:val="clear" w:color="auto" w:fill="auto"/>
            <w:hideMark/>
          </w:tcPr>
          <w:p w14:paraId="044B3247" w14:textId="77777777" w:rsidR="00D07355" w:rsidRPr="00D07355" w:rsidRDefault="00D07355" w:rsidP="00D07355">
            <w:pPr>
              <w:pStyle w:val="BodyText"/>
              <w:spacing w:before="45" w:after="1"/>
              <w:rPr>
                <w:b/>
                <w:sz w:val="20"/>
              </w:rPr>
            </w:pPr>
            <w:r w:rsidRPr="00D07355">
              <w:rPr>
                <w:b/>
                <w:bCs/>
                <w:sz w:val="20"/>
              </w:rPr>
              <w:t>Parrot Anafi Thermal</w:t>
            </w:r>
            <w:r w:rsidRPr="00D07355">
              <w:rPr>
                <w:b/>
                <w:sz w:val="20"/>
              </w:rPr>
              <w:t xml:space="preserve"> / Parrott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3D47056" w14:textId="77777777" w:rsidR="00D07355" w:rsidRPr="00D07355" w:rsidRDefault="00D07355" w:rsidP="00D07355">
            <w:pPr>
              <w:pStyle w:val="BodyText"/>
              <w:spacing w:before="45" w:after="1"/>
              <w:rPr>
                <w:b/>
                <w:sz w:val="20"/>
              </w:rPr>
            </w:pPr>
            <w:r w:rsidRPr="00D07355">
              <w:rPr>
                <w:b/>
                <w:sz w:val="20"/>
              </w:rPr>
              <w:t>$1,900.00 / General Fund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7E662F8" w14:textId="77777777" w:rsidR="00D07355" w:rsidRPr="00D07355" w:rsidRDefault="00D07355" w:rsidP="00D07355">
            <w:pPr>
              <w:pStyle w:val="BodyText"/>
              <w:spacing w:before="45" w:after="1"/>
              <w:rPr>
                <w:b/>
                <w:sz w:val="20"/>
              </w:rPr>
            </w:pPr>
            <w:r w:rsidRPr="00D07355">
              <w:rPr>
                <w:b/>
                <w:sz w:val="20"/>
              </w:rPr>
              <w:t>N/A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7C6F81C2" w14:textId="77777777" w:rsidR="00D07355" w:rsidRPr="00D07355" w:rsidRDefault="00D07355" w:rsidP="00D07355">
            <w:pPr>
              <w:pStyle w:val="BodyText"/>
              <w:spacing w:before="45" w:after="1"/>
              <w:rPr>
                <w:b/>
                <w:sz w:val="20"/>
              </w:rPr>
            </w:pPr>
            <w:r w:rsidRPr="00D07355">
              <w:rPr>
                <w:b/>
                <w:sz w:val="20"/>
              </w:rPr>
              <w:t>$12,000.00 (total UAS projected budget) </w:t>
            </w:r>
          </w:p>
        </w:tc>
      </w:tr>
      <w:tr w:rsidR="00D07355" w:rsidRPr="00D07355" w14:paraId="278DCCE7" w14:textId="77777777" w:rsidTr="00D07355">
        <w:trPr>
          <w:trHeight w:val="300"/>
        </w:trPr>
        <w:tc>
          <w:tcPr>
            <w:tcW w:w="2227" w:type="dxa"/>
            <w:tcBorders>
              <w:top w:val="single" w:sz="6" w:space="0" w:color="auto"/>
              <w:left w:val="single" w:sz="6" w:space="0" w:color="auto"/>
              <w:bottom w:val="single" w:sz="6" w:space="0" w:color="auto"/>
              <w:right w:val="single" w:sz="6" w:space="0" w:color="auto"/>
            </w:tcBorders>
            <w:shd w:val="clear" w:color="auto" w:fill="auto"/>
            <w:hideMark/>
          </w:tcPr>
          <w:p w14:paraId="79F679C9" w14:textId="77777777" w:rsidR="00D07355" w:rsidRPr="00D07355" w:rsidRDefault="00D07355" w:rsidP="00D07355">
            <w:pPr>
              <w:pStyle w:val="BodyText"/>
              <w:spacing w:before="45" w:after="1"/>
              <w:rPr>
                <w:b/>
                <w:sz w:val="20"/>
              </w:rPr>
            </w:pPr>
            <w:r w:rsidRPr="00D07355">
              <w:rPr>
                <w:b/>
                <w:bCs/>
                <w:sz w:val="20"/>
              </w:rPr>
              <w:t xml:space="preserve">Parrott Anafi / </w:t>
            </w:r>
            <w:r w:rsidRPr="00D07355">
              <w:rPr>
                <w:b/>
                <w:sz w:val="20"/>
              </w:rPr>
              <w:t>Parrott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7FAAFCC4" w14:textId="77777777" w:rsidR="00D07355" w:rsidRPr="00D07355" w:rsidRDefault="00D07355" w:rsidP="00D07355">
            <w:pPr>
              <w:pStyle w:val="BodyText"/>
              <w:spacing w:before="45" w:after="1"/>
              <w:rPr>
                <w:b/>
                <w:sz w:val="20"/>
              </w:rPr>
            </w:pPr>
            <w:r w:rsidRPr="00D07355">
              <w:rPr>
                <w:b/>
                <w:sz w:val="20"/>
              </w:rPr>
              <w:t>$599.99 / General Fund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DAFE902" w14:textId="77777777" w:rsidR="00D07355" w:rsidRPr="00D07355" w:rsidRDefault="00D07355" w:rsidP="00D07355">
            <w:pPr>
              <w:pStyle w:val="BodyText"/>
              <w:spacing w:before="45" w:after="1"/>
              <w:rPr>
                <w:b/>
                <w:sz w:val="20"/>
              </w:rPr>
            </w:pPr>
            <w:r w:rsidRPr="00D07355">
              <w:rPr>
                <w:b/>
                <w:sz w:val="20"/>
              </w:rPr>
              <w:t>N/A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408ACAAB" w14:textId="77777777" w:rsidR="00D07355" w:rsidRPr="00D07355" w:rsidRDefault="00D07355" w:rsidP="00D07355">
            <w:pPr>
              <w:pStyle w:val="BodyText"/>
              <w:spacing w:before="45" w:after="1"/>
              <w:rPr>
                <w:b/>
                <w:sz w:val="20"/>
              </w:rPr>
            </w:pPr>
            <w:r w:rsidRPr="00D07355">
              <w:rPr>
                <w:b/>
                <w:sz w:val="20"/>
              </w:rPr>
              <w:t>$12,000.00 (total UAS projected budget) </w:t>
            </w:r>
          </w:p>
        </w:tc>
      </w:tr>
      <w:tr w:rsidR="00D07355" w:rsidRPr="00D07355" w14:paraId="4825976C" w14:textId="77777777" w:rsidTr="00D07355">
        <w:trPr>
          <w:trHeight w:val="300"/>
        </w:trPr>
        <w:tc>
          <w:tcPr>
            <w:tcW w:w="2227" w:type="dxa"/>
            <w:tcBorders>
              <w:top w:val="single" w:sz="6" w:space="0" w:color="auto"/>
              <w:left w:val="single" w:sz="6" w:space="0" w:color="auto"/>
              <w:bottom w:val="single" w:sz="6" w:space="0" w:color="auto"/>
              <w:right w:val="single" w:sz="6" w:space="0" w:color="auto"/>
            </w:tcBorders>
            <w:shd w:val="clear" w:color="auto" w:fill="auto"/>
            <w:hideMark/>
          </w:tcPr>
          <w:p w14:paraId="05FA780A" w14:textId="77777777" w:rsidR="00D07355" w:rsidRPr="00D07355" w:rsidRDefault="00D07355" w:rsidP="00D07355">
            <w:pPr>
              <w:pStyle w:val="BodyText"/>
              <w:spacing w:before="45" w:after="1"/>
              <w:rPr>
                <w:b/>
                <w:sz w:val="20"/>
              </w:rPr>
            </w:pPr>
            <w:r w:rsidRPr="00D07355">
              <w:rPr>
                <w:b/>
                <w:bCs/>
                <w:sz w:val="20"/>
              </w:rPr>
              <w:t xml:space="preserve">DJI Mini 3/ </w:t>
            </w:r>
            <w:r w:rsidRPr="00D07355">
              <w:rPr>
                <w:b/>
                <w:sz w:val="20"/>
              </w:rPr>
              <w:t>DJI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74DBBAFF" w14:textId="77777777" w:rsidR="00D07355" w:rsidRPr="00D07355" w:rsidRDefault="00D07355" w:rsidP="00D07355">
            <w:pPr>
              <w:pStyle w:val="BodyText"/>
              <w:spacing w:before="45" w:after="1"/>
              <w:rPr>
                <w:b/>
                <w:sz w:val="20"/>
              </w:rPr>
            </w:pPr>
            <w:r w:rsidRPr="00D07355">
              <w:rPr>
                <w:b/>
                <w:sz w:val="20"/>
              </w:rPr>
              <w:t>$429.99 / General Fund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CA1BEA6" w14:textId="77777777" w:rsidR="00D07355" w:rsidRPr="00D07355" w:rsidRDefault="00D07355" w:rsidP="00D07355">
            <w:pPr>
              <w:pStyle w:val="BodyText"/>
              <w:spacing w:before="45" w:after="1"/>
              <w:rPr>
                <w:b/>
                <w:sz w:val="20"/>
              </w:rPr>
            </w:pPr>
            <w:r w:rsidRPr="00D07355">
              <w:rPr>
                <w:b/>
                <w:sz w:val="20"/>
              </w:rPr>
              <w:t>N/A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541BC371" w14:textId="77777777" w:rsidR="00D07355" w:rsidRPr="00D07355" w:rsidRDefault="00D07355" w:rsidP="00D07355">
            <w:pPr>
              <w:pStyle w:val="BodyText"/>
              <w:spacing w:before="45" w:after="1"/>
              <w:rPr>
                <w:b/>
                <w:sz w:val="20"/>
              </w:rPr>
            </w:pPr>
            <w:r w:rsidRPr="00D07355">
              <w:rPr>
                <w:b/>
                <w:sz w:val="20"/>
              </w:rPr>
              <w:t>$12,000.00 (total UAS projected budget) </w:t>
            </w:r>
          </w:p>
        </w:tc>
      </w:tr>
      <w:tr w:rsidR="00D07355" w:rsidRPr="00D07355" w14:paraId="6570E2A7" w14:textId="77777777" w:rsidTr="00D07355">
        <w:trPr>
          <w:trHeight w:val="300"/>
        </w:trPr>
        <w:tc>
          <w:tcPr>
            <w:tcW w:w="2227" w:type="dxa"/>
            <w:tcBorders>
              <w:top w:val="single" w:sz="6" w:space="0" w:color="auto"/>
              <w:left w:val="single" w:sz="6" w:space="0" w:color="auto"/>
              <w:bottom w:val="single" w:sz="6" w:space="0" w:color="auto"/>
              <w:right w:val="single" w:sz="6" w:space="0" w:color="auto"/>
            </w:tcBorders>
            <w:shd w:val="clear" w:color="auto" w:fill="auto"/>
            <w:hideMark/>
          </w:tcPr>
          <w:p w14:paraId="652EEE1D" w14:textId="77777777" w:rsidR="00D07355" w:rsidRPr="00D07355" w:rsidRDefault="00D07355" w:rsidP="00D07355">
            <w:pPr>
              <w:pStyle w:val="BodyText"/>
              <w:spacing w:before="45" w:after="1"/>
              <w:rPr>
                <w:b/>
                <w:sz w:val="20"/>
              </w:rPr>
            </w:pPr>
            <w:r w:rsidRPr="00D07355">
              <w:rPr>
                <w:b/>
                <w:bCs/>
                <w:sz w:val="20"/>
              </w:rPr>
              <w:t>DJI Mavic 3 Classic</w:t>
            </w:r>
            <w:r w:rsidRPr="00D07355">
              <w:rPr>
                <w:b/>
                <w:sz w:val="20"/>
              </w:rPr>
              <w:t>/ DJI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471AD3E" w14:textId="77777777" w:rsidR="00D07355" w:rsidRPr="00D07355" w:rsidRDefault="00D07355" w:rsidP="00D07355">
            <w:pPr>
              <w:pStyle w:val="BodyText"/>
              <w:spacing w:before="45" w:after="1"/>
              <w:rPr>
                <w:b/>
                <w:sz w:val="20"/>
              </w:rPr>
            </w:pPr>
            <w:r w:rsidRPr="00D07355">
              <w:rPr>
                <w:b/>
                <w:sz w:val="20"/>
              </w:rPr>
              <w:t>$2,398.00 / General Fund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8101424" w14:textId="77777777" w:rsidR="00D07355" w:rsidRPr="00D07355" w:rsidRDefault="00D07355" w:rsidP="00D07355">
            <w:pPr>
              <w:pStyle w:val="BodyText"/>
              <w:spacing w:before="45" w:after="1"/>
              <w:rPr>
                <w:b/>
                <w:sz w:val="20"/>
              </w:rPr>
            </w:pPr>
            <w:r w:rsidRPr="00D07355">
              <w:rPr>
                <w:b/>
                <w:sz w:val="20"/>
              </w:rPr>
              <w:t>N/A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0BE18325" w14:textId="77777777" w:rsidR="00D07355" w:rsidRPr="00D07355" w:rsidRDefault="00D07355" w:rsidP="00D07355">
            <w:pPr>
              <w:pStyle w:val="BodyText"/>
              <w:spacing w:before="45" w:after="1"/>
              <w:rPr>
                <w:b/>
                <w:sz w:val="20"/>
              </w:rPr>
            </w:pPr>
            <w:r w:rsidRPr="00D07355">
              <w:rPr>
                <w:b/>
                <w:sz w:val="20"/>
              </w:rPr>
              <w:t>$12,000.00 (total UAS projected budget) </w:t>
            </w:r>
          </w:p>
        </w:tc>
      </w:tr>
      <w:tr w:rsidR="001F5F40" w:rsidRPr="00D07355" w14:paraId="3E5072F8" w14:textId="77777777" w:rsidTr="001F5F40">
        <w:trPr>
          <w:trHeight w:val="414"/>
        </w:trPr>
        <w:tc>
          <w:tcPr>
            <w:tcW w:w="2227" w:type="dxa"/>
            <w:tcBorders>
              <w:top w:val="single" w:sz="6" w:space="0" w:color="auto"/>
              <w:left w:val="single" w:sz="6" w:space="0" w:color="auto"/>
              <w:bottom w:val="single" w:sz="6" w:space="0" w:color="auto"/>
              <w:right w:val="single" w:sz="6" w:space="0" w:color="auto"/>
            </w:tcBorders>
            <w:shd w:val="clear" w:color="auto" w:fill="auto"/>
          </w:tcPr>
          <w:p w14:paraId="5249C9D4" w14:textId="71A889A2" w:rsidR="001F5F40" w:rsidRPr="00D07355" w:rsidRDefault="001F5F40" w:rsidP="001F5F40">
            <w:pPr>
              <w:pStyle w:val="BodyText"/>
              <w:spacing w:before="45" w:after="1"/>
              <w:rPr>
                <w:b/>
                <w:bCs/>
                <w:sz w:val="20"/>
              </w:rPr>
            </w:pPr>
            <w:r>
              <w:rPr>
                <w:b/>
                <w:bCs/>
                <w:sz w:val="20"/>
              </w:rPr>
              <w:t>DJ Mavic 3 T</w:t>
            </w: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73D0BA1B" w14:textId="196C32EA" w:rsidR="001F5F40" w:rsidRPr="00D07355" w:rsidRDefault="001F5F40" w:rsidP="001F5F40">
            <w:pPr>
              <w:pStyle w:val="BodyText"/>
              <w:spacing w:before="45" w:after="1"/>
              <w:rPr>
                <w:b/>
                <w:sz w:val="20"/>
              </w:rPr>
            </w:pPr>
            <w:r>
              <w:rPr>
                <w:b/>
                <w:sz w:val="20"/>
              </w:rPr>
              <w:t>$2,398.00/ General Fund</w:t>
            </w: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298093D3" w14:textId="53E7F1BF" w:rsidR="001F5F40" w:rsidRPr="00D07355" w:rsidRDefault="001F5F40" w:rsidP="001F5F40">
            <w:pPr>
              <w:pStyle w:val="BodyText"/>
              <w:spacing w:before="45" w:after="1"/>
              <w:rPr>
                <w:b/>
                <w:sz w:val="20"/>
              </w:rPr>
            </w:pPr>
            <w:r>
              <w:rPr>
                <w:b/>
                <w:sz w:val="20"/>
              </w:rPr>
              <w:t>N/A</w:t>
            </w:r>
          </w:p>
        </w:tc>
        <w:tc>
          <w:tcPr>
            <w:tcW w:w="2370" w:type="dxa"/>
            <w:tcBorders>
              <w:top w:val="single" w:sz="6" w:space="0" w:color="auto"/>
              <w:left w:val="single" w:sz="6" w:space="0" w:color="auto"/>
              <w:bottom w:val="single" w:sz="6" w:space="0" w:color="auto"/>
              <w:right w:val="single" w:sz="6" w:space="0" w:color="auto"/>
            </w:tcBorders>
            <w:shd w:val="clear" w:color="auto" w:fill="auto"/>
          </w:tcPr>
          <w:p w14:paraId="44B3BC6D" w14:textId="1C685F10" w:rsidR="001F5F40" w:rsidRPr="00D07355" w:rsidRDefault="001F5F40" w:rsidP="001F5F40">
            <w:pPr>
              <w:pStyle w:val="BodyText"/>
              <w:spacing w:before="45" w:after="1"/>
              <w:rPr>
                <w:b/>
                <w:sz w:val="20"/>
              </w:rPr>
            </w:pPr>
            <w:r w:rsidRPr="00D07355">
              <w:rPr>
                <w:b/>
                <w:sz w:val="20"/>
              </w:rPr>
              <w:t>$12,000.00 (total UAS projected budget) </w:t>
            </w:r>
          </w:p>
        </w:tc>
      </w:tr>
      <w:tr w:rsidR="001F5F40" w:rsidRPr="00D07355" w14:paraId="3460EF1C" w14:textId="77777777" w:rsidTr="001F5F40">
        <w:trPr>
          <w:trHeight w:val="414"/>
        </w:trPr>
        <w:tc>
          <w:tcPr>
            <w:tcW w:w="2227" w:type="dxa"/>
            <w:tcBorders>
              <w:top w:val="single" w:sz="6" w:space="0" w:color="auto"/>
              <w:left w:val="single" w:sz="6" w:space="0" w:color="auto"/>
              <w:bottom w:val="single" w:sz="6" w:space="0" w:color="auto"/>
              <w:right w:val="single" w:sz="6" w:space="0" w:color="auto"/>
            </w:tcBorders>
            <w:shd w:val="clear" w:color="auto" w:fill="auto"/>
          </w:tcPr>
          <w:p w14:paraId="1D620022" w14:textId="0E1805EC" w:rsidR="001F5F40" w:rsidRDefault="003F5D3E" w:rsidP="001F5F40">
            <w:pPr>
              <w:pStyle w:val="BodyText"/>
              <w:spacing w:before="45" w:after="1"/>
              <w:rPr>
                <w:b/>
                <w:bCs/>
                <w:sz w:val="20"/>
              </w:rPr>
            </w:pPr>
            <w:proofErr w:type="spellStart"/>
            <w:r>
              <w:rPr>
                <w:b/>
                <w:bCs/>
                <w:sz w:val="20"/>
              </w:rPr>
              <w:t>Autel</w:t>
            </w:r>
            <w:proofErr w:type="spellEnd"/>
            <w:r w:rsidR="001F5F40">
              <w:rPr>
                <w:b/>
                <w:bCs/>
                <w:sz w:val="20"/>
              </w:rPr>
              <w:t xml:space="preserve"> </w:t>
            </w:r>
            <w:r>
              <w:rPr>
                <w:b/>
                <w:bCs/>
                <w:sz w:val="20"/>
              </w:rPr>
              <w:t>Evo II</w:t>
            </w: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53ABE0A8" w14:textId="7F48F68E" w:rsidR="001F5F40" w:rsidRDefault="001F5F40" w:rsidP="001F5F40">
            <w:pPr>
              <w:pStyle w:val="BodyText"/>
              <w:spacing w:before="45" w:after="1"/>
              <w:rPr>
                <w:b/>
                <w:sz w:val="20"/>
              </w:rPr>
            </w:pPr>
            <w:r>
              <w:rPr>
                <w:b/>
                <w:sz w:val="20"/>
              </w:rPr>
              <w:t>$</w:t>
            </w:r>
            <w:r w:rsidR="003F5D3E">
              <w:rPr>
                <w:b/>
                <w:sz w:val="20"/>
              </w:rPr>
              <w:t>5,2</w:t>
            </w:r>
            <w:r>
              <w:rPr>
                <w:b/>
                <w:sz w:val="20"/>
              </w:rPr>
              <w:t>00/ General Fund</w:t>
            </w: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03D671BD" w14:textId="1A24C292" w:rsidR="001F5F40" w:rsidRDefault="001F5F40" w:rsidP="001F5F40">
            <w:pPr>
              <w:pStyle w:val="BodyText"/>
              <w:spacing w:before="45" w:after="1"/>
              <w:rPr>
                <w:b/>
                <w:sz w:val="20"/>
              </w:rPr>
            </w:pPr>
            <w:r>
              <w:rPr>
                <w:b/>
                <w:sz w:val="20"/>
              </w:rPr>
              <w:t xml:space="preserve">N/A </w:t>
            </w:r>
          </w:p>
        </w:tc>
        <w:tc>
          <w:tcPr>
            <w:tcW w:w="2370" w:type="dxa"/>
            <w:tcBorders>
              <w:top w:val="single" w:sz="6" w:space="0" w:color="auto"/>
              <w:left w:val="single" w:sz="6" w:space="0" w:color="auto"/>
              <w:bottom w:val="single" w:sz="6" w:space="0" w:color="auto"/>
              <w:right w:val="single" w:sz="6" w:space="0" w:color="auto"/>
            </w:tcBorders>
            <w:shd w:val="clear" w:color="auto" w:fill="auto"/>
          </w:tcPr>
          <w:p w14:paraId="54D617EE" w14:textId="7F00FF28" w:rsidR="001F5F40" w:rsidRPr="00D07355" w:rsidRDefault="001F5F40" w:rsidP="001F5F40">
            <w:pPr>
              <w:pStyle w:val="BodyText"/>
              <w:spacing w:before="45" w:after="1"/>
              <w:rPr>
                <w:b/>
                <w:sz w:val="20"/>
              </w:rPr>
            </w:pPr>
            <w:r w:rsidRPr="00D07355">
              <w:rPr>
                <w:b/>
                <w:sz w:val="20"/>
              </w:rPr>
              <w:t>$12,000.00 (total UAS projected budget) </w:t>
            </w:r>
          </w:p>
        </w:tc>
      </w:tr>
      <w:tr w:rsidR="001F5F40" w:rsidRPr="00D07355" w14:paraId="488D01BC" w14:textId="77777777" w:rsidTr="00D07355">
        <w:trPr>
          <w:trHeight w:val="300"/>
        </w:trPr>
        <w:tc>
          <w:tcPr>
            <w:tcW w:w="2227" w:type="dxa"/>
            <w:tcBorders>
              <w:top w:val="single" w:sz="6" w:space="0" w:color="auto"/>
              <w:left w:val="single" w:sz="6" w:space="0" w:color="auto"/>
              <w:bottom w:val="single" w:sz="6" w:space="0" w:color="auto"/>
              <w:right w:val="single" w:sz="6" w:space="0" w:color="auto"/>
            </w:tcBorders>
            <w:shd w:val="clear" w:color="auto" w:fill="auto"/>
            <w:hideMark/>
          </w:tcPr>
          <w:p w14:paraId="36B4140F" w14:textId="3EF47060" w:rsidR="001F5F40" w:rsidRPr="00D07355" w:rsidRDefault="001F5F40" w:rsidP="001F5F40">
            <w:pPr>
              <w:pStyle w:val="BodyText"/>
              <w:spacing w:before="45" w:after="1"/>
              <w:rPr>
                <w:b/>
                <w:sz w:val="20"/>
              </w:rPr>
            </w:pPr>
            <w:proofErr w:type="spellStart"/>
            <w:r w:rsidRPr="00D07355">
              <w:rPr>
                <w:b/>
                <w:bCs/>
                <w:sz w:val="20"/>
              </w:rPr>
              <w:t>Autel</w:t>
            </w:r>
            <w:proofErr w:type="spellEnd"/>
            <w:r w:rsidRPr="00D07355">
              <w:rPr>
                <w:b/>
                <w:bCs/>
                <w:sz w:val="20"/>
              </w:rPr>
              <w:t xml:space="preserve"> Evo II 640T/</w:t>
            </w:r>
            <w:r w:rsidRPr="00D07355">
              <w:rPr>
                <w:b/>
                <w:sz w:val="20"/>
              </w:rPr>
              <w:t xml:space="preserve">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57252CD" w14:textId="77777777" w:rsidR="001F5F40" w:rsidRPr="00D07355" w:rsidRDefault="001F5F40" w:rsidP="001F5F40">
            <w:pPr>
              <w:pStyle w:val="BodyText"/>
              <w:spacing w:before="45" w:after="1"/>
              <w:rPr>
                <w:b/>
                <w:sz w:val="20"/>
              </w:rPr>
            </w:pPr>
            <w:r w:rsidRPr="00D07355">
              <w:rPr>
                <w:b/>
                <w:sz w:val="20"/>
              </w:rPr>
              <w:t>$5,299.00 / General Fund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7DDF43A8" w14:textId="77777777" w:rsidR="001F5F40" w:rsidRPr="00D07355" w:rsidRDefault="001F5F40" w:rsidP="001F5F40">
            <w:pPr>
              <w:pStyle w:val="BodyText"/>
              <w:spacing w:before="45" w:after="1"/>
              <w:rPr>
                <w:b/>
                <w:sz w:val="20"/>
              </w:rPr>
            </w:pPr>
            <w:r w:rsidRPr="00D07355">
              <w:rPr>
                <w:b/>
                <w:sz w:val="20"/>
              </w:rPr>
              <w:t>N/A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79338548" w14:textId="77777777" w:rsidR="001F5F40" w:rsidRPr="00D07355" w:rsidRDefault="001F5F40" w:rsidP="001F5F40">
            <w:pPr>
              <w:pStyle w:val="BodyText"/>
              <w:spacing w:before="45" w:after="1"/>
              <w:rPr>
                <w:b/>
                <w:sz w:val="20"/>
              </w:rPr>
            </w:pPr>
            <w:r w:rsidRPr="00D07355">
              <w:rPr>
                <w:b/>
                <w:sz w:val="20"/>
              </w:rPr>
              <w:t>$12,000.00 (total UAS projected budget) </w:t>
            </w:r>
          </w:p>
        </w:tc>
      </w:tr>
    </w:tbl>
    <w:p w14:paraId="12498A1D" w14:textId="77777777" w:rsidR="00D07355" w:rsidRDefault="00D07355">
      <w:pPr>
        <w:pStyle w:val="BodyText"/>
        <w:spacing w:before="45" w:after="1"/>
        <w:rPr>
          <w:b/>
          <w:sz w:val="20"/>
        </w:rPr>
      </w:pPr>
    </w:p>
    <w:p w14:paraId="0E76AA61" w14:textId="77777777" w:rsidR="00B34A39" w:rsidRDefault="00B34A39">
      <w:pPr>
        <w:pStyle w:val="BodyText"/>
        <w:rPr>
          <w:b/>
          <w:sz w:val="20"/>
        </w:rPr>
      </w:pPr>
    </w:p>
    <w:p w14:paraId="797301A2" w14:textId="77777777" w:rsidR="00B34A39" w:rsidRDefault="00B34A39">
      <w:pPr>
        <w:pStyle w:val="BodyText"/>
        <w:rPr>
          <w:b/>
          <w:sz w:val="20"/>
        </w:rPr>
      </w:pPr>
    </w:p>
    <w:p w14:paraId="4C129F1C" w14:textId="77777777" w:rsidR="00B34A39" w:rsidRDefault="00B34A39">
      <w:pPr>
        <w:pStyle w:val="BodyText"/>
        <w:spacing w:before="2"/>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B34A39" w14:paraId="11E344F5" w14:textId="77777777">
        <w:trPr>
          <w:trHeight w:val="275"/>
        </w:trPr>
        <w:tc>
          <w:tcPr>
            <w:tcW w:w="9352" w:type="dxa"/>
            <w:gridSpan w:val="4"/>
            <w:shd w:val="clear" w:color="auto" w:fill="D9D9D9"/>
          </w:tcPr>
          <w:p w14:paraId="016EC75F" w14:textId="77777777" w:rsidR="00B34A39" w:rsidRDefault="00D07355">
            <w:pPr>
              <w:pStyle w:val="TableParagraph"/>
              <w:spacing w:line="256" w:lineRule="exact"/>
              <w:rPr>
                <w:b/>
                <w:sz w:val="24"/>
              </w:rPr>
            </w:pPr>
            <w:r>
              <w:rPr>
                <w:b/>
                <w:sz w:val="24"/>
              </w:rPr>
              <w:t>Small</w:t>
            </w:r>
            <w:r>
              <w:rPr>
                <w:b/>
                <w:spacing w:val="-4"/>
                <w:sz w:val="24"/>
              </w:rPr>
              <w:t xml:space="preserve"> </w:t>
            </w:r>
            <w:r>
              <w:rPr>
                <w:b/>
                <w:sz w:val="24"/>
              </w:rPr>
              <w:t>Unmanned</w:t>
            </w:r>
            <w:r>
              <w:rPr>
                <w:b/>
                <w:spacing w:val="-4"/>
                <w:sz w:val="24"/>
              </w:rPr>
              <w:t xml:space="preserve"> </w:t>
            </w:r>
            <w:r>
              <w:rPr>
                <w:b/>
                <w:sz w:val="24"/>
              </w:rPr>
              <w:t>Tracked</w:t>
            </w:r>
            <w:r>
              <w:rPr>
                <w:b/>
                <w:spacing w:val="-3"/>
                <w:sz w:val="24"/>
              </w:rPr>
              <w:t xml:space="preserve"> </w:t>
            </w:r>
            <w:r>
              <w:rPr>
                <w:b/>
                <w:spacing w:val="-2"/>
                <w:sz w:val="24"/>
              </w:rPr>
              <w:t>Robots</w:t>
            </w:r>
          </w:p>
        </w:tc>
      </w:tr>
      <w:tr w:rsidR="00B34A39" w14:paraId="414101F7" w14:textId="77777777">
        <w:trPr>
          <w:trHeight w:val="460"/>
        </w:trPr>
        <w:tc>
          <w:tcPr>
            <w:tcW w:w="2338" w:type="dxa"/>
            <w:shd w:val="clear" w:color="auto" w:fill="D9D9D9"/>
          </w:tcPr>
          <w:p w14:paraId="56D91C62" w14:textId="77777777" w:rsidR="00B34A39" w:rsidRDefault="00D07355">
            <w:pPr>
              <w:pStyle w:val="TableParagraph"/>
              <w:spacing w:line="230" w:lineRule="atLeast"/>
              <w:ind w:right="234"/>
              <w:rPr>
                <w:b/>
                <w:sz w:val="20"/>
              </w:rPr>
            </w:pPr>
            <w:r>
              <w:rPr>
                <w:b/>
                <w:sz w:val="20"/>
              </w:rPr>
              <w:t>Equipment</w:t>
            </w:r>
            <w:r>
              <w:rPr>
                <w:b/>
                <w:spacing w:val="-4"/>
                <w:sz w:val="20"/>
              </w:rPr>
              <w:t xml:space="preserve"> </w:t>
            </w:r>
            <w:r>
              <w:rPr>
                <w:b/>
                <w:sz w:val="20"/>
              </w:rPr>
              <w:t>Name</w:t>
            </w:r>
            <w:r>
              <w:rPr>
                <w:b/>
                <w:spacing w:val="-4"/>
                <w:sz w:val="20"/>
              </w:rPr>
              <w:t xml:space="preserve"> </w:t>
            </w:r>
            <w:r>
              <w:rPr>
                <w:b/>
                <w:sz w:val="20"/>
              </w:rPr>
              <w:t>and Model</w:t>
            </w:r>
            <w:r>
              <w:rPr>
                <w:b/>
                <w:spacing w:val="-4"/>
                <w:sz w:val="20"/>
              </w:rPr>
              <w:t xml:space="preserve"> </w:t>
            </w:r>
            <w:r>
              <w:rPr>
                <w:b/>
                <w:sz w:val="20"/>
              </w:rPr>
              <w:t>/</w:t>
            </w:r>
            <w:r>
              <w:rPr>
                <w:b/>
                <w:spacing w:val="-3"/>
                <w:sz w:val="20"/>
              </w:rPr>
              <w:t xml:space="preserve"> </w:t>
            </w:r>
            <w:r>
              <w:rPr>
                <w:b/>
                <w:spacing w:val="-2"/>
                <w:sz w:val="20"/>
              </w:rPr>
              <w:t>Manufacturer</w:t>
            </w:r>
          </w:p>
        </w:tc>
        <w:tc>
          <w:tcPr>
            <w:tcW w:w="2338" w:type="dxa"/>
            <w:shd w:val="clear" w:color="auto" w:fill="D9D9D9"/>
          </w:tcPr>
          <w:p w14:paraId="6222B57A" w14:textId="77777777" w:rsidR="00B34A39" w:rsidRDefault="00D07355">
            <w:pPr>
              <w:pStyle w:val="TableParagraph"/>
              <w:spacing w:line="230" w:lineRule="atLeast"/>
              <w:ind w:right="234"/>
              <w:rPr>
                <w:b/>
                <w:sz w:val="20"/>
              </w:rPr>
            </w:pPr>
            <w:r>
              <w:rPr>
                <w:b/>
                <w:sz w:val="20"/>
              </w:rPr>
              <w:t>Initial</w:t>
            </w:r>
            <w:r>
              <w:rPr>
                <w:b/>
                <w:spacing w:val="-13"/>
                <w:sz w:val="20"/>
              </w:rPr>
              <w:t xml:space="preserve"> </w:t>
            </w:r>
            <w:r>
              <w:rPr>
                <w:b/>
                <w:sz w:val="20"/>
              </w:rPr>
              <w:t>Cost</w:t>
            </w:r>
            <w:r>
              <w:rPr>
                <w:b/>
                <w:spacing w:val="-12"/>
                <w:sz w:val="20"/>
              </w:rPr>
              <w:t xml:space="preserve"> </w:t>
            </w:r>
            <w:r>
              <w:rPr>
                <w:b/>
                <w:sz w:val="20"/>
              </w:rPr>
              <w:t>/</w:t>
            </w:r>
            <w:r>
              <w:rPr>
                <w:b/>
                <w:spacing w:val="-13"/>
                <w:sz w:val="20"/>
              </w:rPr>
              <w:t xml:space="preserve"> </w:t>
            </w:r>
            <w:r>
              <w:rPr>
                <w:b/>
                <w:sz w:val="20"/>
              </w:rPr>
              <w:t xml:space="preserve">Source </w:t>
            </w:r>
            <w:r>
              <w:rPr>
                <w:b/>
                <w:spacing w:val="-2"/>
                <w:sz w:val="20"/>
              </w:rPr>
              <w:t>Funding</w:t>
            </w:r>
          </w:p>
        </w:tc>
        <w:tc>
          <w:tcPr>
            <w:tcW w:w="2338" w:type="dxa"/>
            <w:shd w:val="clear" w:color="auto" w:fill="D9D9D9"/>
          </w:tcPr>
          <w:p w14:paraId="6898F19E" w14:textId="3863593E" w:rsidR="00B34A39" w:rsidRDefault="00D07355">
            <w:pPr>
              <w:pStyle w:val="TableParagraph"/>
              <w:spacing w:line="230" w:lineRule="atLeast"/>
              <w:ind w:right="234"/>
              <w:rPr>
                <w:b/>
                <w:sz w:val="20"/>
              </w:rPr>
            </w:pPr>
            <w:r>
              <w:rPr>
                <w:b/>
                <w:sz w:val="20"/>
              </w:rPr>
              <w:t>Ongoing</w:t>
            </w:r>
            <w:r>
              <w:rPr>
                <w:b/>
                <w:spacing w:val="-13"/>
                <w:sz w:val="20"/>
              </w:rPr>
              <w:t xml:space="preserve"> </w:t>
            </w:r>
            <w:r>
              <w:rPr>
                <w:b/>
                <w:sz w:val="20"/>
              </w:rPr>
              <w:t>Annual</w:t>
            </w:r>
            <w:r>
              <w:rPr>
                <w:b/>
                <w:spacing w:val="-12"/>
                <w:sz w:val="20"/>
              </w:rPr>
              <w:t xml:space="preserve"> </w:t>
            </w:r>
            <w:r>
              <w:rPr>
                <w:b/>
                <w:sz w:val="20"/>
              </w:rPr>
              <w:t>Cost FY2</w:t>
            </w:r>
            <w:r w:rsidR="002F0BF9">
              <w:rPr>
                <w:b/>
                <w:sz w:val="20"/>
              </w:rPr>
              <w:t>5</w:t>
            </w:r>
            <w:r>
              <w:rPr>
                <w:b/>
                <w:sz w:val="20"/>
              </w:rPr>
              <w:t xml:space="preserve"> (approximate)</w:t>
            </w:r>
          </w:p>
        </w:tc>
        <w:tc>
          <w:tcPr>
            <w:tcW w:w="2338" w:type="dxa"/>
            <w:shd w:val="clear" w:color="auto" w:fill="D9D9D9"/>
          </w:tcPr>
          <w:p w14:paraId="4E7A349B" w14:textId="4195720F" w:rsidR="00B34A39" w:rsidRDefault="00D07355">
            <w:pPr>
              <w:pStyle w:val="TableParagraph"/>
              <w:spacing w:line="230" w:lineRule="atLeast"/>
              <w:ind w:left="108" w:right="234"/>
              <w:rPr>
                <w:b/>
                <w:sz w:val="20"/>
              </w:rPr>
            </w:pPr>
            <w:r>
              <w:rPr>
                <w:b/>
                <w:sz w:val="20"/>
              </w:rPr>
              <w:t>Projected</w:t>
            </w:r>
            <w:r>
              <w:rPr>
                <w:b/>
                <w:spacing w:val="-13"/>
                <w:sz w:val="20"/>
              </w:rPr>
              <w:t xml:space="preserve"> </w:t>
            </w:r>
            <w:r>
              <w:rPr>
                <w:b/>
                <w:sz w:val="20"/>
              </w:rPr>
              <w:t>Annual</w:t>
            </w:r>
            <w:r>
              <w:rPr>
                <w:b/>
                <w:spacing w:val="-12"/>
                <w:sz w:val="20"/>
              </w:rPr>
              <w:t xml:space="preserve"> </w:t>
            </w:r>
            <w:r>
              <w:rPr>
                <w:b/>
                <w:sz w:val="20"/>
              </w:rPr>
              <w:t>Cost FY2</w:t>
            </w:r>
            <w:r w:rsidR="002F0BF9">
              <w:rPr>
                <w:b/>
                <w:sz w:val="20"/>
              </w:rPr>
              <w:t>6</w:t>
            </w:r>
            <w:r>
              <w:rPr>
                <w:b/>
                <w:sz w:val="20"/>
              </w:rPr>
              <w:t xml:space="preserve"> (approximate)</w:t>
            </w:r>
          </w:p>
        </w:tc>
      </w:tr>
      <w:tr w:rsidR="00B34A39" w14:paraId="58E5D4ED" w14:textId="77777777">
        <w:trPr>
          <w:trHeight w:val="460"/>
        </w:trPr>
        <w:tc>
          <w:tcPr>
            <w:tcW w:w="2338" w:type="dxa"/>
          </w:tcPr>
          <w:p w14:paraId="75F52A88" w14:textId="77777777" w:rsidR="00B34A39" w:rsidRDefault="00D07355">
            <w:pPr>
              <w:pStyle w:val="TableParagraph"/>
              <w:rPr>
                <w:sz w:val="20"/>
              </w:rPr>
            </w:pPr>
            <w:r>
              <w:rPr>
                <w:sz w:val="20"/>
              </w:rPr>
              <w:t>AVATAR</w:t>
            </w:r>
            <w:r>
              <w:rPr>
                <w:spacing w:val="-4"/>
                <w:sz w:val="20"/>
              </w:rPr>
              <w:t xml:space="preserve"> </w:t>
            </w:r>
            <w:r>
              <w:rPr>
                <w:sz w:val="20"/>
              </w:rPr>
              <w:t>/</w:t>
            </w:r>
            <w:r>
              <w:rPr>
                <w:spacing w:val="-4"/>
                <w:sz w:val="20"/>
              </w:rPr>
              <w:t xml:space="preserve"> </w:t>
            </w:r>
            <w:r>
              <w:rPr>
                <w:sz w:val="20"/>
              </w:rPr>
              <w:t>by</w:t>
            </w:r>
            <w:r>
              <w:rPr>
                <w:spacing w:val="-2"/>
                <w:sz w:val="20"/>
              </w:rPr>
              <w:t xml:space="preserve"> </w:t>
            </w:r>
            <w:proofErr w:type="spellStart"/>
            <w:r>
              <w:rPr>
                <w:spacing w:val="-2"/>
                <w:sz w:val="20"/>
              </w:rPr>
              <w:t>Robotex</w:t>
            </w:r>
            <w:proofErr w:type="spellEnd"/>
          </w:p>
        </w:tc>
        <w:tc>
          <w:tcPr>
            <w:tcW w:w="2338" w:type="dxa"/>
          </w:tcPr>
          <w:p w14:paraId="596DA063" w14:textId="77777777" w:rsidR="00B34A39" w:rsidRDefault="00D07355">
            <w:pPr>
              <w:pStyle w:val="TableParagraph"/>
              <w:spacing w:line="230" w:lineRule="atLeast"/>
              <w:rPr>
                <w:sz w:val="20"/>
              </w:rPr>
            </w:pPr>
            <w:r>
              <w:rPr>
                <w:sz w:val="20"/>
              </w:rPr>
              <w:t>$48,500.00</w:t>
            </w:r>
            <w:r>
              <w:rPr>
                <w:spacing w:val="-10"/>
                <w:sz w:val="20"/>
              </w:rPr>
              <w:t xml:space="preserve"> </w:t>
            </w:r>
            <w:r>
              <w:rPr>
                <w:sz w:val="20"/>
              </w:rPr>
              <w:t>per</w:t>
            </w:r>
            <w:r>
              <w:rPr>
                <w:spacing w:val="-11"/>
                <w:sz w:val="20"/>
              </w:rPr>
              <w:t xml:space="preserve"> </w:t>
            </w:r>
            <w:r>
              <w:rPr>
                <w:sz w:val="20"/>
              </w:rPr>
              <w:t>unit</w:t>
            </w:r>
            <w:r>
              <w:rPr>
                <w:spacing w:val="-12"/>
                <w:sz w:val="20"/>
              </w:rPr>
              <w:t xml:space="preserve"> </w:t>
            </w:r>
            <w:r>
              <w:rPr>
                <w:sz w:val="20"/>
              </w:rPr>
              <w:t>/</w:t>
            </w:r>
            <w:r>
              <w:rPr>
                <w:spacing w:val="-11"/>
                <w:sz w:val="20"/>
              </w:rPr>
              <w:t xml:space="preserve"> </w:t>
            </w:r>
            <w:r>
              <w:rPr>
                <w:sz w:val="20"/>
              </w:rPr>
              <w:t>JAG Grant 2018</w:t>
            </w:r>
          </w:p>
        </w:tc>
        <w:tc>
          <w:tcPr>
            <w:tcW w:w="2338" w:type="dxa"/>
          </w:tcPr>
          <w:p w14:paraId="5DAECEE7" w14:textId="77777777" w:rsidR="00B34A39" w:rsidRDefault="00D07355">
            <w:pPr>
              <w:pStyle w:val="TableParagraph"/>
              <w:rPr>
                <w:sz w:val="20"/>
              </w:rPr>
            </w:pPr>
            <w:r>
              <w:rPr>
                <w:spacing w:val="-2"/>
                <w:sz w:val="20"/>
              </w:rPr>
              <w:t>$10,000.00</w:t>
            </w:r>
          </w:p>
        </w:tc>
        <w:tc>
          <w:tcPr>
            <w:tcW w:w="2338" w:type="dxa"/>
          </w:tcPr>
          <w:p w14:paraId="16446510" w14:textId="77777777" w:rsidR="00B34A39" w:rsidRDefault="00D07355">
            <w:pPr>
              <w:pStyle w:val="TableParagraph"/>
              <w:ind w:left="108"/>
              <w:rPr>
                <w:sz w:val="20"/>
              </w:rPr>
            </w:pPr>
            <w:r>
              <w:rPr>
                <w:spacing w:val="-2"/>
                <w:sz w:val="20"/>
              </w:rPr>
              <w:t>$11,000.00</w:t>
            </w:r>
          </w:p>
        </w:tc>
      </w:tr>
      <w:tr w:rsidR="00B34A39" w14:paraId="64947F67" w14:textId="77777777">
        <w:trPr>
          <w:trHeight w:val="688"/>
        </w:trPr>
        <w:tc>
          <w:tcPr>
            <w:tcW w:w="2338" w:type="dxa"/>
          </w:tcPr>
          <w:p w14:paraId="04267832" w14:textId="77777777" w:rsidR="00B34A39" w:rsidRDefault="00D07355">
            <w:pPr>
              <w:pStyle w:val="TableParagraph"/>
              <w:rPr>
                <w:b/>
                <w:sz w:val="20"/>
              </w:rPr>
            </w:pPr>
            <w:r>
              <w:rPr>
                <w:b/>
                <w:sz w:val="20"/>
              </w:rPr>
              <w:t xml:space="preserve">Mk4 MILR / </w:t>
            </w:r>
            <w:r>
              <w:rPr>
                <w:sz w:val="20"/>
              </w:rPr>
              <w:t>Norther Lights</w:t>
            </w:r>
            <w:r>
              <w:rPr>
                <w:spacing w:val="-13"/>
                <w:sz w:val="20"/>
              </w:rPr>
              <w:t xml:space="preserve"> </w:t>
            </w:r>
            <w:r>
              <w:rPr>
                <w:sz w:val="20"/>
              </w:rPr>
              <w:t>Tactica</w:t>
            </w:r>
            <w:r>
              <w:rPr>
                <w:b/>
                <w:sz w:val="20"/>
              </w:rPr>
              <w:t>l</w:t>
            </w:r>
            <w:r>
              <w:rPr>
                <w:b/>
                <w:spacing w:val="-12"/>
                <w:sz w:val="20"/>
              </w:rPr>
              <w:t xml:space="preserve"> </w:t>
            </w:r>
            <w:r>
              <w:rPr>
                <w:b/>
                <w:sz w:val="20"/>
              </w:rPr>
              <w:t>(Weapons</w:t>
            </w:r>
          </w:p>
          <w:p w14:paraId="52DDBF73" w14:textId="77777777" w:rsidR="00B34A39" w:rsidRDefault="00D07355">
            <w:pPr>
              <w:pStyle w:val="TableParagraph"/>
              <w:spacing w:line="208" w:lineRule="exact"/>
              <w:rPr>
                <w:b/>
                <w:sz w:val="20"/>
              </w:rPr>
            </w:pPr>
            <w:r>
              <w:rPr>
                <w:b/>
                <w:sz w:val="20"/>
              </w:rPr>
              <w:t>Training</w:t>
            </w:r>
            <w:r>
              <w:rPr>
                <w:b/>
                <w:spacing w:val="-9"/>
                <w:sz w:val="20"/>
              </w:rPr>
              <w:t xml:space="preserve"> </w:t>
            </w:r>
            <w:r>
              <w:rPr>
                <w:b/>
                <w:spacing w:val="-2"/>
                <w:sz w:val="20"/>
              </w:rPr>
              <w:t>Unit)</w:t>
            </w:r>
          </w:p>
        </w:tc>
        <w:tc>
          <w:tcPr>
            <w:tcW w:w="2338" w:type="dxa"/>
          </w:tcPr>
          <w:p w14:paraId="20067BD7" w14:textId="77777777" w:rsidR="00B34A39" w:rsidRDefault="00D07355">
            <w:pPr>
              <w:pStyle w:val="TableParagraph"/>
              <w:ind w:right="234"/>
              <w:rPr>
                <w:sz w:val="20"/>
              </w:rPr>
            </w:pPr>
            <w:r>
              <w:rPr>
                <w:sz w:val="20"/>
              </w:rPr>
              <w:t>N/A</w:t>
            </w:r>
            <w:r>
              <w:rPr>
                <w:spacing w:val="-10"/>
                <w:sz w:val="20"/>
              </w:rPr>
              <w:t xml:space="preserve"> </w:t>
            </w:r>
            <w:r>
              <w:rPr>
                <w:sz w:val="20"/>
              </w:rPr>
              <w:t>due</w:t>
            </w:r>
            <w:r>
              <w:rPr>
                <w:spacing w:val="-10"/>
                <w:sz w:val="20"/>
              </w:rPr>
              <w:t xml:space="preserve"> </w:t>
            </w:r>
            <w:r>
              <w:rPr>
                <w:sz w:val="20"/>
              </w:rPr>
              <w:t>to</w:t>
            </w:r>
            <w:r>
              <w:rPr>
                <w:spacing w:val="-9"/>
                <w:sz w:val="20"/>
              </w:rPr>
              <w:t xml:space="preserve"> </w:t>
            </w:r>
            <w:r>
              <w:rPr>
                <w:sz w:val="20"/>
              </w:rPr>
              <w:t>age</w:t>
            </w:r>
            <w:r>
              <w:rPr>
                <w:spacing w:val="-11"/>
                <w:sz w:val="20"/>
              </w:rPr>
              <w:t xml:space="preserve"> </w:t>
            </w:r>
            <w:r>
              <w:rPr>
                <w:sz w:val="20"/>
              </w:rPr>
              <w:t xml:space="preserve">of </w:t>
            </w:r>
            <w:r>
              <w:rPr>
                <w:spacing w:val="-2"/>
                <w:sz w:val="20"/>
              </w:rPr>
              <w:t>purchase</w:t>
            </w:r>
          </w:p>
        </w:tc>
        <w:tc>
          <w:tcPr>
            <w:tcW w:w="2338" w:type="dxa"/>
          </w:tcPr>
          <w:p w14:paraId="33C9B183" w14:textId="77777777" w:rsidR="00B34A39" w:rsidRDefault="00D07355">
            <w:pPr>
              <w:pStyle w:val="TableParagraph"/>
              <w:rPr>
                <w:sz w:val="20"/>
              </w:rPr>
            </w:pPr>
            <w:r>
              <w:rPr>
                <w:spacing w:val="-5"/>
                <w:sz w:val="20"/>
              </w:rPr>
              <w:t>$0</w:t>
            </w:r>
          </w:p>
        </w:tc>
        <w:tc>
          <w:tcPr>
            <w:tcW w:w="2338" w:type="dxa"/>
          </w:tcPr>
          <w:p w14:paraId="5BABB03A" w14:textId="77777777" w:rsidR="00B34A39" w:rsidRDefault="00D07355">
            <w:pPr>
              <w:pStyle w:val="TableParagraph"/>
              <w:ind w:left="108"/>
              <w:rPr>
                <w:sz w:val="20"/>
              </w:rPr>
            </w:pPr>
            <w:r>
              <w:rPr>
                <w:spacing w:val="-5"/>
                <w:sz w:val="20"/>
              </w:rPr>
              <w:t>$0</w:t>
            </w:r>
          </w:p>
        </w:tc>
      </w:tr>
    </w:tbl>
    <w:p w14:paraId="2FE8868F" w14:textId="77777777" w:rsidR="00B34A39" w:rsidRDefault="00B34A39">
      <w:pPr>
        <w:pStyle w:val="BodyText"/>
        <w:rPr>
          <w:b/>
          <w:sz w:val="20"/>
        </w:rPr>
      </w:pPr>
    </w:p>
    <w:p w14:paraId="067EE442" w14:textId="77777777" w:rsidR="00B34A39" w:rsidRDefault="00B34A39">
      <w:pPr>
        <w:pStyle w:val="BodyText"/>
        <w:rPr>
          <w:b/>
          <w:sz w:val="20"/>
        </w:rPr>
      </w:pPr>
    </w:p>
    <w:p w14:paraId="4D077651" w14:textId="77777777" w:rsidR="00B34A39" w:rsidRDefault="00B34A39">
      <w:pPr>
        <w:pStyle w:val="BodyText"/>
        <w:spacing w:before="139" w:after="1"/>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B34A39" w14:paraId="306A8919" w14:textId="77777777">
        <w:trPr>
          <w:trHeight w:val="277"/>
        </w:trPr>
        <w:tc>
          <w:tcPr>
            <w:tcW w:w="9352" w:type="dxa"/>
            <w:gridSpan w:val="4"/>
            <w:shd w:val="clear" w:color="auto" w:fill="D9D9D9"/>
          </w:tcPr>
          <w:p w14:paraId="3252E010" w14:textId="77777777" w:rsidR="00B34A39" w:rsidRDefault="00D07355">
            <w:pPr>
              <w:pStyle w:val="TableParagraph"/>
              <w:spacing w:before="1" w:line="257" w:lineRule="exact"/>
              <w:rPr>
                <w:b/>
                <w:sz w:val="24"/>
              </w:rPr>
            </w:pPr>
            <w:r>
              <w:rPr>
                <w:b/>
                <w:sz w:val="24"/>
              </w:rPr>
              <w:t>Armored</w:t>
            </w:r>
            <w:r>
              <w:rPr>
                <w:b/>
                <w:spacing w:val="-4"/>
                <w:sz w:val="24"/>
              </w:rPr>
              <w:t xml:space="preserve"> </w:t>
            </w:r>
            <w:r>
              <w:rPr>
                <w:b/>
                <w:sz w:val="24"/>
              </w:rPr>
              <w:t>Personnel</w:t>
            </w:r>
            <w:r>
              <w:rPr>
                <w:b/>
                <w:spacing w:val="-3"/>
                <w:sz w:val="24"/>
              </w:rPr>
              <w:t xml:space="preserve"> </w:t>
            </w:r>
            <w:r>
              <w:rPr>
                <w:b/>
                <w:spacing w:val="-2"/>
                <w:sz w:val="24"/>
              </w:rPr>
              <w:t>Carriers</w:t>
            </w:r>
          </w:p>
        </w:tc>
      </w:tr>
      <w:tr w:rsidR="00B34A39" w14:paraId="4B083411" w14:textId="77777777">
        <w:trPr>
          <w:trHeight w:val="457"/>
        </w:trPr>
        <w:tc>
          <w:tcPr>
            <w:tcW w:w="2338" w:type="dxa"/>
            <w:shd w:val="clear" w:color="auto" w:fill="D9D9D9"/>
          </w:tcPr>
          <w:p w14:paraId="021A6245" w14:textId="77777777" w:rsidR="00B34A39" w:rsidRDefault="00D07355">
            <w:pPr>
              <w:pStyle w:val="TableParagraph"/>
              <w:spacing w:line="228" w:lineRule="exact"/>
              <w:ind w:right="234"/>
              <w:rPr>
                <w:b/>
                <w:sz w:val="20"/>
              </w:rPr>
            </w:pPr>
            <w:r>
              <w:rPr>
                <w:b/>
                <w:sz w:val="20"/>
              </w:rPr>
              <w:t>Equipment</w:t>
            </w:r>
            <w:r>
              <w:rPr>
                <w:b/>
                <w:spacing w:val="-4"/>
                <w:sz w:val="20"/>
              </w:rPr>
              <w:t xml:space="preserve"> </w:t>
            </w:r>
            <w:r>
              <w:rPr>
                <w:b/>
                <w:sz w:val="20"/>
              </w:rPr>
              <w:t>Name</w:t>
            </w:r>
            <w:r>
              <w:rPr>
                <w:b/>
                <w:spacing w:val="-4"/>
                <w:sz w:val="20"/>
              </w:rPr>
              <w:t xml:space="preserve"> </w:t>
            </w:r>
            <w:r>
              <w:rPr>
                <w:b/>
                <w:sz w:val="20"/>
              </w:rPr>
              <w:t>and Model</w:t>
            </w:r>
            <w:r>
              <w:rPr>
                <w:b/>
                <w:spacing w:val="-4"/>
                <w:sz w:val="20"/>
              </w:rPr>
              <w:t xml:space="preserve"> </w:t>
            </w:r>
            <w:r>
              <w:rPr>
                <w:b/>
                <w:sz w:val="20"/>
              </w:rPr>
              <w:t>/</w:t>
            </w:r>
            <w:r>
              <w:rPr>
                <w:b/>
                <w:spacing w:val="-3"/>
                <w:sz w:val="20"/>
              </w:rPr>
              <w:t xml:space="preserve"> </w:t>
            </w:r>
            <w:r>
              <w:rPr>
                <w:b/>
                <w:spacing w:val="-2"/>
                <w:sz w:val="20"/>
              </w:rPr>
              <w:t>Manufacturer</w:t>
            </w:r>
          </w:p>
        </w:tc>
        <w:tc>
          <w:tcPr>
            <w:tcW w:w="2338" w:type="dxa"/>
            <w:shd w:val="clear" w:color="auto" w:fill="D9D9D9"/>
          </w:tcPr>
          <w:p w14:paraId="4938B0E8" w14:textId="77777777" w:rsidR="00B34A39" w:rsidRDefault="00D07355">
            <w:pPr>
              <w:pStyle w:val="TableParagraph"/>
              <w:spacing w:line="228" w:lineRule="exact"/>
              <w:ind w:right="234"/>
              <w:rPr>
                <w:b/>
                <w:sz w:val="20"/>
              </w:rPr>
            </w:pPr>
            <w:r>
              <w:rPr>
                <w:b/>
                <w:sz w:val="20"/>
              </w:rPr>
              <w:t>Initial</w:t>
            </w:r>
            <w:r>
              <w:rPr>
                <w:b/>
                <w:spacing w:val="-13"/>
                <w:sz w:val="20"/>
              </w:rPr>
              <w:t xml:space="preserve"> </w:t>
            </w:r>
            <w:r>
              <w:rPr>
                <w:b/>
                <w:sz w:val="20"/>
              </w:rPr>
              <w:t>Cost</w:t>
            </w:r>
            <w:r>
              <w:rPr>
                <w:b/>
                <w:spacing w:val="-12"/>
                <w:sz w:val="20"/>
              </w:rPr>
              <w:t xml:space="preserve"> </w:t>
            </w:r>
            <w:r>
              <w:rPr>
                <w:b/>
                <w:sz w:val="20"/>
              </w:rPr>
              <w:t>/</w:t>
            </w:r>
            <w:r>
              <w:rPr>
                <w:b/>
                <w:spacing w:val="-13"/>
                <w:sz w:val="20"/>
              </w:rPr>
              <w:t xml:space="preserve"> </w:t>
            </w:r>
            <w:r>
              <w:rPr>
                <w:b/>
                <w:sz w:val="20"/>
              </w:rPr>
              <w:t xml:space="preserve">Source </w:t>
            </w:r>
            <w:r>
              <w:rPr>
                <w:b/>
                <w:spacing w:val="-2"/>
                <w:sz w:val="20"/>
              </w:rPr>
              <w:t>Funding</w:t>
            </w:r>
          </w:p>
        </w:tc>
        <w:tc>
          <w:tcPr>
            <w:tcW w:w="2338" w:type="dxa"/>
            <w:shd w:val="clear" w:color="auto" w:fill="D9D9D9"/>
          </w:tcPr>
          <w:p w14:paraId="1EE784D5" w14:textId="10B8E950" w:rsidR="00B34A39" w:rsidRDefault="00D07355">
            <w:pPr>
              <w:pStyle w:val="TableParagraph"/>
              <w:spacing w:line="228" w:lineRule="exact"/>
              <w:ind w:right="234"/>
              <w:rPr>
                <w:b/>
                <w:sz w:val="20"/>
              </w:rPr>
            </w:pPr>
            <w:r>
              <w:rPr>
                <w:b/>
                <w:sz w:val="20"/>
              </w:rPr>
              <w:t>Ongoing</w:t>
            </w:r>
            <w:r>
              <w:rPr>
                <w:b/>
                <w:spacing w:val="-13"/>
                <w:sz w:val="20"/>
              </w:rPr>
              <w:t xml:space="preserve"> </w:t>
            </w:r>
            <w:r>
              <w:rPr>
                <w:b/>
                <w:sz w:val="20"/>
              </w:rPr>
              <w:t>Annual</w:t>
            </w:r>
            <w:r>
              <w:rPr>
                <w:b/>
                <w:spacing w:val="-12"/>
                <w:sz w:val="20"/>
              </w:rPr>
              <w:t xml:space="preserve"> </w:t>
            </w:r>
            <w:r>
              <w:rPr>
                <w:b/>
                <w:sz w:val="20"/>
              </w:rPr>
              <w:t>Cost FY2</w:t>
            </w:r>
            <w:r w:rsidR="002F0BF9">
              <w:rPr>
                <w:b/>
                <w:sz w:val="20"/>
              </w:rPr>
              <w:t>5</w:t>
            </w:r>
            <w:r>
              <w:rPr>
                <w:b/>
                <w:sz w:val="20"/>
              </w:rPr>
              <w:t xml:space="preserve"> (approximate)</w:t>
            </w:r>
          </w:p>
        </w:tc>
        <w:tc>
          <w:tcPr>
            <w:tcW w:w="2338" w:type="dxa"/>
            <w:shd w:val="clear" w:color="auto" w:fill="D9D9D9"/>
          </w:tcPr>
          <w:p w14:paraId="32DFB3F9" w14:textId="1C5E7EEC" w:rsidR="00B34A39" w:rsidRDefault="00D07355">
            <w:pPr>
              <w:pStyle w:val="TableParagraph"/>
              <w:spacing w:line="228" w:lineRule="exact"/>
              <w:ind w:left="108" w:right="234"/>
              <w:rPr>
                <w:b/>
                <w:sz w:val="20"/>
              </w:rPr>
            </w:pPr>
            <w:r>
              <w:rPr>
                <w:b/>
                <w:sz w:val="20"/>
              </w:rPr>
              <w:t>Projected</w:t>
            </w:r>
            <w:r>
              <w:rPr>
                <w:b/>
                <w:spacing w:val="-13"/>
                <w:sz w:val="20"/>
              </w:rPr>
              <w:t xml:space="preserve"> </w:t>
            </w:r>
            <w:r>
              <w:rPr>
                <w:b/>
                <w:sz w:val="20"/>
              </w:rPr>
              <w:t>Annual</w:t>
            </w:r>
            <w:r>
              <w:rPr>
                <w:b/>
                <w:spacing w:val="-12"/>
                <w:sz w:val="20"/>
              </w:rPr>
              <w:t xml:space="preserve"> </w:t>
            </w:r>
            <w:r>
              <w:rPr>
                <w:b/>
                <w:sz w:val="20"/>
              </w:rPr>
              <w:t>Cost FY2</w:t>
            </w:r>
            <w:r w:rsidR="002F0BF9">
              <w:rPr>
                <w:b/>
                <w:sz w:val="20"/>
              </w:rPr>
              <w:t>6</w:t>
            </w:r>
            <w:r>
              <w:rPr>
                <w:b/>
                <w:sz w:val="20"/>
              </w:rPr>
              <w:t xml:space="preserve"> (approximate)</w:t>
            </w:r>
          </w:p>
        </w:tc>
      </w:tr>
      <w:tr w:rsidR="00B34A39" w14:paraId="3762FB00" w14:textId="77777777">
        <w:trPr>
          <w:trHeight w:val="690"/>
        </w:trPr>
        <w:tc>
          <w:tcPr>
            <w:tcW w:w="2338" w:type="dxa"/>
          </w:tcPr>
          <w:p w14:paraId="14C25D80" w14:textId="77777777" w:rsidR="00B34A39" w:rsidRDefault="00D07355">
            <w:pPr>
              <w:pStyle w:val="TableParagraph"/>
              <w:rPr>
                <w:b/>
                <w:sz w:val="20"/>
              </w:rPr>
            </w:pPr>
            <w:r>
              <w:rPr>
                <w:b/>
                <w:sz w:val="20"/>
              </w:rPr>
              <w:t>Bearcat</w:t>
            </w:r>
            <w:r>
              <w:rPr>
                <w:b/>
                <w:spacing w:val="-6"/>
                <w:sz w:val="20"/>
              </w:rPr>
              <w:t xml:space="preserve"> </w:t>
            </w:r>
            <w:r>
              <w:rPr>
                <w:b/>
                <w:spacing w:val="-5"/>
                <w:sz w:val="20"/>
              </w:rPr>
              <w:t>G2</w:t>
            </w:r>
          </w:p>
          <w:p w14:paraId="7F89AB7F" w14:textId="77777777" w:rsidR="00B34A39" w:rsidRDefault="00D07355">
            <w:pPr>
              <w:pStyle w:val="TableParagraph"/>
              <w:rPr>
                <w:b/>
                <w:sz w:val="20"/>
              </w:rPr>
            </w:pPr>
            <w:r>
              <w:rPr>
                <w:b/>
                <w:sz w:val="20"/>
              </w:rPr>
              <w:t>(4</w:t>
            </w:r>
            <w:r>
              <w:rPr>
                <w:b/>
                <w:spacing w:val="-1"/>
                <w:sz w:val="20"/>
              </w:rPr>
              <w:t xml:space="preserve"> </w:t>
            </w:r>
            <w:r>
              <w:rPr>
                <w:b/>
                <w:sz w:val="20"/>
              </w:rPr>
              <w:t>Door</w:t>
            </w:r>
            <w:r>
              <w:rPr>
                <w:b/>
                <w:spacing w:val="-1"/>
                <w:sz w:val="20"/>
              </w:rPr>
              <w:t xml:space="preserve"> </w:t>
            </w:r>
            <w:r>
              <w:rPr>
                <w:b/>
                <w:spacing w:val="-2"/>
                <w:sz w:val="20"/>
              </w:rPr>
              <w:t>CBRNE</w:t>
            </w:r>
          </w:p>
          <w:p w14:paraId="5F852996" w14:textId="77777777" w:rsidR="00B34A39" w:rsidRDefault="00D07355">
            <w:pPr>
              <w:pStyle w:val="TableParagraph"/>
              <w:spacing w:before="1" w:line="210" w:lineRule="exact"/>
              <w:rPr>
                <w:sz w:val="20"/>
              </w:rPr>
            </w:pPr>
            <w:r>
              <w:rPr>
                <w:b/>
                <w:sz w:val="20"/>
              </w:rPr>
              <w:t>Capability)</w:t>
            </w:r>
            <w:r>
              <w:rPr>
                <w:b/>
                <w:spacing w:val="-3"/>
                <w:sz w:val="20"/>
              </w:rPr>
              <w:t xml:space="preserve"> </w:t>
            </w:r>
            <w:r>
              <w:rPr>
                <w:sz w:val="20"/>
              </w:rPr>
              <w:t>/</w:t>
            </w:r>
            <w:r>
              <w:rPr>
                <w:spacing w:val="-6"/>
                <w:sz w:val="20"/>
              </w:rPr>
              <w:t xml:space="preserve"> </w:t>
            </w:r>
            <w:r>
              <w:rPr>
                <w:spacing w:val="-2"/>
                <w:sz w:val="20"/>
              </w:rPr>
              <w:t>Lenco</w:t>
            </w:r>
          </w:p>
        </w:tc>
        <w:tc>
          <w:tcPr>
            <w:tcW w:w="2338" w:type="dxa"/>
          </w:tcPr>
          <w:p w14:paraId="1299427A" w14:textId="77777777" w:rsidR="00B34A39" w:rsidRDefault="00D07355">
            <w:pPr>
              <w:pStyle w:val="TableParagraph"/>
              <w:ind w:right="234"/>
              <w:rPr>
                <w:sz w:val="20"/>
              </w:rPr>
            </w:pPr>
            <w:r>
              <w:rPr>
                <w:sz w:val="20"/>
              </w:rPr>
              <w:t>$397,871/</w:t>
            </w:r>
            <w:r>
              <w:rPr>
                <w:spacing w:val="-13"/>
                <w:sz w:val="20"/>
              </w:rPr>
              <w:t xml:space="preserve"> </w:t>
            </w:r>
            <w:r>
              <w:rPr>
                <w:sz w:val="20"/>
              </w:rPr>
              <w:t>UASI</w:t>
            </w:r>
            <w:r>
              <w:rPr>
                <w:spacing w:val="-12"/>
                <w:sz w:val="20"/>
              </w:rPr>
              <w:t xml:space="preserve"> </w:t>
            </w:r>
            <w:r>
              <w:rPr>
                <w:sz w:val="20"/>
              </w:rPr>
              <w:t xml:space="preserve">Grant </w:t>
            </w:r>
            <w:r>
              <w:rPr>
                <w:spacing w:val="-4"/>
                <w:sz w:val="20"/>
              </w:rPr>
              <w:t>2019</w:t>
            </w:r>
          </w:p>
        </w:tc>
        <w:tc>
          <w:tcPr>
            <w:tcW w:w="2338" w:type="dxa"/>
          </w:tcPr>
          <w:p w14:paraId="1C97F3C7" w14:textId="77777777" w:rsidR="00B34A39" w:rsidRDefault="00D07355">
            <w:pPr>
              <w:pStyle w:val="TableParagraph"/>
              <w:rPr>
                <w:sz w:val="20"/>
              </w:rPr>
            </w:pPr>
            <w:r>
              <w:rPr>
                <w:sz w:val="20"/>
              </w:rPr>
              <w:t>Maintenance</w:t>
            </w:r>
            <w:r>
              <w:rPr>
                <w:spacing w:val="-7"/>
                <w:sz w:val="20"/>
              </w:rPr>
              <w:t xml:space="preserve"> </w:t>
            </w:r>
            <w:r>
              <w:rPr>
                <w:sz w:val="20"/>
              </w:rPr>
              <w:t>costs</w:t>
            </w:r>
            <w:r>
              <w:rPr>
                <w:spacing w:val="-7"/>
                <w:sz w:val="20"/>
              </w:rPr>
              <w:t xml:space="preserve"> </w:t>
            </w:r>
            <w:r>
              <w:rPr>
                <w:spacing w:val="-5"/>
                <w:sz w:val="20"/>
              </w:rPr>
              <w:t>TBD</w:t>
            </w:r>
          </w:p>
        </w:tc>
        <w:tc>
          <w:tcPr>
            <w:tcW w:w="2338" w:type="dxa"/>
          </w:tcPr>
          <w:p w14:paraId="0C6FC847" w14:textId="77777777" w:rsidR="00B34A39" w:rsidRDefault="00D07355">
            <w:pPr>
              <w:pStyle w:val="TableParagraph"/>
              <w:ind w:left="108"/>
              <w:rPr>
                <w:sz w:val="20"/>
              </w:rPr>
            </w:pPr>
            <w:r>
              <w:rPr>
                <w:sz w:val="20"/>
              </w:rPr>
              <w:t>Maintenance</w:t>
            </w:r>
            <w:r>
              <w:rPr>
                <w:spacing w:val="-7"/>
                <w:sz w:val="20"/>
              </w:rPr>
              <w:t xml:space="preserve"> </w:t>
            </w:r>
            <w:r>
              <w:rPr>
                <w:sz w:val="20"/>
              </w:rPr>
              <w:t>costs</w:t>
            </w:r>
            <w:r>
              <w:rPr>
                <w:spacing w:val="-7"/>
                <w:sz w:val="20"/>
              </w:rPr>
              <w:t xml:space="preserve"> </w:t>
            </w:r>
            <w:r>
              <w:rPr>
                <w:spacing w:val="-5"/>
                <w:sz w:val="20"/>
              </w:rPr>
              <w:t>TBD</w:t>
            </w:r>
          </w:p>
        </w:tc>
      </w:tr>
    </w:tbl>
    <w:p w14:paraId="6B43F31C" w14:textId="77777777" w:rsidR="00B34A39" w:rsidRDefault="00B34A39">
      <w:pPr>
        <w:pStyle w:val="BodyText"/>
        <w:rPr>
          <w:b/>
          <w:sz w:val="20"/>
        </w:rPr>
      </w:pPr>
    </w:p>
    <w:p w14:paraId="28D25749" w14:textId="77777777" w:rsidR="00B34A39" w:rsidRDefault="00B34A39">
      <w:pPr>
        <w:pStyle w:val="BodyText"/>
        <w:rPr>
          <w:b/>
          <w:sz w:val="20"/>
        </w:rPr>
      </w:pPr>
    </w:p>
    <w:p w14:paraId="286B4464" w14:textId="77777777" w:rsidR="00B34A39" w:rsidRDefault="00B34A39">
      <w:pPr>
        <w:pStyle w:val="BodyText"/>
        <w:rPr>
          <w:b/>
          <w:sz w:val="20"/>
        </w:rPr>
      </w:pPr>
    </w:p>
    <w:p w14:paraId="362B84FF" w14:textId="77777777" w:rsidR="00B34A39" w:rsidRDefault="00B34A39">
      <w:pPr>
        <w:pStyle w:val="BodyText"/>
        <w:spacing w:before="1"/>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B34A39" w14:paraId="37203D2E" w14:textId="77777777">
        <w:trPr>
          <w:trHeight w:val="278"/>
        </w:trPr>
        <w:tc>
          <w:tcPr>
            <w:tcW w:w="9352" w:type="dxa"/>
            <w:gridSpan w:val="4"/>
            <w:shd w:val="clear" w:color="auto" w:fill="D9D9D9"/>
          </w:tcPr>
          <w:p w14:paraId="3E9A0E38" w14:textId="77777777" w:rsidR="00B34A39" w:rsidRDefault="00D07355">
            <w:pPr>
              <w:pStyle w:val="TableParagraph"/>
              <w:spacing w:before="2" w:line="257" w:lineRule="exact"/>
              <w:rPr>
                <w:b/>
                <w:sz w:val="24"/>
              </w:rPr>
            </w:pPr>
            <w:r>
              <w:rPr>
                <w:b/>
                <w:sz w:val="24"/>
              </w:rPr>
              <w:t>Command</w:t>
            </w:r>
            <w:r>
              <w:rPr>
                <w:b/>
                <w:spacing w:val="-2"/>
                <w:sz w:val="24"/>
              </w:rPr>
              <w:t xml:space="preserve"> </w:t>
            </w:r>
            <w:r>
              <w:rPr>
                <w:b/>
                <w:sz w:val="24"/>
              </w:rPr>
              <w:t>and</w:t>
            </w:r>
            <w:r>
              <w:rPr>
                <w:b/>
                <w:spacing w:val="-2"/>
                <w:sz w:val="24"/>
              </w:rPr>
              <w:t xml:space="preserve"> </w:t>
            </w:r>
            <w:r>
              <w:rPr>
                <w:b/>
                <w:sz w:val="24"/>
              </w:rPr>
              <w:t>Control</w:t>
            </w:r>
            <w:r>
              <w:rPr>
                <w:b/>
                <w:spacing w:val="-2"/>
                <w:sz w:val="24"/>
              </w:rPr>
              <w:t xml:space="preserve"> Vehicles</w:t>
            </w:r>
          </w:p>
        </w:tc>
      </w:tr>
      <w:tr w:rsidR="00B34A39" w14:paraId="54FBDFE4" w14:textId="77777777">
        <w:trPr>
          <w:trHeight w:val="537"/>
        </w:trPr>
        <w:tc>
          <w:tcPr>
            <w:tcW w:w="2338" w:type="dxa"/>
            <w:shd w:val="clear" w:color="auto" w:fill="D9D9D9"/>
          </w:tcPr>
          <w:p w14:paraId="6AD7E872" w14:textId="77777777" w:rsidR="00B34A39" w:rsidRDefault="00D07355">
            <w:pPr>
              <w:pStyle w:val="TableParagraph"/>
              <w:ind w:right="234"/>
              <w:rPr>
                <w:b/>
                <w:sz w:val="20"/>
              </w:rPr>
            </w:pPr>
            <w:r>
              <w:rPr>
                <w:b/>
                <w:sz w:val="20"/>
              </w:rPr>
              <w:t>Equipment</w:t>
            </w:r>
            <w:r>
              <w:rPr>
                <w:b/>
                <w:spacing w:val="-4"/>
                <w:sz w:val="20"/>
              </w:rPr>
              <w:t xml:space="preserve"> </w:t>
            </w:r>
            <w:r>
              <w:rPr>
                <w:b/>
                <w:sz w:val="20"/>
              </w:rPr>
              <w:t>Name</w:t>
            </w:r>
            <w:r>
              <w:rPr>
                <w:b/>
                <w:spacing w:val="-4"/>
                <w:sz w:val="20"/>
              </w:rPr>
              <w:t xml:space="preserve"> </w:t>
            </w:r>
            <w:r>
              <w:rPr>
                <w:b/>
                <w:sz w:val="20"/>
              </w:rPr>
              <w:t>and Model</w:t>
            </w:r>
            <w:r>
              <w:rPr>
                <w:b/>
                <w:spacing w:val="-4"/>
                <w:sz w:val="20"/>
              </w:rPr>
              <w:t xml:space="preserve"> </w:t>
            </w:r>
            <w:r>
              <w:rPr>
                <w:b/>
                <w:sz w:val="20"/>
              </w:rPr>
              <w:t>/</w:t>
            </w:r>
            <w:r>
              <w:rPr>
                <w:b/>
                <w:spacing w:val="-3"/>
                <w:sz w:val="20"/>
              </w:rPr>
              <w:t xml:space="preserve"> </w:t>
            </w:r>
            <w:r>
              <w:rPr>
                <w:b/>
                <w:spacing w:val="-2"/>
                <w:sz w:val="20"/>
              </w:rPr>
              <w:t>Manufacturer</w:t>
            </w:r>
          </w:p>
        </w:tc>
        <w:tc>
          <w:tcPr>
            <w:tcW w:w="2338" w:type="dxa"/>
            <w:shd w:val="clear" w:color="auto" w:fill="D9D9D9"/>
          </w:tcPr>
          <w:p w14:paraId="77FD5C57" w14:textId="77777777" w:rsidR="00B34A39" w:rsidRDefault="00D07355">
            <w:pPr>
              <w:pStyle w:val="TableParagraph"/>
              <w:ind w:right="234"/>
              <w:rPr>
                <w:b/>
                <w:sz w:val="20"/>
              </w:rPr>
            </w:pPr>
            <w:r>
              <w:rPr>
                <w:b/>
                <w:sz w:val="20"/>
              </w:rPr>
              <w:t>Initial</w:t>
            </w:r>
            <w:r>
              <w:rPr>
                <w:b/>
                <w:spacing w:val="-13"/>
                <w:sz w:val="20"/>
              </w:rPr>
              <w:t xml:space="preserve"> </w:t>
            </w:r>
            <w:r>
              <w:rPr>
                <w:b/>
                <w:sz w:val="20"/>
              </w:rPr>
              <w:t>Unit</w:t>
            </w:r>
            <w:r>
              <w:rPr>
                <w:b/>
                <w:spacing w:val="-12"/>
                <w:sz w:val="20"/>
              </w:rPr>
              <w:t xml:space="preserve"> </w:t>
            </w:r>
            <w:r>
              <w:rPr>
                <w:b/>
                <w:sz w:val="20"/>
              </w:rPr>
              <w:t>Cost</w:t>
            </w:r>
            <w:r>
              <w:rPr>
                <w:b/>
                <w:spacing w:val="-13"/>
                <w:sz w:val="20"/>
              </w:rPr>
              <w:t xml:space="preserve"> </w:t>
            </w:r>
            <w:r>
              <w:rPr>
                <w:b/>
                <w:sz w:val="20"/>
              </w:rPr>
              <w:t>/ Source Funding</w:t>
            </w:r>
          </w:p>
        </w:tc>
        <w:tc>
          <w:tcPr>
            <w:tcW w:w="2338" w:type="dxa"/>
            <w:shd w:val="clear" w:color="auto" w:fill="D9D9D9"/>
          </w:tcPr>
          <w:p w14:paraId="4DCC6A6B" w14:textId="2E21CC6C" w:rsidR="00B34A39" w:rsidRDefault="00D07355">
            <w:pPr>
              <w:pStyle w:val="TableParagraph"/>
              <w:ind w:right="234"/>
              <w:rPr>
                <w:b/>
                <w:sz w:val="20"/>
              </w:rPr>
            </w:pPr>
            <w:r>
              <w:rPr>
                <w:b/>
                <w:sz w:val="20"/>
              </w:rPr>
              <w:t>Ongoing</w:t>
            </w:r>
            <w:r>
              <w:rPr>
                <w:b/>
                <w:spacing w:val="-13"/>
                <w:sz w:val="20"/>
              </w:rPr>
              <w:t xml:space="preserve"> </w:t>
            </w:r>
            <w:r>
              <w:rPr>
                <w:b/>
                <w:sz w:val="20"/>
              </w:rPr>
              <w:t>Annual</w:t>
            </w:r>
            <w:r>
              <w:rPr>
                <w:b/>
                <w:spacing w:val="-12"/>
                <w:sz w:val="20"/>
              </w:rPr>
              <w:t xml:space="preserve"> </w:t>
            </w:r>
            <w:r>
              <w:rPr>
                <w:b/>
                <w:sz w:val="20"/>
              </w:rPr>
              <w:t>Cost FY2</w:t>
            </w:r>
            <w:r w:rsidR="002F0BF9">
              <w:rPr>
                <w:b/>
                <w:sz w:val="20"/>
              </w:rPr>
              <w:t>5</w:t>
            </w:r>
            <w:r>
              <w:rPr>
                <w:b/>
                <w:sz w:val="20"/>
              </w:rPr>
              <w:t xml:space="preserve"> (approximate)</w:t>
            </w:r>
          </w:p>
        </w:tc>
        <w:tc>
          <w:tcPr>
            <w:tcW w:w="2338" w:type="dxa"/>
            <w:shd w:val="clear" w:color="auto" w:fill="D9D9D9"/>
          </w:tcPr>
          <w:p w14:paraId="361B6B9B" w14:textId="21B5B6FE" w:rsidR="00B34A39" w:rsidRDefault="00D07355">
            <w:pPr>
              <w:pStyle w:val="TableParagraph"/>
              <w:ind w:left="108" w:right="234"/>
              <w:rPr>
                <w:b/>
                <w:sz w:val="20"/>
              </w:rPr>
            </w:pPr>
            <w:r>
              <w:rPr>
                <w:b/>
                <w:sz w:val="20"/>
              </w:rPr>
              <w:t>Projected</w:t>
            </w:r>
            <w:r>
              <w:rPr>
                <w:b/>
                <w:spacing w:val="-13"/>
                <w:sz w:val="20"/>
              </w:rPr>
              <w:t xml:space="preserve"> </w:t>
            </w:r>
            <w:r>
              <w:rPr>
                <w:b/>
                <w:sz w:val="20"/>
              </w:rPr>
              <w:t>Annual</w:t>
            </w:r>
            <w:r>
              <w:rPr>
                <w:b/>
                <w:spacing w:val="-12"/>
                <w:sz w:val="20"/>
              </w:rPr>
              <w:t xml:space="preserve"> </w:t>
            </w:r>
            <w:r>
              <w:rPr>
                <w:b/>
                <w:sz w:val="20"/>
              </w:rPr>
              <w:t>Cost FY2</w:t>
            </w:r>
            <w:r w:rsidR="002F0BF9">
              <w:rPr>
                <w:b/>
                <w:sz w:val="20"/>
              </w:rPr>
              <w:t>6</w:t>
            </w:r>
            <w:r>
              <w:rPr>
                <w:b/>
                <w:sz w:val="20"/>
              </w:rPr>
              <w:t xml:space="preserve"> (approximate)</w:t>
            </w:r>
          </w:p>
        </w:tc>
      </w:tr>
      <w:tr w:rsidR="00B34A39" w14:paraId="38E5BF43" w14:textId="77777777">
        <w:trPr>
          <w:trHeight w:val="921"/>
        </w:trPr>
        <w:tc>
          <w:tcPr>
            <w:tcW w:w="2338" w:type="dxa"/>
          </w:tcPr>
          <w:p w14:paraId="5DC90BB6" w14:textId="77777777" w:rsidR="00B34A39" w:rsidRDefault="00D07355">
            <w:pPr>
              <w:pStyle w:val="TableParagraph"/>
              <w:ind w:right="234"/>
              <w:rPr>
                <w:sz w:val="20"/>
              </w:rPr>
            </w:pPr>
            <w:r>
              <w:rPr>
                <w:b/>
                <w:sz w:val="20"/>
              </w:rPr>
              <w:t>SWAT Special Equipment Vehicle (SEV)</w:t>
            </w:r>
            <w:r>
              <w:rPr>
                <w:b/>
                <w:spacing w:val="-4"/>
                <w:sz w:val="20"/>
              </w:rPr>
              <w:t xml:space="preserve"> </w:t>
            </w:r>
            <w:r>
              <w:rPr>
                <w:sz w:val="20"/>
              </w:rPr>
              <w:t>/</w:t>
            </w:r>
            <w:r>
              <w:rPr>
                <w:spacing w:val="-5"/>
                <w:sz w:val="20"/>
              </w:rPr>
              <w:t xml:space="preserve"> </w:t>
            </w:r>
            <w:r>
              <w:rPr>
                <w:sz w:val="20"/>
              </w:rPr>
              <w:t>FORD</w:t>
            </w:r>
            <w:r>
              <w:rPr>
                <w:spacing w:val="-4"/>
                <w:sz w:val="20"/>
              </w:rPr>
              <w:t xml:space="preserve"> E250</w:t>
            </w:r>
          </w:p>
          <w:p w14:paraId="04D335D0" w14:textId="77777777" w:rsidR="00B34A39" w:rsidRDefault="00D07355">
            <w:pPr>
              <w:pStyle w:val="TableParagraph"/>
              <w:spacing w:before="1" w:line="210" w:lineRule="exact"/>
              <w:rPr>
                <w:sz w:val="20"/>
              </w:rPr>
            </w:pPr>
            <w:r>
              <w:rPr>
                <w:spacing w:val="-2"/>
                <w:sz w:val="20"/>
              </w:rPr>
              <w:t>Truck</w:t>
            </w:r>
          </w:p>
        </w:tc>
        <w:tc>
          <w:tcPr>
            <w:tcW w:w="2338" w:type="dxa"/>
          </w:tcPr>
          <w:p w14:paraId="35C4273B" w14:textId="77777777" w:rsidR="00B34A39" w:rsidRDefault="00D07355">
            <w:pPr>
              <w:pStyle w:val="TableParagraph"/>
              <w:rPr>
                <w:sz w:val="20"/>
              </w:rPr>
            </w:pPr>
            <w:r>
              <w:rPr>
                <w:sz w:val="20"/>
              </w:rPr>
              <w:t>$50,000</w:t>
            </w:r>
            <w:r>
              <w:rPr>
                <w:spacing w:val="-3"/>
                <w:sz w:val="20"/>
              </w:rPr>
              <w:t xml:space="preserve"> </w:t>
            </w:r>
            <w:r>
              <w:rPr>
                <w:sz w:val="20"/>
              </w:rPr>
              <w:t>/</w:t>
            </w:r>
            <w:r>
              <w:rPr>
                <w:spacing w:val="-4"/>
                <w:sz w:val="20"/>
              </w:rPr>
              <w:t xml:space="preserve"> </w:t>
            </w:r>
            <w:r>
              <w:rPr>
                <w:sz w:val="20"/>
              </w:rPr>
              <w:t>WTU</w:t>
            </w:r>
            <w:r>
              <w:rPr>
                <w:spacing w:val="-3"/>
                <w:sz w:val="20"/>
              </w:rPr>
              <w:t xml:space="preserve"> </w:t>
            </w:r>
            <w:r>
              <w:rPr>
                <w:spacing w:val="-2"/>
                <w:sz w:val="20"/>
              </w:rPr>
              <w:t>Budget</w:t>
            </w:r>
          </w:p>
        </w:tc>
        <w:tc>
          <w:tcPr>
            <w:tcW w:w="2338" w:type="dxa"/>
          </w:tcPr>
          <w:p w14:paraId="4121E4E4" w14:textId="77777777" w:rsidR="00B34A39" w:rsidRDefault="00D07355">
            <w:pPr>
              <w:pStyle w:val="TableParagraph"/>
              <w:rPr>
                <w:sz w:val="20"/>
              </w:rPr>
            </w:pPr>
            <w:r>
              <w:rPr>
                <w:sz w:val="20"/>
              </w:rPr>
              <w:t>Maintenance</w:t>
            </w:r>
            <w:r>
              <w:rPr>
                <w:spacing w:val="-7"/>
                <w:sz w:val="20"/>
              </w:rPr>
              <w:t xml:space="preserve"> </w:t>
            </w:r>
            <w:r>
              <w:rPr>
                <w:sz w:val="20"/>
              </w:rPr>
              <w:t>costs</w:t>
            </w:r>
            <w:r>
              <w:rPr>
                <w:spacing w:val="-7"/>
                <w:sz w:val="20"/>
              </w:rPr>
              <w:t xml:space="preserve"> </w:t>
            </w:r>
            <w:r>
              <w:rPr>
                <w:spacing w:val="-5"/>
                <w:sz w:val="20"/>
              </w:rPr>
              <w:t>TBD</w:t>
            </w:r>
          </w:p>
        </w:tc>
        <w:tc>
          <w:tcPr>
            <w:tcW w:w="2338" w:type="dxa"/>
          </w:tcPr>
          <w:p w14:paraId="4C56CC3B" w14:textId="77777777" w:rsidR="00B34A39" w:rsidRDefault="00D07355">
            <w:pPr>
              <w:pStyle w:val="TableParagraph"/>
              <w:ind w:left="108"/>
              <w:rPr>
                <w:sz w:val="20"/>
              </w:rPr>
            </w:pPr>
            <w:r>
              <w:rPr>
                <w:sz w:val="20"/>
              </w:rPr>
              <w:t>Maintenance</w:t>
            </w:r>
            <w:r>
              <w:rPr>
                <w:spacing w:val="-7"/>
                <w:sz w:val="20"/>
              </w:rPr>
              <w:t xml:space="preserve"> </w:t>
            </w:r>
            <w:r>
              <w:rPr>
                <w:sz w:val="20"/>
              </w:rPr>
              <w:t>costs</w:t>
            </w:r>
            <w:r>
              <w:rPr>
                <w:spacing w:val="-7"/>
                <w:sz w:val="20"/>
              </w:rPr>
              <w:t xml:space="preserve"> </w:t>
            </w:r>
            <w:r>
              <w:rPr>
                <w:spacing w:val="-5"/>
                <w:sz w:val="20"/>
              </w:rPr>
              <w:t>TBD</w:t>
            </w:r>
          </w:p>
        </w:tc>
      </w:tr>
      <w:tr w:rsidR="00B34A39" w14:paraId="35BB874E" w14:textId="77777777">
        <w:trPr>
          <w:trHeight w:val="755"/>
        </w:trPr>
        <w:tc>
          <w:tcPr>
            <w:tcW w:w="2338" w:type="dxa"/>
          </w:tcPr>
          <w:p w14:paraId="60E74049" w14:textId="77777777" w:rsidR="00B34A39" w:rsidRDefault="00D07355">
            <w:pPr>
              <w:pStyle w:val="TableParagraph"/>
              <w:ind w:right="223"/>
              <w:rPr>
                <w:sz w:val="20"/>
              </w:rPr>
            </w:pPr>
            <w:r>
              <w:rPr>
                <w:b/>
                <w:sz w:val="20"/>
              </w:rPr>
              <w:t>MCV</w:t>
            </w:r>
            <w:r>
              <w:rPr>
                <w:b/>
                <w:spacing w:val="-13"/>
                <w:sz w:val="20"/>
              </w:rPr>
              <w:t xml:space="preserve"> </w:t>
            </w:r>
            <w:r>
              <w:rPr>
                <w:b/>
                <w:sz w:val="20"/>
              </w:rPr>
              <w:t>–</w:t>
            </w:r>
            <w:r>
              <w:rPr>
                <w:b/>
                <w:spacing w:val="-12"/>
                <w:sz w:val="20"/>
              </w:rPr>
              <w:t xml:space="preserve"> </w:t>
            </w:r>
            <w:r>
              <w:rPr>
                <w:b/>
                <w:sz w:val="20"/>
              </w:rPr>
              <w:t>Command</w:t>
            </w:r>
            <w:r>
              <w:rPr>
                <w:b/>
                <w:spacing w:val="-12"/>
                <w:sz w:val="20"/>
              </w:rPr>
              <w:t xml:space="preserve"> </w:t>
            </w:r>
            <w:r>
              <w:rPr>
                <w:b/>
                <w:sz w:val="20"/>
              </w:rPr>
              <w:t xml:space="preserve">Post Vehicle </w:t>
            </w:r>
            <w:r>
              <w:rPr>
                <w:sz w:val="20"/>
              </w:rPr>
              <w:t xml:space="preserve">/ Freightliner </w:t>
            </w:r>
            <w:r>
              <w:rPr>
                <w:spacing w:val="-2"/>
                <w:sz w:val="20"/>
              </w:rPr>
              <w:t>MT-45</w:t>
            </w:r>
          </w:p>
        </w:tc>
        <w:tc>
          <w:tcPr>
            <w:tcW w:w="2338" w:type="dxa"/>
          </w:tcPr>
          <w:p w14:paraId="229A0D48" w14:textId="77777777" w:rsidR="00B34A39" w:rsidRDefault="00D07355">
            <w:pPr>
              <w:pStyle w:val="TableParagraph"/>
              <w:ind w:right="234"/>
              <w:rPr>
                <w:sz w:val="20"/>
              </w:rPr>
            </w:pPr>
            <w:r>
              <w:rPr>
                <w:sz w:val="20"/>
              </w:rPr>
              <w:t>$480929.24</w:t>
            </w:r>
            <w:r>
              <w:rPr>
                <w:spacing w:val="-13"/>
                <w:sz w:val="20"/>
              </w:rPr>
              <w:t xml:space="preserve"> </w:t>
            </w:r>
            <w:r>
              <w:rPr>
                <w:sz w:val="20"/>
              </w:rPr>
              <w:t>/</w:t>
            </w:r>
            <w:r>
              <w:rPr>
                <w:spacing w:val="-12"/>
                <w:sz w:val="20"/>
              </w:rPr>
              <w:t xml:space="preserve"> </w:t>
            </w:r>
            <w:r>
              <w:rPr>
                <w:sz w:val="20"/>
              </w:rPr>
              <w:t>General Fund, Grant 2008</w:t>
            </w:r>
          </w:p>
        </w:tc>
        <w:tc>
          <w:tcPr>
            <w:tcW w:w="2338" w:type="dxa"/>
          </w:tcPr>
          <w:p w14:paraId="0AFC580E" w14:textId="77777777" w:rsidR="00B34A39" w:rsidRDefault="00D07355">
            <w:pPr>
              <w:pStyle w:val="TableParagraph"/>
              <w:rPr>
                <w:sz w:val="20"/>
              </w:rPr>
            </w:pPr>
            <w:r>
              <w:rPr>
                <w:sz w:val="20"/>
              </w:rPr>
              <w:t>Maintenance</w:t>
            </w:r>
            <w:r>
              <w:rPr>
                <w:spacing w:val="-7"/>
                <w:sz w:val="20"/>
              </w:rPr>
              <w:t xml:space="preserve"> </w:t>
            </w:r>
            <w:r>
              <w:rPr>
                <w:sz w:val="20"/>
              </w:rPr>
              <w:t>costs</w:t>
            </w:r>
            <w:r>
              <w:rPr>
                <w:spacing w:val="-7"/>
                <w:sz w:val="20"/>
              </w:rPr>
              <w:t xml:space="preserve"> </w:t>
            </w:r>
            <w:r>
              <w:rPr>
                <w:spacing w:val="-5"/>
                <w:sz w:val="20"/>
              </w:rPr>
              <w:t>TBD</w:t>
            </w:r>
          </w:p>
        </w:tc>
        <w:tc>
          <w:tcPr>
            <w:tcW w:w="2338" w:type="dxa"/>
          </w:tcPr>
          <w:p w14:paraId="0DCABCD9" w14:textId="77777777" w:rsidR="00B34A39" w:rsidRDefault="00D07355">
            <w:pPr>
              <w:pStyle w:val="TableParagraph"/>
              <w:ind w:left="108"/>
              <w:rPr>
                <w:sz w:val="20"/>
              </w:rPr>
            </w:pPr>
            <w:r>
              <w:rPr>
                <w:sz w:val="20"/>
              </w:rPr>
              <w:t>Maintenance</w:t>
            </w:r>
            <w:r>
              <w:rPr>
                <w:spacing w:val="-7"/>
                <w:sz w:val="20"/>
              </w:rPr>
              <w:t xml:space="preserve"> </w:t>
            </w:r>
            <w:r>
              <w:rPr>
                <w:sz w:val="20"/>
              </w:rPr>
              <w:t>costs</w:t>
            </w:r>
            <w:r>
              <w:rPr>
                <w:spacing w:val="-7"/>
                <w:sz w:val="20"/>
              </w:rPr>
              <w:t xml:space="preserve"> </w:t>
            </w:r>
            <w:r>
              <w:rPr>
                <w:spacing w:val="-5"/>
                <w:sz w:val="20"/>
              </w:rPr>
              <w:t>TBD</w:t>
            </w:r>
          </w:p>
        </w:tc>
      </w:tr>
    </w:tbl>
    <w:p w14:paraId="76429732" w14:textId="77777777" w:rsidR="00B34A39" w:rsidRDefault="00B34A39">
      <w:pPr>
        <w:rPr>
          <w:sz w:val="20"/>
        </w:rPr>
        <w:sectPr w:rsidR="00B34A39">
          <w:pgSz w:w="12240" w:h="15840"/>
          <w:pgMar w:top="1380" w:right="1320" w:bottom="1180" w:left="1340" w:header="0" w:footer="993" w:gutter="0"/>
          <w:cols w:space="720"/>
        </w:sectPr>
      </w:pPr>
    </w:p>
    <w:p w14:paraId="73AF4D86" w14:textId="77777777" w:rsidR="00B34A39" w:rsidRDefault="00D07355">
      <w:pPr>
        <w:spacing w:before="76"/>
        <w:ind w:left="100"/>
        <w:rPr>
          <w:b/>
          <w:sz w:val="28"/>
        </w:rPr>
      </w:pPr>
      <w:r>
        <w:rPr>
          <w:b/>
          <w:sz w:val="28"/>
        </w:rPr>
        <w:lastRenderedPageBreak/>
        <w:t>MILITARY</w:t>
      </w:r>
      <w:r>
        <w:rPr>
          <w:b/>
          <w:spacing w:val="-6"/>
          <w:sz w:val="28"/>
        </w:rPr>
        <w:t xml:space="preserve"> </w:t>
      </w:r>
      <w:r>
        <w:rPr>
          <w:b/>
          <w:sz w:val="28"/>
        </w:rPr>
        <w:t>EQUIPMENT</w:t>
      </w:r>
      <w:r>
        <w:rPr>
          <w:b/>
          <w:spacing w:val="-9"/>
          <w:sz w:val="28"/>
        </w:rPr>
        <w:t xml:space="preserve"> </w:t>
      </w:r>
      <w:r>
        <w:rPr>
          <w:b/>
          <w:sz w:val="28"/>
        </w:rPr>
        <w:t>PROCEDURE</w:t>
      </w:r>
      <w:r>
        <w:rPr>
          <w:b/>
          <w:spacing w:val="-7"/>
          <w:sz w:val="28"/>
        </w:rPr>
        <w:t xml:space="preserve"> </w:t>
      </w:r>
      <w:r>
        <w:rPr>
          <w:b/>
          <w:sz w:val="28"/>
        </w:rPr>
        <w:t>APPENDIX</w:t>
      </w:r>
      <w:r>
        <w:rPr>
          <w:b/>
          <w:spacing w:val="-2"/>
          <w:sz w:val="28"/>
        </w:rPr>
        <w:t xml:space="preserve"> </w:t>
      </w:r>
      <w:r>
        <w:rPr>
          <w:b/>
          <w:sz w:val="28"/>
        </w:rPr>
        <w:t>–</w:t>
      </w:r>
      <w:r>
        <w:rPr>
          <w:b/>
          <w:spacing w:val="-6"/>
          <w:sz w:val="28"/>
        </w:rPr>
        <w:t xml:space="preserve"> </w:t>
      </w:r>
      <w:r>
        <w:rPr>
          <w:b/>
          <w:sz w:val="28"/>
        </w:rPr>
        <w:t>B</w:t>
      </w:r>
      <w:r>
        <w:rPr>
          <w:b/>
          <w:spacing w:val="-9"/>
          <w:sz w:val="28"/>
        </w:rPr>
        <w:t xml:space="preserve"> </w:t>
      </w:r>
      <w:r>
        <w:rPr>
          <w:b/>
          <w:spacing w:val="-2"/>
          <w:sz w:val="28"/>
        </w:rPr>
        <w:t>(continued)</w:t>
      </w:r>
    </w:p>
    <w:p w14:paraId="273E1155" w14:textId="77777777" w:rsidR="00B34A39" w:rsidRDefault="00B34A39">
      <w:pPr>
        <w:pStyle w:val="BodyText"/>
        <w:spacing w:before="46"/>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B34A39" w14:paraId="0C15342A" w14:textId="77777777">
        <w:trPr>
          <w:trHeight w:val="275"/>
        </w:trPr>
        <w:tc>
          <w:tcPr>
            <w:tcW w:w="9352" w:type="dxa"/>
            <w:gridSpan w:val="4"/>
            <w:shd w:val="clear" w:color="auto" w:fill="D9D9D9"/>
          </w:tcPr>
          <w:p w14:paraId="132BA2E7" w14:textId="77777777" w:rsidR="00B34A39" w:rsidRDefault="00D07355">
            <w:pPr>
              <w:pStyle w:val="TableParagraph"/>
              <w:spacing w:line="256" w:lineRule="exact"/>
              <w:rPr>
                <w:b/>
                <w:sz w:val="24"/>
              </w:rPr>
            </w:pPr>
            <w:r>
              <w:rPr>
                <w:b/>
                <w:sz w:val="24"/>
              </w:rPr>
              <w:t>Specialized</w:t>
            </w:r>
            <w:r>
              <w:rPr>
                <w:b/>
                <w:spacing w:val="-2"/>
                <w:sz w:val="24"/>
              </w:rPr>
              <w:t xml:space="preserve"> </w:t>
            </w:r>
            <w:r>
              <w:rPr>
                <w:b/>
                <w:sz w:val="24"/>
              </w:rPr>
              <w:t>Firearms</w:t>
            </w:r>
            <w:r>
              <w:rPr>
                <w:b/>
                <w:spacing w:val="-2"/>
                <w:sz w:val="24"/>
              </w:rPr>
              <w:t xml:space="preserve"> </w:t>
            </w:r>
            <w:r>
              <w:rPr>
                <w:b/>
                <w:sz w:val="24"/>
              </w:rPr>
              <w:t>and</w:t>
            </w:r>
            <w:r>
              <w:rPr>
                <w:b/>
                <w:spacing w:val="-1"/>
                <w:sz w:val="24"/>
              </w:rPr>
              <w:t xml:space="preserve"> </w:t>
            </w:r>
            <w:r>
              <w:rPr>
                <w:b/>
                <w:sz w:val="24"/>
              </w:rPr>
              <w:t>Ammunition</w:t>
            </w:r>
            <w:r>
              <w:rPr>
                <w:b/>
                <w:spacing w:val="-2"/>
                <w:sz w:val="24"/>
              </w:rPr>
              <w:t xml:space="preserve"> </w:t>
            </w:r>
            <w:r>
              <w:rPr>
                <w:b/>
                <w:sz w:val="24"/>
              </w:rPr>
              <w:t>of</w:t>
            </w:r>
            <w:r>
              <w:rPr>
                <w:b/>
                <w:spacing w:val="-1"/>
                <w:sz w:val="24"/>
              </w:rPr>
              <w:t xml:space="preserve"> </w:t>
            </w:r>
            <w:r>
              <w:rPr>
                <w:b/>
                <w:sz w:val="24"/>
              </w:rPr>
              <w:t>less</w:t>
            </w:r>
            <w:r>
              <w:rPr>
                <w:b/>
                <w:spacing w:val="-2"/>
                <w:sz w:val="24"/>
              </w:rPr>
              <w:t xml:space="preserve"> </w:t>
            </w:r>
            <w:r>
              <w:rPr>
                <w:b/>
                <w:sz w:val="24"/>
              </w:rPr>
              <w:t>than</w:t>
            </w:r>
            <w:r>
              <w:rPr>
                <w:b/>
                <w:spacing w:val="-1"/>
                <w:sz w:val="24"/>
              </w:rPr>
              <w:t xml:space="preserve"> </w:t>
            </w:r>
            <w:r>
              <w:rPr>
                <w:b/>
                <w:sz w:val="24"/>
              </w:rPr>
              <w:t>.50</w:t>
            </w:r>
            <w:r>
              <w:rPr>
                <w:b/>
                <w:spacing w:val="-2"/>
                <w:sz w:val="24"/>
              </w:rPr>
              <w:t xml:space="preserve"> </w:t>
            </w:r>
            <w:proofErr w:type="spellStart"/>
            <w:r>
              <w:rPr>
                <w:b/>
                <w:sz w:val="24"/>
              </w:rPr>
              <w:t>cal</w:t>
            </w:r>
            <w:proofErr w:type="spellEnd"/>
            <w:r>
              <w:rPr>
                <w:b/>
                <w:sz w:val="24"/>
              </w:rPr>
              <w:t>,</w:t>
            </w:r>
            <w:r>
              <w:rPr>
                <w:b/>
                <w:spacing w:val="-1"/>
                <w:sz w:val="24"/>
              </w:rPr>
              <w:t xml:space="preserve"> </w:t>
            </w:r>
            <w:r>
              <w:rPr>
                <w:b/>
                <w:sz w:val="24"/>
              </w:rPr>
              <w:t>Including</w:t>
            </w:r>
            <w:r>
              <w:rPr>
                <w:b/>
                <w:spacing w:val="-2"/>
                <w:sz w:val="24"/>
              </w:rPr>
              <w:t xml:space="preserve"> </w:t>
            </w:r>
            <w:r>
              <w:rPr>
                <w:b/>
                <w:sz w:val="24"/>
              </w:rPr>
              <w:t>Assault</w:t>
            </w:r>
            <w:r>
              <w:rPr>
                <w:b/>
                <w:spacing w:val="-1"/>
                <w:sz w:val="24"/>
              </w:rPr>
              <w:t xml:space="preserve"> </w:t>
            </w:r>
            <w:r>
              <w:rPr>
                <w:b/>
                <w:spacing w:val="-2"/>
                <w:sz w:val="24"/>
              </w:rPr>
              <w:t>Weapons</w:t>
            </w:r>
          </w:p>
        </w:tc>
      </w:tr>
      <w:tr w:rsidR="00B34A39" w14:paraId="5335E190" w14:textId="77777777">
        <w:trPr>
          <w:trHeight w:val="494"/>
        </w:trPr>
        <w:tc>
          <w:tcPr>
            <w:tcW w:w="2338" w:type="dxa"/>
            <w:shd w:val="clear" w:color="auto" w:fill="D9D9D9"/>
          </w:tcPr>
          <w:p w14:paraId="247EE43C" w14:textId="77777777" w:rsidR="00B34A39" w:rsidRDefault="00D07355">
            <w:pPr>
              <w:pStyle w:val="TableParagraph"/>
              <w:ind w:right="234"/>
              <w:rPr>
                <w:b/>
                <w:sz w:val="20"/>
              </w:rPr>
            </w:pPr>
            <w:r>
              <w:rPr>
                <w:b/>
                <w:sz w:val="20"/>
              </w:rPr>
              <w:t>Equipment</w:t>
            </w:r>
            <w:r>
              <w:rPr>
                <w:b/>
                <w:spacing w:val="-4"/>
                <w:sz w:val="20"/>
              </w:rPr>
              <w:t xml:space="preserve"> </w:t>
            </w:r>
            <w:r>
              <w:rPr>
                <w:b/>
                <w:sz w:val="20"/>
              </w:rPr>
              <w:t>Name</w:t>
            </w:r>
            <w:r>
              <w:rPr>
                <w:b/>
                <w:spacing w:val="-4"/>
                <w:sz w:val="20"/>
              </w:rPr>
              <w:t xml:space="preserve"> </w:t>
            </w:r>
            <w:r>
              <w:rPr>
                <w:b/>
                <w:sz w:val="20"/>
              </w:rPr>
              <w:t>and Model</w:t>
            </w:r>
            <w:r>
              <w:rPr>
                <w:b/>
                <w:spacing w:val="-4"/>
                <w:sz w:val="20"/>
              </w:rPr>
              <w:t xml:space="preserve"> </w:t>
            </w:r>
            <w:r>
              <w:rPr>
                <w:b/>
                <w:sz w:val="20"/>
              </w:rPr>
              <w:t>/</w:t>
            </w:r>
            <w:r>
              <w:rPr>
                <w:b/>
                <w:spacing w:val="-3"/>
                <w:sz w:val="20"/>
              </w:rPr>
              <w:t xml:space="preserve"> </w:t>
            </w:r>
            <w:r>
              <w:rPr>
                <w:b/>
                <w:spacing w:val="-2"/>
                <w:sz w:val="20"/>
              </w:rPr>
              <w:t>Manufacturer</w:t>
            </w:r>
          </w:p>
        </w:tc>
        <w:tc>
          <w:tcPr>
            <w:tcW w:w="2338" w:type="dxa"/>
            <w:shd w:val="clear" w:color="auto" w:fill="D9D9D9"/>
          </w:tcPr>
          <w:p w14:paraId="33069562" w14:textId="77777777" w:rsidR="00B34A39" w:rsidRDefault="00D07355">
            <w:pPr>
              <w:pStyle w:val="TableParagraph"/>
              <w:ind w:right="234"/>
              <w:rPr>
                <w:b/>
                <w:sz w:val="20"/>
              </w:rPr>
            </w:pPr>
            <w:r>
              <w:rPr>
                <w:b/>
                <w:sz w:val="20"/>
              </w:rPr>
              <w:t>Initial</w:t>
            </w:r>
            <w:r>
              <w:rPr>
                <w:b/>
                <w:spacing w:val="-13"/>
                <w:sz w:val="20"/>
              </w:rPr>
              <w:t xml:space="preserve"> </w:t>
            </w:r>
            <w:r>
              <w:rPr>
                <w:b/>
                <w:sz w:val="20"/>
              </w:rPr>
              <w:t>Cost</w:t>
            </w:r>
            <w:r>
              <w:rPr>
                <w:b/>
                <w:spacing w:val="-12"/>
                <w:sz w:val="20"/>
              </w:rPr>
              <w:t xml:space="preserve"> </w:t>
            </w:r>
            <w:r>
              <w:rPr>
                <w:b/>
                <w:sz w:val="20"/>
              </w:rPr>
              <w:t>/</w:t>
            </w:r>
            <w:r>
              <w:rPr>
                <w:b/>
                <w:spacing w:val="-13"/>
                <w:sz w:val="20"/>
              </w:rPr>
              <w:t xml:space="preserve"> </w:t>
            </w:r>
            <w:r>
              <w:rPr>
                <w:b/>
                <w:sz w:val="20"/>
              </w:rPr>
              <w:t xml:space="preserve">Source </w:t>
            </w:r>
            <w:r>
              <w:rPr>
                <w:b/>
                <w:spacing w:val="-2"/>
                <w:sz w:val="20"/>
              </w:rPr>
              <w:t>Funding</w:t>
            </w:r>
          </w:p>
        </w:tc>
        <w:tc>
          <w:tcPr>
            <w:tcW w:w="2338" w:type="dxa"/>
            <w:shd w:val="clear" w:color="auto" w:fill="D9D9D9"/>
          </w:tcPr>
          <w:p w14:paraId="1E9DA44D" w14:textId="72F761FB" w:rsidR="00B34A39" w:rsidRDefault="00D07355">
            <w:pPr>
              <w:pStyle w:val="TableParagraph"/>
              <w:ind w:right="234"/>
              <w:rPr>
                <w:b/>
                <w:sz w:val="20"/>
              </w:rPr>
            </w:pPr>
            <w:r>
              <w:rPr>
                <w:b/>
                <w:sz w:val="20"/>
              </w:rPr>
              <w:t>Ongoing</w:t>
            </w:r>
            <w:r>
              <w:rPr>
                <w:b/>
                <w:spacing w:val="-13"/>
                <w:sz w:val="20"/>
              </w:rPr>
              <w:t xml:space="preserve"> </w:t>
            </w:r>
            <w:r>
              <w:rPr>
                <w:b/>
                <w:sz w:val="20"/>
              </w:rPr>
              <w:t>Annual</w:t>
            </w:r>
            <w:r>
              <w:rPr>
                <w:b/>
                <w:spacing w:val="-12"/>
                <w:sz w:val="20"/>
              </w:rPr>
              <w:t xml:space="preserve"> </w:t>
            </w:r>
            <w:r>
              <w:rPr>
                <w:b/>
                <w:sz w:val="20"/>
              </w:rPr>
              <w:t>Cost FY2</w:t>
            </w:r>
            <w:r w:rsidR="002F0BF9">
              <w:rPr>
                <w:b/>
                <w:sz w:val="20"/>
              </w:rPr>
              <w:t>5</w:t>
            </w:r>
            <w:r>
              <w:rPr>
                <w:b/>
                <w:sz w:val="20"/>
              </w:rPr>
              <w:t xml:space="preserve"> (approximate)</w:t>
            </w:r>
          </w:p>
        </w:tc>
        <w:tc>
          <w:tcPr>
            <w:tcW w:w="2338" w:type="dxa"/>
            <w:shd w:val="clear" w:color="auto" w:fill="D9D9D9"/>
          </w:tcPr>
          <w:p w14:paraId="20B4CD54" w14:textId="462ED381" w:rsidR="00B34A39" w:rsidRDefault="00D07355">
            <w:pPr>
              <w:pStyle w:val="TableParagraph"/>
              <w:ind w:left="108" w:right="234"/>
              <w:rPr>
                <w:b/>
                <w:sz w:val="20"/>
              </w:rPr>
            </w:pPr>
            <w:r>
              <w:rPr>
                <w:b/>
                <w:sz w:val="20"/>
              </w:rPr>
              <w:t>Projected</w:t>
            </w:r>
            <w:r>
              <w:rPr>
                <w:b/>
                <w:spacing w:val="-13"/>
                <w:sz w:val="20"/>
              </w:rPr>
              <w:t xml:space="preserve"> </w:t>
            </w:r>
            <w:r>
              <w:rPr>
                <w:b/>
                <w:sz w:val="20"/>
              </w:rPr>
              <w:t>Annual</w:t>
            </w:r>
            <w:r>
              <w:rPr>
                <w:b/>
                <w:spacing w:val="-12"/>
                <w:sz w:val="20"/>
              </w:rPr>
              <w:t xml:space="preserve"> </w:t>
            </w:r>
            <w:r>
              <w:rPr>
                <w:b/>
                <w:sz w:val="20"/>
              </w:rPr>
              <w:t>Cost FY2</w:t>
            </w:r>
            <w:r w:rsidR="002F0BF9">
              <w:rPr>
                <w:b/>
                <w:sz w:val="20"/>
              </w:rPr>
              <w:t>6</w:t>
            </w:r>
            <w:r>
              <w:rPr>
                <w:b/>
                <w:sz w:val="20"/>
              </w:rPr>
              <w:t xml:space="preserve"> (approximate)</w:t>
            </w:r>
          </w:p>
        </w:tc>
      </w:tr>
      <w:tr w:rsidR="00B34A39" w14:paraId="0DBAEFB3" w14:textId="77777777">
        <w:trPr>
          <w:trHeight w:val="230"/>
        </w:trPr>
        <w:tc>
          <w:tcPr>
            <w:tcW w:w="9352" w:type="dxa"/>
            <w:gridSpan w:val="4"/>
            <w:shd w:val="clear" w:color="auto" w:fill="D0CECE"/>
          </w:tcPr>
          <w:p w14:paraId="551B272E" w14:textId="77777777" w:rsidR="00B34A39" w:rsidRDefault="00D07355">
            <w:pPr>
              <w:pStyle w:val="TableParagraph"/>
              <w:spacing w:line="210" w:lineRule="exact"/>
              <w:rPr>
                <w:b/>
                <w:sz w:val="20"/>
              </w:rPr>
            </w:pPr>
            <w:r>
              <w:rPr>
                <w:b/>
                <w:sz w:val="20"/>
              </w:rPr>
              <w:t>Specialized</w:t>
            </w:r>
            <w:r>
              <w:rPr>
                <w:b/>
                <w:spacing w:val="-11"/>
                <w:sz w:val="20"/>
              </w:rPr>
              <w:t xml:space="preserve"> </w:t>
            </w:r>
            <w:r>
              <w:rPr>
                <w:b/>
                <w:spacing w:val="-2"/>
                <w:sz w:val="20"/>
              </w:rPr>
              <w:t>Firearms</w:t>
            </w:r>
          </w:p>
        </w:tc>
      </w:tr>
      <w:tr w:rsidR="00B34A39" w14:paraId="1286E69D" w14:textId="77777777">
        <w:trPr>
          <w:trHeight w:val="690"/>
        </w:trPr>
        <w:tc>
          <w:tcPr>
            <w:tcW w:w="2338" w:type="dxa"/>
          </w:tcPr>
          <w:p w14:paraId="578A4D4A" w14:textId="77777777" w:rsidR="00B34A39" w:rsidRDefault="00D07355">
            <w:pPr>
              <w:pStyle w:val="TableParagraph"/>
              <w:spacing w:line="230" w:lineRule="atLeast"/>
              <w:ind w:right="130"/>
              <w:rPr>
                <w:sz w:val="20"/>
              </w:rPr>
            </w:pPr>
            <w:r>
              <w:rPr>
                <w:b/>
                <w:sz w:val="20"/>
              </w:rPr>
              <w:t>AR-15</w:t>
            </w:r>
            <w:r>
              <w:rPr>
                <w:b/>
                <w:spacing w:val="-13"/>
                <w:sz w:val="20"/>
              </w:rPr>
              <w:t xml:space="preserve"> </w:t>
            </w:r>
            <w:r>
              <w:rPr>
                <w:b/>
                <w:sz w:val="20"/>
              </w:rPr>
              <w:t>Colt</w:t>
            </w:r>
            <w:r>
              <w:rPr>
                <w:b/>
                <w:spacing w:val="-12"/>
                <w:sz w:val="20"/>
              </w:rPr>
              <w:t xml:space="preserve"> </w:t>
            </w:r>
            <w:r>
              <w:rPr>
                <w:b/>
                <w:sz w:val="20"/>
              </w:rPr>
              <w:t>M4</w:t>
            </w:r>
            <w:r>
              <w:rPr>
                <w:b/>
                <w:spacing w:val="-13"/>
                <w:sz w:val="20"/>
              </w:rPr>
              <w:t xml:space="preserve"> </w:t>
            </w:r>
            <w:r>
              <w:rPr>
                <w:b/>
                <w:sz w:val="20"/>
              </w:rPr>
              <w:t xml:space="preserve">Carbine R0977 </w:t>
            </w:r>
            <w:r>
              <w:rPr>
                <w:sz w:val="20"/>
              </w:rPr>
              <w:t>/ Colt Manufacturing LLC</w:t>
            </w:r>
          </w:p>
        </w:tc>
        <w:tc>
          <w:tcPr>
            <w:tcW w:w="2338" w:type="dxa"/>
          </w:tcPr>
          <w:p w14:paraId="6FC3F09D" w14:textId="77777777" w:rsidR="00B34A39" w:rsidRDefault="00D07355">
            <w:pPr>
              <w:pStyle w:val="TableParagraph"/>
              <w:rPr>
                <w:sz w:val="20"/>
              </w:rPr>
            </w:pPr>
            <w:r>
              <w:rPr>
                <w:sz w:val="20"/>
              </w:rPr>
              <w:t>$1019.90</w:t>
            </w:r>
            <w:r>
              <w:rPr>
                <w:spacing w:val="-11"/>
                <w:sz w:val="20"/>
              </w:rPr>
              <w:t xml:space="preserve"> </w:t>
            </w:r>
            <w:r>
              <w:rPr>
                <w:sz w:val="20"/>
              </w:rPr>
              <w:t>per</w:t>
            </w:r>
            <w:r>
              <w:rPr>
                <w:spacing w:val="-11"/>
                <w:sz w:val="20"/>
              </w:rPr>
              <w:t xml:space="preserve"> </w:t>
            </w:r>
            <w:r>
              <w:rPr>
                <w:sz w:val="20"/>
              </w:rPr>
              <w:t>unit</w:t>
            </w:r>
            <w:r>
              <w:rPr>
                <w:spacing w:val="-11"/>
                <w:sz w:val="20"/>
              </w:rPr>
              <w:t xml:space="preserve"> </w:t>
            </w:r>
            <w:r>
              <w:rPr>
                <w:sz w:val="20"/>
              </w:rPr>
              <w:t>/</w:t>
            </w:r>
            <w:r>
              <w:rPr>
                <w:spacing w:val="-10"/>
                <w:sz w:val="20"/>
              </w:rPr>
              <w:t xml:space="preserve"> </w:t>
            </w:r>
            <w:r>
              <w:rPr>
                <w:sz w:val="20"/>
              </w:rPr>
              <w:t xml:space="preserve">Asset </w:t>
            </w:r>
            <w:r>
              <w:rPr>
                <w:spacing w:val="-2"/>
                <w:sz w:val="20"/>
              </w:rPr>
              <w:t>Forfeiture</w:t>
            </w:r>
          </w:p>
        </w:tc>
        <w:tc>
          <w:tcPr>
            <w:tcW w:w="2338" w:type="dxa"/>
          </w:tcPr>
          <w:p w14:paraId="4AF2A3FB" w14:textId="77777777" w:rsidR="00B34A39" w:rsidRDefault="00D07355">
            <w:pPr>
              <w:pStyle w:val="TableParagraph"/>
              <w:rPr>
                <w:sz w:val="20"/>
              </w:rPr>
            </w:pPr>
            <w:r>
              <w:rPr>
                <w:sz w:val="20"/>
              </w:rPr>
              <w:t>Under</w:t>
            </w:r>
            <w:r>
              <w:rPr>
                <w:spacing w:val="-3"/>
                <w:sz w:val="20"/>
              </w:rPr>
              <w:t xml:space="preserve"> </w:t>
            </w:r>
            <w:r>
              <w:rPr>
                <w:sz w:val="20"/>
              </w:rPr>
              <w:t>$500</w:t>
            </w:r>
            <w:r>
              <w:rPr>
                <w:spacing w:val="-4"/>
                <w:sz w:val="20"/>
              </w:rPr>
              <w:t xml:space="preserve"> </w:t>
            </w:r>
            <w:r>
              <w:rPr>
                <w:spacing w:val="-2"/>
                <w:sz w:val="20"/>
              </w:rPr>
              <w:t>(approx.)</w:t>
            </w:r>
          </w:p>
        </w:tc>
        <w:tc>
          <w:tcPr>
            <w:tcW w:w="2338" w:type="dxa"/>
          </w:tcPr>
          <w:p w14:paraId="5989B238" w14:textId="77777777" w:rsidR="00B34A39" w:rsidRDefault="00D07355">
            <w:pPr>
              <w:pStyle w:val="TableParagraph"/>
              <w:ind w:left="108"/>
              <w:rPr>
                <w:sz w:val="20"/>
              </w:rPr>
            </w:pPr>
            <w:r>
              <w:rPr>
                <w:sz w:val="20"/>
              </w:rPr>
              <w:t>$2,000</w:t>
            </w:r>
            <w:r>
              <w:rPr>
                <w:spacing w:val="-4"/>
                <w:sz w:val="20"/>
              </w:rPr>
              <w:t xml:space="preserve"> </w:t>
            </w:r>
            <w:r>
              <w:rPr>
                <w:spacing w:val="-2"/>
                <w:sz w:val="20"/>
              </w:rPr>
              <w:t>(parts)</w:t>
            </w:r>
          </w:p>
        </w:tc>
      </w:tr>
      <w:tr w:rsidR="00B34A39" w14:paraId="6551EF7B" w14:textId="77777777">
        <w:trPr>
          <w:trHeight w:val="690"/>
        </w:trPr>
        <w:tc>
          <w:tcPr>
            <w:tcW w:w="2338" w:type="dxa"/>
          </w:tcPr>
          <w:p w14:paraId="5C49C776" w14:textId="77777777" w:rsidR="00B34A39" w:rsidRDefault="00D07355">
            <w:pPr>
              <w:pStyle w:val="TableParagraph"/>
              <w:spacing w:line="230" w:lineRule="atLeast"/>
              <w:rPr>
                <w:sz w:val="20"/>
              </w:rPr>
            </w:pPr>
            <w:r>
              <w:rPr>
                <w:b/>
                <w:sz w:val="20"/>
              </w:rPr>
              <w:t>AR-15</w:t>
            </w:r>
            <w:r>
              <w:rPr>
                <w:b/>
                <w:spacing w:val="-13"/>
                <w:sz w:val="20"/>
              </w:rPr>
              <w:t xml:space="preserve"> </w:t>
            </w:r>
            <w:r>
              <w:rPr>
                <w:b/>
                <w:sz w:val="20"/>
              </w:rPr>
              <w:t>Colt</w:t>
            </w:r>
            <w:r>
              <w:rPr>
                <w:b/>
                <w:spacing w:val="-12"/>
                <w:sz w:val="20"/>
              </w:rPr>
              <w:t xml:space="preserve"> </w:t>
            </w:r>
            <w:r>
              <w:rPr>
                <w:b/>
                <w:sz w:val="20"/>
              </w:rPr>
              <w:t>Carbine</w:t>
            </w:r>
            <w:r>
              <w:rPr>
                <w:b/>
                <w:spacing w:val="-13"/>
                <w:sz w:val="20"/>
              </w:rPr>
              <w:t xml:space="preserve"> </w:t>
            </w:r>
            <w:r>
              <w:rPr>
                <w:b/>
                <w:sz w:val="20"/>
              </w:rPr>
              <w:t xml:space="preserve">LE 6921 Series </w:t>
            </w:r>
            <w:r>
              <w:rPr>
                <w:sz w:val="20"/>
              </w:rPr>
              <w:t>/ Colt Manufacturing LLC</w:t>
            </w:r>
          </w:p>
        </w:tc>
        <w:tc>
          <w:tcPr>
            <w:tcW w:w="2338" w:type="dxa"/>
          </w:tcPr>
          <w:p w14:paraId="1575DD13" w14:textId="77777777" w:rsidR="00B34A39" w:rsidRDefault="00D07355">
            <w:pPr>
              <w:pStyle w:val="TableParagraph"/>
              <w:spacing w:line="230" w:lineRule="atLeast"/>
              <w:ind w:right="234"/>
              <w:rPr>
                <w:sz w:val="20"/>
              </w:rPr>
            </w:pPr>
            <w:r>
              <w:rPr>
                <w:sz w:val="20"/>
              </w:rPr>
              <w:t>$801.50</w:t>
            </w:r>
            <w:r>
              <w:rPr>
                <w:spacing w:val="-11"/>
                <w:sz w:val="20"/>
              </w:rPr>
              <w:t xml:space="preserve"> </w:t>
            </w:r>
            <w:r>
              <w:rPr>
                <w:sz w:val="20"/>
              </w:rPr>
              <w:t>per</w:t>
            </w:r>
            <w:r>
              <w:rPr>
                <w:spacing w:val="-10"/>
                <w:sz w:val="20"/>
              </w:rPr>
              <w:t xml:space="preserve"> </w:t>
            </w:r>
            <w:r>
              <w:rPr>
                <w:sz w:val="20"/>
              </w:rPr>
              <w:t>unit</w:t>
            </w:r>
            <w:r>
              <w:rPr>
                <w:spacing w:val="-11"/>
                <w:sz w:val="20"/>
              </w:rPr>
              <w:t xml:space="preserve"> </w:t>
            </w:r>
            <w:r>
              <w:rPr>
                <w:sz w:val="20"/>
              </w:rPr>
              <w:t>/</w:t>
            </w:r>
            <w:r>
              <w:rPr>
                <w:spacing w:val="-10"/>
                <w:sz w:val="20"/>
              </w:rPr>
              <w:t xml:space="preserve"> </w:t>
            </w:r>
            <w:r>
              <w:rPr>
                <w:sz w:val="20"/>
              </w:rPr>
              <w:t xml:space="preserve">Asset Forfeiture and General </w:t>
            </w:r>
            <w:r>
              <w:rPr>
                <w:spacing w:val="-4"/>
                <w:sz w:val="20"/>
              </w:rPr>
              <w:t>Fund</w:t>
            </w:r>
          </w:p>
        </w:tc>
        <w:tc>
          <w:tcPr>
            <w:tcW w:w="2338" w:type="dxa"/>
          </w:tcPr>
          <w:p w14:paraId="65AEE842" w14:textId="77777777" w:rsidR="00B34A39" w:rsidRDefault="00D07355">
            <w:pPr>
              <w:pStyle w:val="TableParagraph"/>
              <w:rPr>
                <w:sz w:val="20"/>
              </w:rPr>
            </w:pPr>
            <w:r>
              <w:rPr>
                <w:sz w:val="20"/>
              </w:rPr>
              <w:t>Under</w:t>
            </w:r>
            <w:r>
              <w:rPr>
                <w:spacing w:val="-3"/>
                <w:sz w:val="20"/>
              </w:rPr>
              <w:t xml:space="preserve"> </w:t>
            </w:r>
            <w:r>
              <w:rPr>
                <w:sz w:val="20"/>
              </w:rPr>
              <w:t>$500</w:t>
            </w:r>
            <w:r>
              <w:rPr>
                <w:spacing w:val="-4"/>
                <w:sz w:val="20"/>
              </w:rPr>
              <w:t xml:space="preserve"> </w:t>
            </w:r>
            <w:r>
              <w:rPr>
                <w:spacing w:val="-2"/>
                <w:sz w:val="20"/>
              </w:rPr>
              <w:t>(approx.)</w:t>
            </w:r>
          </w:p>
        </w:tc>
        <w:tc>
          <w:tcPr>
            <w:tcW w:w="2338" w:type="dxa"/>
          </w:tcPr>
          <w:p w14:paraId="02111B53" w14:textId="77777777" w:rsidR="00B34A39" w:rsidRDefault="00D07355">
            <w:pPr>
              <w:pStyle w:val="TableParagraph"/>
              <w:ind w:left="108"/>
              <w:rPr>
                <w:sz w:val="20"/>
              </w:rPr>
            </w:pPr>
            <w:r>
              <w:rPr>
                <w:sz w:val="20"/>
              </w:rPr>
              <w:t>$2,000</w:t>
            </w:r>
            <w:r>
              <w:rPr>
                <w:spacing w:val="-4"/>
                <w:sz w:val="20"/>
              </w:rPr>
              <w:t xml:space="preserve"> </w:t>
            </w:r>
            <w:r>
              <w:rPr>
                <w:spacing w:val="-2"/>
                <w:sz w:val="20"/>
              </w:rPr>
              <w:t>(parts)</w:t>
            </w:r>
          </w:p>
        </w:tc>
      </w:tr>
      <w:tr w:rsidR="00B34A39" w14:paraId="2F5CB3A8" w14:textId="77777777">
        <w:trPr>
          <w:trHeight w:val="458"/>
        </w:trPr>
        <w:tc>
          <w:tcPr>
            <w:tcW w:w="2338" w:type="dxa"/>
          </w:tcPr>
          <w:p w14:paraId="135D2199" w14:textId="77777777" w:rsidR="00B34A39" w:rsidRDefault="00D07355">
            <w:pPr>
              <w:pStyle w:val="TableParagraph"/>
              <w:spacing w:line="229" w:lineRule="exact"/>
              <w:rPr>
                <w:b/>
                <w:sz w:val="20"/>
              </w:rPr>
            </w:pPr>
            <w:r>
              <w:rPr>
                <w:b/>
                <w:sz w:val="20"/>
              </w:rPr>
              <w:t>AR-16</w:t>
            </w:r>
            <w:r>
              <w:rPr>
                <w:b/>
                <w:spacing w:val="-4"/>
                <w:sz w:val="20"/>
              </w:rPr>
              <w:t xml:space="preserve"> </w:t>
            </w:r>
            <w:r>
              <w:rPr>
                <w:b/>
                <w:sz w:val="20"/>
              </w:rPr>
              <w:t>Colt</w:t>
            </w:r>
            <w:r>
              <w:rPr>
                <w:b/>
                <w:spacing w:val="-5"/>
                <w:sz w:val="20"/>
              </w:rPr>
              <w:t xml:space="preserve"> </w:t>
            </w:r>
            <w:r>
              <w:rPr>
                <w:b/>
                <w:sz w:val="20"/>
              </w:rPr>
              <w:t>SP-</w:t>
            </w:r>
            <w:r>
              <w:rPr>
                <w:b/>
                <w:spacing w:val="-10"/>
                <w:sz w:val="20"/>
              </w:rPr>
              <w:t>1</w:t>
            </w:r>
          </w:p>
          <w:p w14:paraId="76DEA1E0" w14:textId="77777777" w:rsidR="00B34A39" w:rsidRDefault="00D07355">
            <w:pPr>
              <w:pStyle w:val="TableParagraph"/>
              <w:spacing w:line="209" w:lineRule="exact"/>
              <w:rPr>
                <w:sz w:val="20"/>
              </w:rPr>
            </w:pPr>
            <w:r>
              <w:rPr>
                <w:sz w:val="20"/>
              </w:rPr>
              <w:t>(Civilian</w:t>
            </w:r>
            <w:r>
              <w:rPr>
                <w:spacing w:val="-8"/>
                <w:sz w:val="20"/>
              </w:rPr>
              <w:t xml:space="preserve"> </w:t>
            </w:r>
            <w:r>
              <w:rPr>
                <w:spacing w:val="-2"/>
                <w:sz w:val="20"/>
              </w:rPr>
              <w:t>Carbine)</w:t>
            </w:r>
          </w:p>
        </w:tc>
        <w:tc>
          <w:tcPr>
            <w:tcW w:w="2338" w:type="dxa"/>
          </w:tcPr>
          <w:p w14:paraId="55F51086" w14:textId="77777777" w:rsidR="00B34A39" w:rsidRDefault="00D07355">
            <w:pPr>
              <w:pStyle w:val="TableParagraph"/>
              <w:rPr>
                <w:sz w:val="20"/>
              </w:rPr>
            </w:pPr>
            <w:r>
              <w:rPr>
                <w:sz w:val="20"/>
              </w:rPr>
              <w:t>Seized</w:t>
            </w:r>
            <w:r>
              <w:rPr>
                <w:spacing w:val="-5"/>
                <w:sz w:val="20"/>
              </w:rPr>
              <w:t xml:space="preserve"> </w:t>
            </w:r>
            <w:r>
              <w:rPr>
                <w:spacing w:val="-2"/>
                <w:sz w:val="20"/>
              </w:rPr>
              <w:t>weapon</w:t>
            </w:r>
          </w:p>
        </w:tc>
        <w:tc>
          <w:tcPr>
            <w:tcW w:w="2338" w:type="dxa"/>
          </w:tcPr>
          <w:p w14:paraId="3587D227" w14:textId="77777777" w:rsidR="00B34A39" w:rsidRDefault="00D07355">
            <w:pPr>
              <w:pStyle w:val="TableParagraph"/>
              <w:rPr>
                <w:sz w:val="20"/>
              </w:rPr>
            </w:pPr>
            <w:r>
              <w:rPr>
                <w:spacing w:val="-5"/>
                <w:sz w:val="20"/>
              </w:rPr>
              <w:t>$0</w:t>
            </w:r>
          </w:p>
        </w:tc>
        <w:tc>
          <w:tcPr>
            <w:tcW w:w="2338" w:type="dxa"/>
          </w:tcPr>
          <w:p w14:paraId="3695E41B" w14:textId="77777777" w:rsidR="00B34A39" w:rsidRDefault="00D07355">
            <w:pPr>
              <w:pStyle w:val="TableParagraph"/>
              <w:ind w:left="108"/>
              <w:rPr>
                <w:sz w:val="20"/>
              </w:rPr>
            </w:pPr>
            <w:r>
              <w:rPr>
                <w:spacing w:val="-5"/>
                <w:sz w:val="20"/>
              </w:rPr>
              <w:t>$0</w:t>
            </w:r>
          </w:p>
        </w:tc>
      </w:tr>
      <w:tr w:rsidR="00B34A39" w14:paraId="0368D33F" w14:textId="77777777">
        <w:trPr>
          <w:trHeight w:val="846"/>
        </w:trPr>
        <w:tc>
          <w:tcPr>
            <w:tcW w:w="2338" w:type="dxa"/>
          </w:tcPr>
          <w:p w14:paraId="1264F153" w14:textId="77777777" w:rsidR="00B34A39" w:rsidRDefault="00D07355">
            <w:pPr>
              <w:pStyle w:val="TableParagraph"/>
              <w:ind w:right="234"/>
              <w:rPr>
                <w:sz w:val="20"/>
              </w:rPr>
            </w:pPr>
            <w:r>
              <w:rPr>
                <w:b/>
                <w:sz w:val="20"/>
              </w:rPr>
              <w:t>AR-15 Daniel Defense DDM4</w:t>
            </w:r>
            <w:r>
              <w:rPr>
                <w:b/>
                <w:spacing w:val="-13"/>
                <w:sz w:val="20"/>
              </w:rPr>
              <w:t xml:space="preserve"> </w:t>
            </w:r>
            <w:r>
              <w:rPr>
                <w:b/>
                <w:sz w:val="20"/>
              </w:rPr>
              <w:t>V4SBR</w:t>
            </w:r>
            <w:r>
              <w:rPr>
                <w:b/>
                <w:spacing w:val="-12"/>
                <w:sz w:val="20"/>
              </w:rPr>
              <w:t xml:space="preserve"> </w:t>
            </w:r>
            <w:r>
              <w:rPr>
                <w:sz w:val="20"/>
              </w:rPr>
              <w:t>/</w:t>
            </w:r>
            <w:r>
              <w:rPr>
                <w:spacing w:val="-13"/>
                <w:sz w:val="20"/>
              </w:rPr>
              <w:t xml:space="preserve"> </w:t>
            </w:r>
            <w:r>
              <w:rPr>
                <w:sz w:val="20"/>
              </w:rPr>
              <w:t xml:space="preserve">Daniel </w:t>
            </w:r>
            <w:r>
              <w:rPr>
                <w:spacing w:val="-2"/>
                <w:sz w:val="20"/>
              </w:rPr>
              <w:t>Defense</w:t>
            </w:r>
          </w:p>
        </w:tc>
        <w:tc>
          <w:tcPr>
            <w:tcW w:w="2338" w:type="dxa"/>
          </w:tcPr>
          <w:p w14:paraId="458AC6F5" w14:textId="77777777" w:rsidR="00B34A39" w:rsidRDefault="00D07355">
            <w:pPr>
              <w:pStyle w:val="TableParagraph"/>
              <w:ind w:right="234"/>
              <w:rPr>
                <w:sz w:val="20"/>
              </w:rPr>
            </w:pPr>
            <w:r>
              <w:rPr>
                <w:sz w:val="20"/>
              </w:rPr>
              <w:t>$1,230.00 per unit / SWAT</w:t>
            </w:r>
            <w:r>
              <w:rPr>
                <w:spacing w:val="-13"/>
                <w:sz w:val="20"/>
              </w:rPr>
              <w:t xml:space="preserve"> </w:t>
            </w:r>
            <w:r>
              <w:rPr>
                <w:sz w:val="20"/>
              </w:rPr>
              <w:t>Assoc.</w:t>
            </w:r>
            <w:r>
              <w:rPr>
                <w:spacing w:val="-12"/>
                <w:sz w:val="20"/>
              </w:rPr>
              <w:t xml:space="preserve"> </w:t>
            </w:r>
            <w:r>
              <w:rPr>
                <w:sz w:val="20"/>
              </w:rPr>
              <w:t xml:space="preserve">Funds </w:t>
            </w:r>
            <w:r>
              <w:rPr>
                <w:spacing w:val="-4"/>
                <w:sz w:val="20"/>
              </w:rPr>
              <w:t>2016</w:t>
            </w:r>
          </w:p>
        </w:tc>
        <w:tc>
          <w:tcPr>
            <w:tcW w:w="2338" w:type="dxa"/>
          </w:tcPr>
          <w:p w14:paraId="77FF7B9E" w14:textId="77777777" w:rsidR="00B34A39" w:rsidRDefault="00D07355">
            <w:pPr>
              <w:pStyle w:val="TableParagraph"/>
              <w:rPr>
                <w:sz w:val="20"/>
              </w:rPr>
            </w:pPr>
            <w:r>
              <w:rPr>
                <w:sz w:val="20"/>
              </w:rPr>
              <w:t>$11,000.00</w:t>
            </w:r>
            <w:r>
              <w:rPr>
                <w:spacing w:val="-13"/>
                <w:sz w:val="20"/>
              </w:rPr>
              <w:t xml:space="preserve"> </w:t>
            </w:r>
            <w:r>
              <w:rPr>
                <w:sz w:val="20"/>
              </w:rPr>
              <w:t>(total</w:t>
            </w:r>
            <w:r>
              <w:rPr>
                <w:spacing w:val="-12"/>
                <w:sz w:val="20"/>
              </w:rPr>
              <w:t xml:space="preserve"> </w:t>
            </w:r>
            <w:r>
              <w:rPr>
                <w:sz w:val="20"/>
              </w:rPr>
              <w:t xml:space="preserve">SWAT weapons maintenance </w:t>
            </w:r>
            <w:r>
              <w:rPr>
                <w:spacing w:val="-2"/>
                <w:sz w:val="20"/>
              </w:rPr>
              <w:t>budget)</w:t>
            </w:r>
          </w:p>
        </w:tc>
        <w:tc>
          <w:tcPr>
            <w:tcW w:w="2338" w:type="dxa"/>
          </w:tcPr>
          <w:p w14:paraId="1F365BB4" w14:textId="77777777" w:rsidR="00B34A39" w:rsidRDefault="00D07355">
            <w:pPr>
              <w:pStyle w:val="TableParagraph"/>
              <w:ind w:left="108"/>
              <w:rPr>
                <w:sz w:val="20"/>
              </w:rPr>
            </w:pPr>
            <w:r>
              <w:rPr>
                <w:sz w:val="20"/>
              </w:rPr>
              <w:t>$12,100.00</w:t>
            </w:r>
            <w:r>
              <w:rPr>
                <w:spacing w:val="-13"/>
                <w:sz w:val="20"/>
              </w:rPr>
              <w:t xml:space="preserve"> </w:t>
            </w:r>
            <w:r>
              <w:rPr>
                <w:sz w:val="20"/>
              </w:rPr>
              <w:t>(total</w:t>
            </w:r>
            <w:r>
              <w:rPr>
                <w:spacing w:val="-12"/>
                <w:sz w:val="20"/>
              </w:rPr>
              <w:t xml:space="preserve"> </w:t>
            </w:r>
            <w:r>
              <w:rPr>
                <w:sz w:val="20"/>
              </w:rPr>
              <w:t xml:space="preserve">SWAT weapons maintenance </w:t>
            </w:r>
            <w:r>
              <w:rPr>
                <w:spacing w:val="-2"/>
                <w:sz w:val="20"/>
              </w:rPr>
              <w:t>budget)</w:t>
            </w:r>
          </w:p>
        </w:tc>
      </w:tr>
    </w:tbl>
    <w:p w14:paraId="677CDCF8" w14:textId="77777777" w:rsidR="00B34A39" w:rsidRDefault="00B34A39">
      <w:pPr>
        <w:pStyle w:val="BodyText"/>
        <w:rPr>
          <w:b/>
          <w:sz w:val="20"/>
        </w:rPr>
      </w:pPr>
    </w:p>
    <w:p w14:paraId="3C360211" w14:textId="77777777" w:rsidR="00B34A39" w:rsidRDefault="00B34A39">
      <w:pPr>
        <w:pStyle w:val="BodyText"/>
        <w:spacing w:before="95"/>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B34A39" w14:paraId="5B327C11" w14:textId="77777777">
        <w:trPr>
          <w:trHeight w:val="551"/>
        </w:trPr>
        <w:tc>
          <w:tcPr>
            <w:tcW w:w="9352" w:type="dxa"/>
            <w:gridSpan w:val="4"/>
            <w:shd w:val="clear" w:color="auto" w:fill="D9D9D9"/>
          </w:tcPr>
          <w:p w14:paraId="7EFA1632" w14:textId="77777777" w:rsidR="00B34A39" w:rsidRDefault="00D07355">
            <w:pPr>
              <w:pStyle w:val="TableParagraph"/>
              <w:spacing w:line="276" w:lineRule="exact"/>
              <w:rPr>
                <w:b/>
                <w:sz w:val="24"/>
              </w:rPr>
            </w:pPr>
            <w:r>
              <w:rPr>
                <w:b/>
                <w:sz w:val="24"/>
              </w:rPr>
              <w:t>Specialized</w:t>
            </w:r>
            <w:r>
              <w:rPr>
                <w:b/>
                <w:spacing w:val="-4"/>
                <w:sz w:val="24"/>
              </w:rPr>
              <w:t xml:space="preserve"> </w:t>
            </w:r>
            <w:r>
              <w:rPr>
                <w:b/>
                <w:sz w:val="24"/>
              </w:rPr>
              <w:t>Firearms</w:t>
            </w:r>
            <w:r>
              <w:rPr>
                <w:b/>
                <w:spacing w:val="-4"/>
                <w:sz w:val="24"/>
              </w:rPr>
              <w:t xml:space="preserve"> </w:t>
            </w:r>
            <w:r>
              <w:rPr>
                <w:b/>
                <w:sz w:val="24"/>
              </w:rPr>
              <w:t>and</w:t>
            </w:r>
            <w:r>
              <w:rPr>
                <w:b/>
                <w:spacing w:val="-4"/>
                <w:sz w:val="24"/>
              </w:rPr>
              <w:t xml:space="preserve"> </w:t>
            </w:r>
            <w:r>
              <w:rPr>
                <w:b/>
                <w:sz w:val="24"/>
              </w:rPr>
              <w:t>Ammunition</w:t>
            </w:r>
            <w:r>
              <w:rPr>
                <w:b/>
                <w:spacing w:val="-4"/>
                <w:sz w:val="24"/>
              </w:rPr>
              <w:t xml:space="preserve"> </w:t>
            </w:r>
            <w:r>
              <w:rPr>
                <w:b/>
                <w:sz w:val="24"/>
              </w:rPr>
              <w:t>of</w:t>
            </w:r>
            <w:r>
              <w:rPr>
                <w:b/>
                <w:spacing w:val="-4"/>
                <w:sz w:val="24"/>
              </w:rPr>
              <w:t xml:space="preserve"> </w:t>
            </w:r>
            <w:r>
              <w:rPr>
                <w:b/>
                <w:sz w:val="24"/>
              </w:rPr>
              <w:t>less</w:t>
            </w:r>
            <w:r>
              <w:rPr>
                <w:b/>
                <w:spacing w:val="-4"/>
                <w:sz w:val="24"/>
              </w:rPr>
              <w:t xml:space="preserve"> </w:t>
            </w:r>
            <w:r>
              <w:rPr>
                <w:b/>
                <w:sz w:val="24"/>
              </w:rPr>
              <w:t>than</w:t>
            </w:r>
            <w:r>
              <w:rPr>
                <w:b/>
                <w:spacing w:val="-4"/>
                <w:sz w:val="24"/>
              </w:rPr>
              <w:t xml:space="preserve"> </w:t>
            </w:r>
            <w:r>
              <w:rPr>
                <w:b/>
                <w:sz w:val="24"/>
              </w:rPr>
              <w:t>.50</w:t>
            </w:r>
            <w:r>
              <w:rPr>
                <w:b/>
                <w:spacing w:val="-4"/>
                <w:sz w:val="24"/>
              </w:rPr>
              <w:t xml:space="preserve"> </w:t>
            </w:r>
            <w:proofErr w:type="spellStart"/>
            <w:r>
              <w:rPr>
                <w:b/>
                <w:sz w:val="24"/>
              </w:rPr>
              <w:t>cal</w:t>
            </w:r>
            <w:proofErr w:type="spellEnd"/>
            <w:r>
              <w:rPr>
                <w:b/>
                <w:sz w:val="24"/>
              </w:rPr>
              <w:t>,</w:t>
            </w:r>
            <w:r>
              <w:rPr>
                <w:b/>
                <w:spacing w:val="-4"/>
                <w:sz w:val="24"/>
              </w:rPr>
              <w:t xml:space="preserve"> </w:t>
            </w:r>
            <w:r>
              <w:rPr>
                <w:b/>
                <w:sz w:val="24"/>
              </w:rPr>
              <w:t>Including</w:t>
            </w:r>
            <w:r>
              <w:rPr>
                <w:b/>
                <w:spacing w:val="-4"/>
                <w:sz w:val="24"/>
              </w:rPr>
              <w:t xml:space="preserve"> </w:t>
            </w:r>
            <w:r>
              <w:rPr>
                <w:b/>
                <w:sz w:val="24"/>
              </w:rPr>
              <w:t xml:space="preserve">Assault Weapons </w:t>
            </w:r>
            <w:r>
              <w:rPr>
                <w:b/>
                <w:spacing w:val="-2"/>
                <w:sz w:val="24"/>
              </w:rPr>
              <w:t>(continued)</w:t>
            </w:r>
          </w:p>
        </w:tc>
      </w:tr>
      <w:tr w:rsidR="00B34A39" w14:paraId="2959EBC6" w14:textId="77777777">
        <w:trPr>
          <w:trHeight w:val="539"/>
        </w:trPr>
        <w:tc>
          <w:tcPr>
            <w:tcW w:w="2338" w:type="dxa"/>
            <w:shd w:val="clear" w:color="auto" w:fill="D9D9D9"/>
          </w:tcPr>
          <w:p w14:paraId="3ACE746A" w14:textId="77777777" w:rsidR="00B34A39" w:rsidRDefault="00D07355">
            <w:pPr>
              <w:pStyle w:val="TableParagraph"/>
              <w:ind w:right="234"/>
              <w:rPr>
                <w:b/>
                <w:sz w:val="20"/>
              </w:rPr>
            </w:pPr>
            <w:r>
              <w:rPr>
                <w:b/>
                <w:sz w:val="20"/>
              </w:rPr>
              <w:t>Equipment</w:t>
            </w:r>
            <w:r>
              <w:rPr>
                <w:b/>
                <w:spacing w:val="-4"/>
                <w:sz w:val="20"/>
              </w:rPr>
              <w:t xml:space="preserve"> </w:t>
            </w:r>
            <w:r>
              <w:rPr>
                <w:b/>
                <w:sz w:val="20"/>
              </w:rPr>
              <w:t>Name</w:t>
            </w:r>
            <w:r>
              <w:rPr>
                <w:b/>
                <w:spacing w:val="-4"/>
                <w:sz w:val="20"/>
              </w:rPr>
              <w:t xml:space="preserve"> </w:t>
            </w:r>
            <w:r>
              <w:rPr>
                <w:b/>
                <w:sz w:val="20"/>
              </w:rPr>
              <w:t>and Model</w:t>
            </w:r>
            <w:r>
              <w:rPr>
                <w:b/>
                <w:spacing w:val="-4"/>
                <w:sz w:val="20"/>
              </w:rPr>
              <w:t xml:space="preserve"> </w:t>
            </w:r>
            <w:r>
              <w:rPr>
                <w:b/>
                <w:sz w:val="20"/>
              </w:rPr>
              <w:t>/</w:t>
            </w:r>
            <w:r>
              <w:rPr>
                <w:b/>
                <w:spacing w:val="-3"/>
                <w:sz w:val="20"/>
              </w:rPr>
              <w:t xml:space="preserve"> </w:t>
            </w:r>
            <w:r>
              <w:rPr>
                <w:b/>
                <w:spacing w:val="-2"/>
                <w:sz w:val="20"/>
              </w:rPr>
              <w:t>Manufacturer</w:t>
            </w:r>
          </w:p>
        </w:tc>
        <w:tc>
          <w:tcPr>
            <w:tcW w:w="2338" w:type="dxa"/>
            <w:shd w:val="clear" w:color="auto" w:fill="D9D9D9"/>
          </w:tcPr>
          <w:p w14:paraId="1D54D0FD" w14:textId="77777777" w:rsidR="00B34A39" w:rsidRDefault="00D07355">
            <w:pPr>
              <w:pStyle w:val="TableParagraph"/>
              <w:ind w:right="234"/>
              <w:rPr>
                <w:b/>
                <w:sz w:val="20"/>
              </w:rPr>
            </w:pPr>
            <w:r>
              <w:rPr>
                <w:b/>
                <w:sz w:val="20"/>
              </w:rPr>
              <w:t>Initial</w:t>
            </w:r>
            <w:r>
              <w:rPr>
                <w:b/>
                <w:spacing w:val="-13"/>
                <w:sz w:val="20"/>
              </w:rPr>
              <w:t xml:space="preserve"> </w:t>
            </w:r>
            <w:r>
              <w:rPr>
                <w:b/>
                <w:sz w:val="20"/>
              </w:rPr>
              <w:t>Cost</w:t>
            </w:r>
            <w:r>
              <w:rPr>
                <w:b/>
                <w:spacing w:val="-12"/>
                <w:sz w:val="20"/>
              </w:rPr>
              <w:t xml:space="preserve"> </w:t>
            </w:r>
            <w:r>
              <w:rPr>
                <w:b/>
                <w:sz w:val="20"/>
              </w:rPr>
              <w:t>/</w:t>
            </w:r>
            <w:r>
              <w:rPr>
                <w:b/>
                <w:spacing w:val="-13"/>
                <w:sz w:val="20"/>
              </w:rPr>
              <w:t xml:space="preserve"> </w:t>
            </w:r>
            <w:r>
              <w:rPr>
                <w:b/>
                <w:sz w:val="20"/>
              </w:rPr>
              <w:t xml:space="preserve">Source </w:t>
            </w:r>
            <w:r>
              <w:rPr>
                <w:b/>
                <w:spacing w:val="-2"/>
                <w:sz w:val="20"/>
              </w:rPr>
              <w:t>Funding</w:t>
            </w:r>
          </w:p>
        </w:tc>
        <w:tc>
          <w:tcPr>
            <w:tcW w:w="2338" w:type="dxa"/>
            <w:shd w:val="clear" w:color="auto" w:fill="D9D9D9"/>
          </w:tcPr>
          <w:p w14:paraId="59E24284" w14:textId="564B4B28" w:rsidR="00B34A39" w:rsidRDefault="00D07355">
            <w:pPr>
              <w:pStyle w:val="TableParagraph"/>
              <w:ind w:right="234"/>
              <w:rPr>
                <w:b/>
                <w:sz w:val="20"/>
              </w:rPr>
            </w:pPr>
            <w:r>
              <w:rPr>
                <w:b/>
                <w:sz w:val="20"/>
              </w:rPr>
              <w:t>Ongoing</w:t>
            </w:r>
            <w:r>
              <w:rPr>
                <w:b/>
                <w:spacing w:val="-13"/>
                <w:sz w:val="20"/>
              </w:rPr>
              <w:t xml:space="preserve"> </w:t>
            </w:r>
            <w:r>
              <w:rPr>
                <w:b/>
                <w:sz w:val="20"/>
              </w:rPr>
              <w:t>Annual</w:t>
            </w:r>
            <w:r>
              <w:rPr>
                <w:b/>
                <w:spacing w:val="-12"/>
                <w:sz w:val="20"/>
              </w:rPr>
              <w:t xml:space="preserve"> </w:t>
            </w:r>
            <w:r>
              <w:rPr>
                <w:b/>
                <w:sz w:val="20"/>
              </w:rPr>
              <w:t>Cost FY2</w:t>
            </w:r>
            <w:r w:rsidR="002F0BF9">
              <w:rPr>
                <w:b/>
                <w:sz w:val="20"/>
              </w:rPr>
              <w:t>5</w:t>
            </w:r>
            <w:r>
              <w:rPr>
                <w:b/>
                <w:sz w:val="20"/>
              </w:rPr>
              <w:t xml:space="preserve"> (approximate)</w:t>
            </w:r>
          </w:p>
        </w:tc>
        <w:tc>
          <w:tcPr>
            <w:tcW w:w="2338" w:type="dxa"/>
            <w:shd w:val="clear" w:color="auto" w:fill="D9D9D9"/>
          </w:tcPr>
          <w:p w14:paraId="581E9C2A" w14:textId="0ADC398A" w:rsidR="00B34A39" w:rsidRDefault="00D07355">
            <w:pPr>
              <w:pStyle w:val="TableParagraph"/>
              <w:ind w:left="108" w:right="234"/>
              <w:rPr>
                <w:b/>
                <w:sz w:val="20"/>
              </w:rPr>
            </w:pPr>
            <w:r>
              <w:rPr>
                <w:b/>
                <w:sz w:val="20"/>
              </w:rPr>
              <w:t>Projected</w:t>
            </w:r>
            <w:r>
              <w:rPr>
                <w:b/>
                <w:spacing w:val="-13"/>
                <w:sz w:val="20"/>
              </w:rPr>
              <w:t xml:space="preserve"> </w:t>
            </w:r>
            <w:r>
              <w:rPr>
                <w:b/>
                <w:sz w:val="20"/>
              </w:rPr>
              <w:t>Annual</w:t>
            </w:r>
            <w:r>
              <w:rPr>
                <w:b/>
                <w:spacing w:val="-12"/>
                <w:sz w:val="20"/>
              </w:rPr>
              <w:t xml:space="preserve"> </w:t>
            </w:r>
            <w:r>
              <w:rPr>
                <w:b/>
                <w:sz w:val="20"/>
              </w:rPr>
              <w:t>Cost FY2</w:t>
            </w:r>
            <w:r w:rsidR="002F0BF9">
              <w:rPr>
                <w:b/>
                <w:sz w:val="20"/>
              </w:rPr>
              <w:t>6</w:t>
            </w:r>
            <w:r>
              <w:rPr>
                <w:b/>
                <w:sz w:val="20"/>
              </w:rPr>
              <w:t xml:space="preserve"> (approximate)</w:t>
            </w:r>
          </w:p>
        </w:tc>
      </w:tr>
      <w:tr w:rsidR="00B34A39" w14:paraId="754B6F93" w14:textId="77777777">
        <w:trPr>
          <w:trHeight w:val="230"/>
        </w:trPr>
        <w:tc>
          <w:tcPr>
            <w:tcW w:w="9352" w:type="dxa"/>
            <w:gridSpan w:val="4"/>
            <w:shd w:val="clear" w:color="auto" w:fill="D0CECE"/>
          </w:tcPr>
          <w:p w14:paraId="79B6CFB6" w14:textId="77777777" w:rsidR="00B34A39" w:rsidRDefault="00D07355">
            <w:pPr>
              <w:pStyle w:val="TableParagraph"/>
              <w:spacing w:line="210" w:lineRule="exact"/>
              <w:rPr>
                <w:b/>
                <w:sz w:val="20"/>
              </w:rPr>
            </w:pPr>
            <w:r>
              <w:rPr>
                <w:b/>
                <w:sz w:val="20"/>
              </w:rPr>
              <w:t>Specialized</w:t>
            </w:r>
            <w:r>
              <w:rPr>
                <w:b/>
                <w:spacing w:val="-8"/>
                <w:sz w:val="20"/>
              </w:rPr>
              <w:t xml:space="preserve"> </w:t>
            </w:r>
            <w:r>
              <w:rPr>
                <w:b/>
                <w:sz w:val="20"/>
              </w:rPr>
              <w:t>Firearms</w:t>
            </w:r>
            <w:r>
              <w:rPr>
                <w:b/>
                <w:spacing w:val="-7"/>
                <w:sz w:val="20"/>
              </w:rPr>
              <w:t xml:space="preserve"> </w:t>
            </w:r>
            <w:r>
              <w:rPr>
                <w:b/>
                <w:spacing w:val="-2"/>
                <w:sz w:val="20"/>
              </w:rPr>
              <w:t>(continued)</w:t>
            </w:r>
          </w:p>
        </w:tc>
      </w:tr>
      <w:tr w:rsidR="00B34A39" w14:paraId="3416A244" w14:textId="77777777">
        <w:trPr>
          <w:trHeight w:val="919"/>
        </w:trPr>
        <w:tc>
          <w:tcPr>
            <w:tcW w:w="2338" w:type="dxa"/>
          </w:tcPr>
          <w:p w14:paraId="6A046159" w14:textId="77777777" w:rsidR="00B34A39" w:rsidRDefault="00D07355">
            <w:pPr>
              <w:pStyle w:val="TableParagraph"/>
              <w:ind w:right="234"/>
              <w:rPr>
                <w:b/>
                <w:sz w:val="20"/>
              </w:rPr>
            </w:pPr>
            <w:r>
              <w:rPr>
                <w:b/>
                <w:sz w:val="20"/>
              </w:rPr>
              <w:t>.308</w:t>
            </w:r>
            <w:r>
              <w:rPr>
                <w:b/>
                <w:spacing w:val="-11"/>
                <w:sz w:val="20"/>
              </w:rPr>
              <w:t xml:space="preserve"> </w:t>
            </w:r>
            <w:r>
              <w:rPr>
                <w:b/>
                <w:sz w:val="20"/>
              </w:rPr>
              <w:t>or</w:t>
            </w:r>
            <w:r>
              <w:rPr>
                <w:b/>
                <w:spacing w:val="-10"/>
                <w:sz w:val="20"/>
              </w:rPr>
              <w:t xml:space="preserve"> </w:t>
            </w:r>
            <w:r>
              <w:rPr>
                <w:b/>
                <w:sz w:val="20"/>
              </w:rPr>
              <w:t>338</w:t>
            </w:r>
            <w:r>
              <w:rPr>
                <w:b/>
                <w:spacing w:val="-9"/>
                <w:sz w:val="20"/>
              </w:rPr>
              <w:t xml:space="preserve"> </w:t>
            </w:r>
            <w:r>
              <w:rPr>
                <w:b/>
                <w:sz w:val="20"/>
              </w:rPr>
              <w:t>Bolt</w:t>
            </w:r>
            <w:r>
              <w:rPr>
                <w:b/>
                <w:spacing w:val="-10"/>
                <w:sz w:val="20"/>
              </w:rPr>
              <w:t xml:space="preserve"> </w:t>
            </w:r>
            <w:r>
              <w:rPr>
                <w:b/>
                <w:sz w:val="20"/>
              </w:rPr>
              <w:t xml:space="preserve">Action Rifle - SX-1 Modular Tactical Rifle </w:t>
            </w:r>
            <w:r>
              <w:rPr>
                <w:sz w:val="20"/>
              </w:rPr>
              <w:t xml:space="preserve">/ </w:t>
            </w:r>
            <w:r>
              <w:rPr>
                <w:b/>
                <w:sz w:val="20"/>
              </w:rPr>
              <w:t>Ritter</w:t>
            </w:r>
          </w:p>
          <w:p w14:paraId="4517726B" w14:textId="77777777" w:rsidR="00B34A39" w:rsidRDefault="00D07355">
            <w:pPr>
              <w:pStyle w:val="TableParagraph"/>
              <w:spacing w:line="209" w:lineRule="exact"/>
              <w:rPr>
                <w:b/>
                <w:sz w:val="20"/>
              </w:rPr>
            </w:pPr>
            <w:r>
              <w:rPr>
                <w:b/>
                <w:spacing w:val="-2"/>
                <w:sz w:val="20"/>
              </w:rPr>
              <w:t>&amp;Stark</w:t>
            </w:r>
          </w:p>
        </w:tc>
        <w:tc>
          <w:tcPr>
            <w:tcW w:w="2338" w:type="dxa"/>
          </w:tcPr>
          <w:p w14:paraId="2F8D399B" w14:textId="77777777" w:rsidR="00B34A39" w:rsidRDefault="00D07355">
            <w:pPr>
              <w:pStyle w:val="TableParagraph"/>
              <w:ind w:right="234"/>
              <w:rPr>
                <w:sz w:val="20"/>
              </w:rPr>
            </w:pPr>
            <w:r>
              <w:rPr>
                <w:sz w:val="20"/>
              </w:rPr>
              <w:t>$7,000</w:t>
            </w:r>
            <w:r>
              <w:rPr>
                <w:spacing w:val="-9"/>
                <w:sz w:val="20"/>
              </w:rPr>
              <w:t xml:space="preserve"> </w:t>
            </w:r>
            <w:r>
              <w:rPr>
                <w:sz w:val="20"/>
              </w:rPr>
              <w:t>per</w:t>
            </w:r>
            <w:r>
              <w:rPr>
                <w:spacing w:val="-10"/>
                <w:sz w:val="20"/>
              </w:rPr>
              <w:t xml:space="preserve"> </w:t>
            </w:r>
            <w:r>
              <w:rPr>
                <w:sz w:val="20"/>
              </w:rPr>
              <w:t>unit</w:t>
            </w:r>
            <w:r>
              <w:rPr>
                <w:spacing w:val="-11"/>
                <w:sz w:val="20"/>
              </w:rPr>
              <w:t xml:space="preserve"> </w:t>
            </w:r>
            <w:r>
              <w:rPr>
                <w:sz w:val="20"/>
              </w:rPr>
              <w:t>/</w:t>
            </w:r>
            <w:r>
              <w:rPr>
                <w:spacing w:val="-8"/>
                <w:sz w:val="20"/>
              </w:rPr>
              <w:t xml:space="preserve"> </w:t>
            </w:r>
            <w:r>
              <w:rPr>
                <w:sz w:val="20"/>
              </w:rPr>
              <w:t>SWAT Budget 2018</w:t>
            </w:r>
          </w:p>
        </w:tc>
        <w:tc>
          <w:tcPr>
            <w:tcW w:w="2338" w:type="dxa"/>
          </w:tcPr>
          <w:p w14:paraId="57E7B4C4" w14:textId="77777777" w:rsidR="00B34A39" w:rsidRDefault="00D07355">
            <w:pPr>
              <w:pStyle w:val="TableParagraph"/>
              <w:rPr>
                <w:sz w:val="20"/>
              </w:rPr>
            </w:pPr>
            <w:r>
              <w:rPr>
                <w:spacing w:val="-5"/>
                <w:sz w:val="20"/>
              </w:rPr>
              <w:t>N/A</w:t>
            </w:r>
          </w:p>
        </w:tc>
        <w:tc>
          <w:tcPr>
            <w:tcW w:w="2338" w:type="dxa"/>
          </w:tcPr>
          <w:p w14:paraId="6F0EABA7" w14:textId="77777777" w:rsidR="00B34A39" w:rsidRDefault="00D07355">
            <w:pPr>
              <w:pStyle w:val="TableParagraph"/>
              <w:ind w:left="108" w:right="234"/>
              <w:rPr>
                <w:b/>
                <w:sz w:val="20"/>
              </w:rPr>
            </w:pPr>
            <w:r>
              <w:rPr>
                <w:b/>
                <w:sz w:val="20"/>
              </w:rPr>
              <w:t>.308</w:t>
            </w:r>
            <w:r>
              <w:rPr>
                <w:b/>
                <w:spacing w:val="-11"/>
                <w:sz w:val="20"/>
              </w:rPr>
              <w:t xml:space="preserve"> </w:t>
            </w:r>
            <w:r>
              <w:rPr>
                <w:b/>
                <w:sz w:val="20"/>
              </w:rPr>
              <w:t>or</w:t>
            </w:r>
            <w:r>
              <w:rPr>
                <w:b/>
                <w:spacing w:val="-10"/>
                <w:sz w:val="20"/>
              </w:rPr>
              <w:t xml:space="preserve"> </w:t>
            </w:r>
            <w:r>
              <w:rPr>
                <w:b/>
                <w:sz w:val="20"/>
              </w:rPr>
              <w:t>338</w:t>
            </w:r>
            <w:r>
              <w:rPr>
                <w:b/>
                <w:spacing w:val="-9"/>
                <w:sz w:val="20"/>
              </w:rPr>
              <w:t xml:space="preserve"> </w:t>
            </w:r>
            <w:r>
              <w:rPr>
                <w:b/>
                <w:sz w:val="20"/>
              </w:rPr>
              <w:t>Bolt</w:t>
            </w:r>
            <w:r>
              <w:rPr>
                <w:b/>
                <w:spacing w:val="-10"/>
                <w:sz w:val="20"/>
              </w:rPr>
              <w:t xml:space="preserve"> </w:t>
            </w:r>
            <w:r>
              <w:rPr>
                <w:b/>
                <w:sz w:val="20"/>
              </w:rPr>
              <w:t xml:space="preserve">Action Rifle - SX-1 Modular Tactical Rifle </w:t>
            </w:r>
            <w:r>
              <w:rPr>
                <w:sz w:val="20"/>
              </w:rPr>
              <w:t xml:space="preserve">/ </w:t>
            </w:r>
            <w:r>
              <w:rPr>
                <w:b/>
                <w:sz w:val="20"/>
              </w:rPr>
              <w:t>Ritter</w:t>
            </w:r>
          </w:p>
          <w:p w14:paraId="20DC0774" w14:textId="77777777" w:rsidR="00B34A39" w:rsidRDefault="00D07355">
            <w:pPr>
              <w:pStyle w:val="TableParagraph"/>
              <w:spacing w:line="209" w:lineRule="exact"/>
              <w:ind w:left="108"/>
              <w:rPr>
                <w:b/>
                <w:sz w:val="20"/>
              </w:rPr>
            </w:pPr>
            <w:r>
              <w:rPr>
                <w:b/>
                <w:spacing w:val="-2"/>
                <w:sz w:val="20"/>
              </w:rPr>
              <w:t>&amp;Stark</w:t>
            </w:r>
          </w:p>
        </w:tc>
      </w:tr>
      <w:tr w:rsidR="00B34A39" w14:paraId="36706F38" w14:textId="77777777">
        <w:trPr>
          <w:trHeight w:val="921"/>
        </w:trPr>
        <w:tc>
          <w:tcPr>
            <w:tcW w:w="2338" w:type="dxa"/>
          </w:tcPr>
          <w:p w14:paraId="635BDC39" w14:textId="77777777" w:rsidR="00B34A39" w:rsidRDefault="00D07355">
            <w:pPr>
              <w:pStyle w:val="TableParagraph"/>
              <w:spacing w:line="230" w:lineRule="atLeast"/>
              <w:ind w:right="219"/>
              <w:rPr>
                <w:sz w:val="20"/>
              </w:rPr>
            </w:pPr>
            <w:r>
              <w:rPr>
                <w:b/>
                <w:sz w:val="20"/>
              </w:rPr>
              <w:t>.308</w:t>
            </w:r>
            <w:r>
              <w:rPr>
                <w:b/>
                <w:spacing w:val="-7"/>
                <w:sz w:val="20"/>
              </w:rPr>
              <w:t xml:space="preserve"> </w:t>
            </w:r>
            <w:r>
              <w:rPr>
                <w:b/>
                <w:sz w:val="20"/>
              </w:rPr>
              <w:t>Bolt</w:t>
            </w:r>
            <w:r>
              <w:rPr>
                <w:b/>
                <w:spacing w:val="-8"/>
                <w:sz w:val="20"/>
              </w:rPr>
              <w:t xml:space="preserve"> </w:t>
            </w:r>
            <w:r>
              <w:rPr>
                <w:b/>
                <w:sz w:val="20"/>
              </w:rPr>
              <w:t>Action</w:t>
            </w:r>
            <w:r>
              <w:rPr>
                <w:b/>
                <w:spacing w:val="-9"/>
                <w:sz w:val="20"/>
              </w:rPr>
              <w:t xml:space="preserve"> </w:t>
            </w:r>
            <w:r>
              <w:rPr>
                <w:b/>
                <w:sz w:val="20"/>
              </w:rPr>
              <w:t>Rifle</w:t>
            </w:r>
            <w:r>
              <w:rPr>
                <w:b/>
                <w:spacing w:val="-5"/>
                <w:sz w:val="20"/>
              </w:rPr>
              <w:t xml:space="preserve"> </w:t>
            </w:r>
            <w:r>
              <w:rPr>
                <w:b/>
                <w:sz w:val="20"/>
              </w:rPr>
              <w:t>– Accuracy</w:t>
            </w:r>
            <w:r>
              <w:rPr>
                <w:b/>
                <w:spacing w:val="-13"/>
                <w:sz w:val="20"/>
              </w:rPr>
              <w:t xml:space="preserve"> </w:t>
            </w:r>
            <w:r>
              <w:rPr>
                <w:b/>
                <w:sz w:val="20"/>
              </w:rPr>
              <w:t xml:space="preserve">International AX .308 </w:t>
            </w:r>
            <w:r>
              <w:rPr>
                <w:sz w:val="20"/>
              </w:rPr>
              <w:t xml:space="preserve">/ Accuracy </w:t>
            </w:r>
            <w:r>
              <w:rPr>
                <w:spacing w:val="-2"/>
                <w:sz w:val="20"/>
              </w:rPr>
              <w:t>International</w:t>
            </w:r>
          </w:p>
        </w:tc>
        <w:tc>
          <w:tcPr>
            <w:tcW w:w="2338" w:type="dxa"/>
          </w:tcPr>
          <w:p w14:paraId="561C6886" w14:textId="77777777" w:rsidR="00B34A39" w:rsidRDefault="00D07355">
            <w:pPr>
              <w:pStyle w:val="TableParagraph"/>
              <w:ind w:right="234"/>
              <w:rPr>
                <w:sz w:val="20"/>
              </w:rPr>
            </w:pPr>
            <w:r>
              <w:rPr>
                <w:sz w:val="20"/>
              </w:rPr>
              <w:t>$6,000.00 per unit / SWAT</w:t>
            </w:r>
            <w:r>
              <w:rPr>
                <w:spacing w:val="-13"/>
                <w:sz w:val="20"/>
              </w:rPr>
              <w:t xml:space="preserve"> </w:t>
            </w:r>
            <w:r>
              <w:rPr>
                <w:sz w:val="20"/>
              </w:rPr>
              <w:t>Budget</w:t>
            </w:r>
            <w:r>
              <w:rPr>
                <w:spacing w:val="-12"/>
                <w:sz w:val="20"/>
              </w:rPr>
              <w:t xml:space="preserve"> </w:t>
            </w:r>
            <w:r>
              <w:rPr>
                <w:sz w:val="20"/>
              </w:rPr>
              <w:t>2021</w:t>
            </w:r>
          </w:p>
        </w:tc>
        <w:tc>
          <w:tcPr>
            <w:tcW w:w="2338" w:type="dxa"/>
          </w:tcPr>
          <w:p w14:paraId="1AE2B326" w14:textId="77777777" w:rsidR="00B34A39" w:rsidRDefault="00D07355">
            <w:pPr>
              <w:pStyle w:val="TableParagraph"/>
              <w:rPr>
                <w:sz w:val="20"/>
              </w:rPr>
            </w:pPr>
            <w:r>
              <w:rPr>
                <w:spacing w:val="-5"/>
                <w:sz w:val="20"/>
              </w:rPr>
              <w:t>N/A</w:t>
            </w:r>
          </w:p>
        </w:tc>
        <w:tc>
          <w:tcPr>
            <w:tcW w:w="2338" w:type="dxa"/>
          </w:tcPr>
          <w:p w14:paraId="05FF83D0" w14:textId="77777777" w:rsidR="00B34A39" w:rsidRDefault="00D07355">
            <w:pPr>
              <w:pStyle w:val="TableParagraph"/>
              <w:spacing w:line="230" w:lineRule="atLeast"/>
              <w:ind w:left="108" w:right="218"/>
              <w:rPr>
                <w:sz w:val="20"/>
              </w:rPr>
            </w:pPr>
            <w:r>
              <w:rPr>
                <w:b/>
                <w:sz w:val="20"/>
              </w:rPr>
              <w:t>.308</w:t>
            </w:r>
            <w:r>
              <w:rPr>
                <w:b/>
                <w:spacing w:val="-7"/>
                <w:sz w:val="20"/>
              </w:rPr>
              <w:t xml:space="preserve"> </w:t>
            </w:r>
            <w:r>
              <w:rPr>
                <w:b/>
                <w:sz w:val="20"/>
              </w:rPr>
              <w:t>Bolt</w:t>
            </w:r>
            <w:r>
              <w:rPr>
                <w:b/>
                <w:spacing w:val="-8"/>
                <w:sz w:val="20"/>
              </w:rPr>
              <w:t xml:space="preserve"> </w:t>
            </w:r>
            <w:r>
              <w:rPr>
                <w:b/>
                <w:sz w:val="20"/>
              </w:rPr>
              <w:t>Action</w:t>
            </w:r>
            <w:r>
              <w:rPr>
                <w:b/>
                <w:spacing w:val="-9"/>
                <w:sz w:val="20"/>
              </w:rPr>
              <w:t xml:space="preserve"> </w:t>
            </w:r>
            <w:r>
              <w:rPr>
                <w:b/>
                <w:sz w:val="20"/>
              </w:rPr>
              <w:t>Rifle</w:t>
            </w:r>
            <w:r>
              <w:rPr>
                <w:b/>
                <w:spacing w:val="-6"/>
                <w:sz w:val="20"/>
              </w:rPr>
              <w:t xml:space="preserve"> </w:t>
            </w:r>
            <w:r>
              <w:rPr>
                <w:b/>
                <w:sz w:val="20"/>
              </w:rPr>
              <w:t>– Accuracy</w:t>
            </w:r>
            <w:r>
              <w:rPr>
                <w:b/>
                <w:spacing w:val="-13"/>
                <w:sz w:val="20"/>
              </w:rPr>
              <w:t xml:space="preserve"> </w:t>
            </w:r>
            <w:r>
              <w:rPr>
                <w:b/>
                <w:sz w:val="20"/>
              </w:rPr>
              <w:t xml:space="preserve">International AX .308 </w:t>
            </w:r>
            <w:r>
              <w:rPr>
                <w:sz w:val="20"/>
              </w:rPr>
              <w:t xml:space="preserve">/ Accuracy </w:t>
            </w:r>
            <w:r>
              <w:rPr>
                <w:spacing w:val="-2"/>
                <w:sz w:val="20"/>
              </w:rPr>
              <w:t>International</w:t>
            </w:r>
          </w:p>
        </w:tc>
      </w:tr>
    </w:tbl>
    <w:p w14:paraId="12679B14" w14:textId="77777777" w:rsidR="00B34A39" w:rsidRDefault="00B34A39">
      <w:pPr>
        <w:spacing w:line="230" w:lineRule="atLeast"/>
        <w:rPr>
          <w:sz w:val="20"/>
        </w:rPr>
        <w:sectPr w:rsidR="00B34A39">
          <w:pgSz w:w="12240" w:h="15840"/>
          <w:pgMar w:top="1640" w:right="1320" w:bottom="1180" w:left="1340" w:header="0" w:footer="993" w:gutter="0"/>
          <w:cols w:space="720"/>
        </w:sectPr>
      </w:pPr>
    </w:p>
    <w:p w14:paraId="2BB4F8AD" w14:textId="77777777" w:rsidR="00B34A39" w:rsidRDefault="00D07355">
      <w:pPr>
        <w:spacing w:before="60"/>
        <w:ind w:left="100"/>
        <w:rPr>
          <w:b/>
          <w:sz w:val="28"/>
        </w:rPr>
      </w:pPr>
      <w:r>
        <w:rPr>
          <w:b/>
          <w:sz w:val="28"/>
        </w:rPr>
        <w:lastRenderedPageBreak/>
        <w:t>MILITARY</w:t>
      </w:r>
      <w:r>
        <w:rPr>
          <w:b/>
          <w:spacing w:val="-6"/>
          <w:sz w:val="28"/>
        </w:rPr>
        <w:t xml:space="preserve"> </w:t>
      </w:r>
      <w:r>
        <w:rPr>
          <w:b/>
          <w:sz w:val="28"/>
        </w:rPr>
        <w:t>EQUIPMENT</w:t>
      </w:r>
      <w:r>
        <w:rPr>
          <w:b/>
          <w:spacing w:val="-9"/>
          <w:sz w:val="28"/>
        </w:rPr>
        <w:t xml:space="preserve"> </w:t>
      </w:r>
      <w:r>
        <w:rPr>
          <w:b/>
          <w:sz w:val="28"/>
        </w:rPr>
        <w:t>PROCEDURE</w:t>
      </w:r>
      <w:r>
        <w:rPr>
          <w:b/>
          <w:spacing w:val="-7"/>
          <w:sz w:val="28"/>
        </w:rPr>
        <w:t xml:space="preserve"> </w:t>
      </w:r>
      <w:r>
        <w:rPr>
          <w:b/>
          <w:sz w:val="28"/>
        </w:rPr>
        <w:t>APPENDIX</w:t>
      </w:r>
      <w:r>
        <w:rPr>
          <w:b/>
          <w:spacing w:val="-2"/>
          <w:sz w:val="28"/>
        </w:rPr>
        <w:t xml:space="preserve"> </w:t>
      </w:r>
      <w:r>
        <w:rPr>
          <w:b/>
          <w:sz w:val="28"/>
        </w:rPr>
        <w:t>–</w:t>
      </w:r>
      <w:r>
        <w:rPr>
          <w:b/>
          <w:spacing w:val="-6"/>
          <w:sz w:val="28"/>
        </w:rPr>
        <w:t xml:space="preserve"> </w:t>
      </w:r>
      <w:r>
        <w:rPr>
          <w:b/>
          <w:sz w:val="28"/>
        </w:rPr>
        <w:t>B</w:t>
      </w:r>
      <w:r>
        <w:rPr>
          <w:b/>
          <w:spacing w:val="-9"/>
          <w:sz w:val="28"/>
        </w:rPr>
        <w:t xml:space="preserve"> </w:t>
      </w:r>
      <w:r>
        <w:rPr>
          <w:b/>
          <w:spacing w:val="-2"/>
          <w:sz w:val="28"/>
        </w:rPr>
        <w:t>(continued)</w:t>
      </w:r>
    </w:p>
    <w:p w14:paraId="58B4D758" w14:textId="77777777" w:rsidR="00B34A39" w:rsidRDefault="00B34A39">
      <w:pPr>
        <w:pStyle w:val="BodyText"/>
        <w:spacing w:before="46"/>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B34A39" w14:paraId="629ACBC6" w14:textId="77777777">
        <w:trPr>
          <w:trHeight w:val="551"/>
        </w:trPr>
        <w:tc>
          <w:tcPr>
            <w:tcW w:w="9352" w:type="dxa"/>
            <w:gridSpan w:val="4"/>
            <w:shd w:val="clear" w:color="auto" w:fill="D9D9D9"/>
          </w:tcPr>
          <w:p w14:paraId="2CB62449" w14:textId="77777777" w:rsidR="00B34A39" w:rsidRDefault="00D07355">
            <w:pPr>
              <w:pStyle w:val="TableParagraph"/>
              <w:spacing w:line="276" w:lineRule="exact"/>
              <w:rPr>
                <w:b/>
                <w:sz w:val="24"/>
              </w:rPr>
            </w:pPr>
            <w:r>
              <w:rPr>
                <w:b/>
                <w:sz w:val="24"/>
              </w:rPr>
              <w:t>Specialized</w:t>
            </w:r>
            <w:r>
              <w:rPr>
                <w:b/>
                <w:spacing w:val="-4"/>
                <w:sz w:val="24"/>
              </w:rPr>
              <w:t xml:space="preserve"> </w:t>
            </w:r>
            <w:r>
              <w:rPr>
                <w:b/>
                <w:sz w:val="24"/>
              </w:rPr>
              <w:t>Firearms</w:t>
            </w:r>
            <w:r>
              <w:rPr>
                <w:b/>
                <w:spacing w:val="-4"/>
                <w:sz w:val="24"/>
              </w:rPr>
              <w:t xml:space="preserve"> </w:t>
            </w:r>
            <w:r>
              <w:rPr>
                <w:b/>
                <w:sz w:val="24"/>
              </w:rPr>
              <w:t>and</w:t>
            </w:r>
            <w:r>
              <w:rPr>
                <w:b/>
                <w:spacing w:val="-4"/>
                <w:sz w:val="24"/>
              </w:rPr>
              <w:t xml:space="preserve"> </w:t>
            </w:r>
            <w:r>
              <w:rPr>
                <w:b/>
                <w:sz w:val="24"/>
              </w:rPr>
              <w:t>Ammunition</w:t>
            </w:r>
            <w:r>
              <w:rPr>
                <w:b/>
                <w:spacing w:val="-4"/>
                <w:sz w:val="24"/>
              </w:rPr>
              <w:t xml:space="preserve"> </w:t>
            </w:r>
            <w:r>
              <w:rPr>
                <w:b/>
                <w:sz w:val="24"/>
              </w:rPr>
              <w:t>of</w:t>
            </w:r>
            <w:r>
              <w:rPr>
                <w:b/>
                <w:spacing w:val="-4"/>
                <w:sz w:val="24"/>
              </w:rPr>
              <w:t xml:space="preserve"> </w:t>
            </w:r>
            <w:r>
              <w:rPr>
                <w:b/>
                <w:sz w:val="24"/>
              </w:rPr>
              <w:t>less</w:t>
            </w:r>
            <w:r>
              <w:rPr>
                <w:b/>
                <w:spacing w:val="-4"/>
                <w:sz w:val="24"/>
              </w:rPr>
              <w:t xml:space="preserve"> </w:t>
            </w:r>
            <w:r>
              <w:rPr>
                <w:b/>
                <w:sz w:val="24"/>
              </w:rPr>
              <w:t>than</w:t>
            </w:r>
            <w:r>
              <w:rPr>
                <w:b/>
                <w:spacing w:val="-4"/>
                <w:sz w:val="24"/>
              </w:rPr>
              <w:t xml:space="preserve"> </w:t>
            </w:r>
            <w:r>
              <w:rPr>
                <w:b/>
                <w:sz w:val="24"/>
              </w:rPr>
              <w:t>.50</w:t>
            </w:r>
            <w:r>
              <w:rPr>
                <w:b/>
                <w:spacing w:val="-4"/>
                <w:sz w:val="24"/>
              </w:rPr>
              <w:t xml:space="preserve"> </w:t>
            </w:r>
            <w:proofErr w:type="spellStart"/>
            <w:r>
              <w:rPr>
                <w:b/>
                <w:sz w:val="24"/>
              </w:rPr>
              <w:t>cal</w:t>
            </w:r>
            <w:proofErr w:type="spellEnd"/>
            <w:r>
              <w:rPr>
                <w:b/>
                <w:sz w:val="24"/>
              </w:rPr>
              <w:t>,</w:t>
            </w:r>
            <w:r>
              <w:rPr>
                <w:b/>
                <w:spacing w:val="-4"/>
                <w:sz w:val="24"/>
              </w:rPr>
              <w:t xml:space="preserve"> </w:t>
            </w:r>
            <w:r>
              <w:rPr>
                <w:b/>
                <w:sz w:val="24"/>
              </w:rPr>
              <w:t>Including Assault</w:t>
            </w:r>
            <w:r>
              <w:rPr>
                <w:b/>
                <w:spacing w:val="-4"/>
                <w:sz w:val="24"/>
              </w:rPr>
              <w:t xml:space="preserve"> </w:t>
            </w:r>
            <w:r>
              <w:rPr>
                <w:b/>
                <w:sz w:val="24"/>
              </w:rPr>
              <w:t xml:space="preserve">Weapons </w:t>
            </w:r>
            <w:r>
              <w:rPr>
                <w:b/>
                <w:spacing w:val="-2"/>
                <w:sz w:val="24"/>
              </w:rPr>
              <w:t>(continued)</w:t>
            </w:r>
          </w:p>
        </w:tc>
      </w:tr>
      <w:tr w:rsidR="00B34A39" w14:paraId="3D7E8F61" w14:textId="77777777">
        <w:trPr>
          <w:trHeight w:val="539"/>
        </w:trPr>
        <w:tc>
          <w:tcPr>
            <w:tcW w:w="2338" w:type="dxa"/>
            <w:shd w:val="clear" w:color="auto" w:fill="D9D9D9"/>
          </w:tcPr>
          <w:p w14:paraId="6788612A" w14:textId="77777777" w:rsidR="00B34A39" w:rsidRDefault="00D07355">
            <w:pPr>
              <w:pStyle w:val="TableParagraph"/>
              <w:ind w:right="234"/>
              <w:rPr>
                <w:b/>
                <w:sz w:val="20"/>
              </w:rPr>
            </w:pPr>
            <w:r>
              <w:rPr>
                <w:b/>
                <w:sz w:val="20"/>
              </w:rPr>
              <w:t>Equipment</w:t>
            </w:r>
            <w:r>
              <w:rPr>
                <w:b/>
                <w:spacing w:val="-4"/>
                <w:sz w:val="20"/>
              </w:rPr>
              <w:t xml:space="preserve"> </w:t>
            </w:r>
            <w:r>
              <w:rPr>
                <w:b/>
                <w:sz w:val="20"/>
              </w:rPr>
              <w:t>Name</w:t>
            </w:r>
            <w:r>
              <w:rPr>
                <w:b/>
                <w:spacing w:val="-4"/>
                <w:sz w:val="20"/>
              </w:rPr>
              <w:t xml:space="preserve"> </w:t>
            </w:r>
            <w:r>
              <w:rPr>
                <w:b/>
                <w:sz w:val="20"/>
              </w:rPr>
              <w:t>and Model</w:t>
            </w:r>
            <w:r>
              <w:rPr>
                <w:b/>
                <w:spacing w:val="-4"/>
                <w:sz w:val="20"/>
              </w:rPr>
              <w:t xml:space="preserve"> </w:t>
            </w:r>
            <w:r>
              <w:rPr>
                <w:b/>
                <w:sz w:val="20"/>
              </w:rPr>
              <w:t>/</w:t>
            </w:r>
            <w:r>
              <w:rPr>
                <w:b/>
                <w:spacing w:val="-3"/>
                <w:sz w:val="20"/>
              </w:rPr>
              <w:t xml:space="preserve"> </w:t>
            </w:r>
            <w:r>
              <w:rPr>
                <w:b/>
                <w:spacing w:val="-2"/>
                <w:sz w:val="20"/>
              </w:rPr>
              <w:t>Manufacturer</w:t>
            </w:r>
          </w:p>
        </w:tc>
        <w:tc>
          <w:tcPr>
            <w:tcW w:w="2338" w:type="dxa"/>
            <w:shd w:val="clear" w:color="auto" w:fill="D9D9D9"/>
          </w:tcPr>
          <w:p w14:paraId="76047A39" w14:textId="77777777" w:rsidR="00B34A39" w:rsidRDefault="00D07355">
            <w:pPr>
              <w:pStyle w:val="TableParagraph"/>
              <w:ind w:right="234"/>
              <w:rPr>
                <w:b/>
                <w:sz w:val="20"/>
              </w:rPr>
            </w:pPr>
            <w:r>
              <w:rPr>
                <w:b/>
                <w:sz w:val="20"/>
              </w:rPr>
              <w:t>Initial</w:t>
            </w:r>
            <w:r>
              <w:rPr>
                <w:b/>
                <w:spacing w:val="-13"/>
                <w:sz w:val="20"/>
              </w:rPr>
              <w:t xml:space="preserve"> </w:t>
            </w:r>
            <w:r>
              <w:rPr>
                <w:b/>
                <w:sz w:val="20"/>
              </w:rPr>
              <w:t>Cost</w:t>
            </w:r>
            <w:r>
              <w:rPr>
                <w:b/>
                <w:spacing w:val="-12"/>
                <w:sz w:val="20"/>
              </w:rPr>
              <w:t xml:space="preserve"> </w:t>
            </w:r>
            <w:r>
              <w:rPr>
                <w:b/>
                <w:sz w:val="20"/>
              </w:rPr>
              <w:t>/</w:t>
            </w:r>
            <w:r>
              <w:rPr>
                <w:b/>
                <w:spacing w:val="-13"/>
                <w:sz w:val="20"/>
              </w:rPr>
              <w:t xml:space="preserve"> </w:t>
            </w:r>
            <w:r>
              <w:rPr>
                <w:b/>
                <w:sz w:val="20"/>
              </w:rPr>
              <w:t xml:space="preserve">Source </w:t>
            </w:r>
            <w:r>
              <w:rPr>
                <w:b/>
                <w:spacing w:val="-2"/>
                <w:sz w:val="20"/>
              </w:rPr>
              <w:t>Funding</w:t>
            </w:r>
          </w:p>
        </w:tc>
        <w:tc>
          <w:tcPr>
            <w:tcW w:w="2338" w:type="dxa"/>
            <w:shd w:val="clear" w:color="auto" w:fill="D9D9D9"/>
          </w:tcPr>
          <w:p w14:paraId="24D1C11D" w14:textId="23CC24E5" w:rsidR="00B34A39" w:rsidRDefault="00D07355">
            <w:pPr>
              <w:pStyle w:val="TableParagraph"/>
              <w:ind w:right="234"/>
              <w:rPr>
                <w:b/>
                <w:sz w:val="20"/>
              </w:rPr>
            </w:pPr>
            <w:r>
              <w:rPr>
                <w:b/>
                <w:sz w:val="20"/>
              </w:rPr>
              <w:t>Ongoing</w:t>
            </w:r>
            <w:r>
              <w:rPr>
                <w:b/>
                <w:spacing w:val="-13"/>
                <w:sz w:val="20"/>
              </w:rPr>
              <w:t xml:space="preserve"> </w:t>
            </w:r>
            <w:r>
              <w:rPr>
                <w:b/>
                <w:sz w:val="20"/>
              </w:rPr>
              <w:t>Annual</w:t>
            </w:r>
            <w:r>
              <w:rPr>
                <w:b/>
                <w:spacing w:val="-12"/>
                <w:sz w:val="20"/>
              </w:rPr>
              <w:t xml:space="preserve"> </w:t>
            </w:r>
            <w:r>
              <w:rPr>
                <w:b/>
                <w:sz w:val="20"/>
              </w:rPr>
              <w:t>Cost FY2</w:t>
            </w:r>
            <w:r w:rsidR="002F0BF9">
              <w:rPr>
                <w:b/>
                <w:sz w:val="20"/>
              </w:rPr>
              <w:t xml:space="preserve">5 </w:t>
            </w:r>
            <w:r>
              <w:rPr>
                <w:b/>
                <w:sz w:val="20"/>
              </w:rPr>
              <w:t>(approximate)</w:t>
            </w:r>
          </w:p>
        </w:tc>
        <w:tc>
          <w:tcPr>
            <w:tcW w:w="2338" w:type="dxa"/>
            <w:shd w:val="clear" w:color="auto" w:fill="D9D9D9"/>
          </w:tcPr>
          <w:p w14:paraId="1DEA384C" w14:textId="2915CB97" w:rsidR="00B34A39" w:rsidRDefault="00D07355">
            <w:pPr>
              <w:pStyle w:val="TableParagraph"/>
              <w:ind w:left="108" w:right="234"/>
              <w:rPr>
                <w:b/>
                <w:sz w:val="20"/>
              </w:rPr>
            </w:pPr>
            <w:r>
              <w:rPr>
                <w:b/>
                <w:sz w:val="20"/>
              </w:rPr>
              <w:t>Projected</w:t>
            </w:r>
            <w:r>
              <w:rPr>
                <w:b/>
                <w:spacing w:val="-13"/>
                <w:sz w:val="20"/>
              </w:rPr>
              <w:t xml:space="preserve"> </w:t>
            </w:r>
            <w:r>
              <w:rPr>
                <w:b/>
                <w:sz w:val="20"/>
              </w:rPr>
              <w:t>Annual</w:t>
            </w:r>
            <w:r>
              <w:rPr>
                <w:b/>
                <w:spacing w:val="-12"/>
                <w:sz w:val="20"/>
              </w:rPr>
              <w:t xml:space="preserve"> </w:t>
            </w:r>
            <w:r>
              <w:rPr>
                <w:b/>
                <w:sz w:val="20"/>
              </w:rPr>
              <w:t>Cost FY2</w:t>
            </w:r>
            <w:r w:rsidR="002F0BF9">
              <w:rPr>
                <w:b/>
                <w:sz w:val="20"/>
              </w:rPr>
              <w:t>6</w:t>
            </w:r>
            <w:r>
              <w:rPr>
                <w:b/>
                <w:sz w:val="20"/>
              </w:rPr>
              <w:t xml:space="preserve"> (approximate)</w:t>
            </w:r>
          </w:p>
        </w:tc>
      </w:tr>
      <w:tr w:rsidR="00B34A39" w14:paraId="6E134A05" w14:textId="77777777">
        <w:trPr>
          <w:trHeight w:val="230"/>
        </w:trPr>
        <w:tc>
          <w:tcPr>
            <w:tcW w:w="9352" w:type="dxa"/>
            <w:gridSpan w:val="4"/>
            <w:shd w:val="clear" w:color="auto" w:fill="D0CECE"/>
          </w:tcPr>
          <w:p w14:paraId="3B4F58ED" w14:textId="77777777" w:rsidR="00B34A39" w:rsidRDefault="00D07355">
            <w:pPr>
              <w:pStyle w:val="TableParagraph"/>
              <w:spacing w:line="210" w:lineRule="exact"/>
              <w:rPr>
                <w:b/>
                <w:sz w:val="20"/>
              </w:rPr>
            </w:pPr>
            <w:r>
              <w:rPr>
                <w:b/>
                <w:sz w:val="20"/>
              </w:rPr>
              <w:t>Ammunition</w:t>
            </w:r>
            <w:r>
              <w:rPr>
                <w:b/>
                <w:spacing w:val="-6"/>
                <w:sz w:val="20"/>
              </w:rPr>
              <w:t xml:space="preserve"> </w:t>
            </w:r>
            <w:r>
              <w:rPr>
                <w:b/>
                <w:sz w:val="20"/>
              </w:rPr>
              <w:t>less</w:t>
            </w:r>
            <w:r>
              <w:rPr>
                <w:b/>
                <w:spacing w:val="-5"/>
                <w:sz w:val="20"/>
              </w:rPr>
              <w:t xml:space="preserve"> </w:t>
            </w:r>
            <w:r>
              <w:rPr>
                <w:b/>
                <w:sz w:val="20"/>
              </w:rPr>
              <w:t>than</w:t>
            </w:r>
            <w:r>
              <w:rPr>
                <w:b/>
                <w:spacing w:val="-5"/>
                <w:sz w:val="20"/>
              </w:rPr>
              <w:t xml:space="preserve"> </w:t>
            </w:r>
            <w:r>
              <w:rPr>
                <w:b/>
                <w:sz w:val="20"/>
              </w:rPr>
              <w:t>.50</w:t>
            </w:r>
            <w:r>
              <w:rPr>
                <w:b/>
                <w:spacing w:val="-4"/>
                <w:sz w:val="20"/>
              </w:rPr>
              <w:t xml:space="preserve"> </w:t>
            </w:r>
            <w:proofErr w:type="spellStart"/>
            <w:r>
              <w:rPr>
                <w:b/>
                <w:spacing w:val="-5"/>
                <w:sz w:val="20"/>
              </w:rPr>
              <w:t>cal</w:t>
            </w:r>
            <w:proofErr w:type="spellEnd"/>
          </w:p>
        </w:tc>
      </w:tr>
      <w:tr w:rsidR="00B34A39" w14:paraId="1F433BB3" w14:textId="77777777">
        <w:trPr>
          <w:trHeight w:val="1149"/>
        </w:trPr>
        <w:tc>
          <w:tcPr>
            <w:tcW w:w="2338" w:type="dxa"/>
          </w:tcPr>
          <w:p w14:paraId="750B9E6B" w14:textId="77777777" w:rsidR="00B34A39" w:rsidRDefault="00D07355">
            <w:pPr>
              <w:pStyle w:val="TableParagraph"/>
              <w:rPr>
                <w:b/>
                <w:sz w:val="20"/>
              </w:rPr>
            </w:pPr>
            <w:r>
              <w:rPr>
                <w:b/>
                <w:sz w:val="20"/>
              </w:rPr>
              <w:t>Federal FED -AE223 American Eagle Rifle Ammunition</w:t>
            </w:r>
            <w:r>
              <w:rPr>
                <w:b/>
                <w:spacing w:val="-13"/>
                <w:sz w:val="20"/>
              </w:rPr>
              <w:t xml:space="preserve"> </w:t>
            </w:r>
            <w:r>
              <w:rPr>
                <w:b/>
                <w:sz w:val="20"/>
              </w:rPr>
              <w:t>5.56mm</w:t>
            </w:r>
            <w:r>
              <w:rPr>
                <w:b/>
                <w:spacing w:val="-12"/>
                <w:sz w:val="20"/>
              </w:rPr>
              <w:t xml:space="preserve"> </w:t>
            </w:r>
            <w:r>
              <w:rPr>
                <w:b/>
                <w:sz w:val="20"/>
              </w:rPr>
              <w:t>X</w:t>
            </w:r>
          </w:p>
          <w:p w14:paraId="59C971C5" w14:textId="77777777" w:rsidR="00B34A39" w:rsidRDefault="00D07355">
            <w:pPr>
              <w:pStyle w:val="TableParagraph"/>
              <w:spacing w:line="228" w:lineRule="exact"/>
              <w:ind w:right="234"/>
              <w:rPr>
                <w:b/>
                <w:sz w:val="20"/>
              </w:rPr>
            </w:pPr>
            <w:r>
              <w:rPr>
                <w:b/>
                <w:sz w:val="20"/>
              </w:rPr>
              <w:t>45mm 55 grain full metal</w:t>
            </w:r>
            <w:r>
              <w:rPr>
                <w:b/>
                <w:spacing w:val="-13"/>
                <w:sz w:val="20"/>
              </w:rPr>
              <w:t xml:space="preserve"> </w:t>
            </w:r>
            <w:r>
              <w:rPr>
                <w:b/>
                <w:sz w:val="20"/>
              </w:rPr>
              <w:t>jacket</w:t>
            </w:r>
            <w:r>
              <w:rPr>
                <w:b/>
                <w:spacing w:val="-12"/>
                <w:sz w:val="20"/>
              </w:rPr>
              <w:t xml:space="preserve"> </w:t>
            </w:r>
            <w:r>
              <w:rPr>
                <w:b/>
                <w:sz w:val="20"/>
              </w:rPr>
              <w:t>/</w:t>
            </w:r>
            <w:r>
              <w:rPr>
                <w:b/>
                <w:spacing w:val="-12"/>
                <w:sz w:val="20"/>
              </w:rPr>
              <w:t xml:space="preserve"> </w:t>
            </w:r>
            <w:r>
              <w:rPr>
                <w:b/>
                <w:sz w:val="20"/>
              </w:rPr>
              <w:t>Federal</w:t>
            </w:r>
          </w:p>
        </w:tc>
        <w:tc>
          <w:tcPr>
            <w:tcW w:w="2338" w:type="dxa"/>
          </w:tcPr>
          <w:p w14:paraId="201E78FF" w14:textId="77777777" w:rsidR="00B34A39" w:rsidRDefault="00D07355">
            <w:pPr>
              <w:pStyle w:val="TableParagraph"/>
              <w:ind w:right="234"/>
              <w:rPr>
                <w:b/>
                <w:sz w:val="20"/>
              </w:rPr>
            </w:pPr>
            <w:r>
              <w:rPr>
                <w:b/>
                <w:sz w:val="20"/>
              </w:rPr>
              <w:t>$0.25</w:t>
            </w:r>
            <w:r>
              <w:rPr>
                <w:b/>
                <w:spacing w:val="-13"/>
                <w:sz w:val="20"/>
              </w:rPr>
              <w:t xml:space="preserve"> </w:t>
            </w:r>
            <w:r>
              <w:rPr>
                <w:b/>
                <w:sz w:val="20"/>
              </w:rPr>
              <w:t>per</w:t>
            </w:r>
            <w:r>
              <w:rPr>
                <w:b/>
                <w:spacing w:val="-12"/>
                <w:sz w:val="20"/>
              </w:rPr>
              <w:t xml:space="preserve"> </w:t>
            </w:r>
            <w:r>
              <w:rPr>
                <w:b/>
                <w:sz w:val="20"/>
              </w:rPr>
              <w:t>round</w:t>
            </w:r>
            <w:r>
              <w:rPr>
                <w:b/>
                <w:spacing w:val="-13"/>
                <w:sz w:val="20"/>
              </w:rPr>
              <w:t xml:space="preserve"> </w:t>
            </w:r>
            <w:r>
              <w:rPr>
                <w:b/>
                <w:sz w:val="20"/>
              </w:rPr>
              <w:t>/ General Fund</w:t>
            </w:r>
          </w:p>
        </w:tc>
        <w:tc>
          <w:tcPr>
            <w:tcW w:w="2338" w:type="dxa"/>
          </w:tcPr>
          <w:p w14:paraId="4C148DBA" w14:textId="77777777" w:rsidR="00B34A39" w:rsidRDefault="00D07355">
            <w:pPr>
              <w:pStyle w:val="TableParagraph"/>
              <w:rPr>
                <w:sz w:val="20"/>
              </w:rPr>
            </w:pPr>
            <w:r>
              <w:rPr>
                <w:spacing w:val="-10"/>
                <w:sz w:val="20"/>
              </w:rPr>
              <w:t>0</w:t>
            </w:r>
          </w:p>
        </w:tc>
        <w:tc>
          <w:tcPr>
            <w:tcW w:w="2338" w:type="dxa"/>
          </w:tcPr>
          <w:p w14:paraId="4B8DF029" w14:textId="77777777" w:rsidR="00B34A39" w:rsidRDefault="00D07355">
            <w:pPr>
              <w:pStyle w:val="TableParagraph"/>
              <w:ind w:left="108"/>
              <w:rPr>
                <w:b/>
                <w:sz w:val="20"/>
              </w:rPr>
            </w:pPr>
            <w:r>
              <w:rPr>
                <w:b/>
                <w:spacing w:val="-2"/>
                <w:sz w:val="20"/>
              </w:rPr>
              <w:t>$35,000</w:t>
            </w:r>
          </w:p>
        </w:tc>
      </w:tr>
      <w:tr w:rsidR="00B34A39" w14:paraId="1AAB938D" w14:textId="77777777">
        <w:trPr>
          <w:trHeight w:val="921"/>
        </w:trPr>
        <w:tc>
          <w:tcPr>
            <w:tcW w:w="2338" w:type="dxa"/>
          </w:tcPr>
          <w:p w14:paraId="7155FD98" w14:textId="77777777" w:rsidR="00B34A39" w:rsidRDefault="00D07355">
            <w:pPr>
              <w:pStyle w:val="TableParagraph"/>
              <w:rPr>
                <w:b/>
                <w:sz w:val="20"/>
              </w:rPr>
            </w:pPr>
            <w:r>
              <w:rPr>
                <w:b/>
                <w:sz w:val="20"/>
              </w:rPr>
              <w:t>Speer</w:t>
            </w:r>
            <w:r>
              <w:rPr>
                <w:b/>
                <w:spacing w:val="-9"/>
                <w:sz w:val="20"/>
              </w:rPr>
              <w:t xml:space="preserve"> </w:t>
            </w:r>
            <w:r>
              <w:rPr>
                <w:b/>
                <w:sz w:val="20"/>
              </w:rPr>
              <w:t>LE</w:t>
            </w:r>
            <w:r>
              <w:rPr>
                <w:b/>
                <w:spacing w:val="-10"/>
                <w:sz w:val="20"/>
              </w:rPr>
              <w:t xml:space="preserve"> </w:t>
            </w:r>
            <w:r>
              <w:rPr>
                <w:b/>
                <w:sz w:val="20"/>
              </w:rPr>
              <w:t>Gold</w:t>
            </w:r>
            <w:r>
              <w:rPr>
                <w:b/>
                <w:spacing w:val="-10"/>
                <w:sz w:val="20"/>
              </w:rPr>
              <w:t xml:space="preserve"> </w:t>
            </w:r>
            <w:r>
              <w:rPr>
                <w:b/>
                <w:sz w:val="20"/>
              </w:rPr>
              <w:t>Dot</w:t>
            </w:r>
            <w:r>
              <w:rPr>
                <w:b/>
                <w:spacing w:val="-9"/>
                <w:sz w:val="20"/>
              </w:rPr>
              <w:t xml:space="preserve"> </w:t>
            </w:r>
            <w:r>
              <w:rPr>
                <w:b/>
                <w:sz w:val="20"/>
              </w:rPr>
              <w:t>.223 Remington 62 grain</w:t>
            </w:r>
          </w:p>
          <w:p w14:paraId="0AEE9992" w14:textId="77777777" w:rsidR="00B34A39" w:rsidRDefault="00D07355">
            <w:pPr>
              <w:pStyle w:val="TableParagraph"/>
              <w:spacing w:line="230" w:lineRule="atLeast"/>
              <w:ind w:right="608"/>
              <w:rPr>
                <w:b/>
                <w:sz w:val="20"/>
              </w:rPr>
            </w:pPr>
            <w:r>
              <w:rPr>
                <w:b/>
                <w:sz w:val="20"/>
              </w:rPr>
              <w:t>Rifle</w:t>
            </w:r>
            <w:r>
              <w:rPr>
                <w:b/>
                <w:spacing w:val="-13"/>
                <w:sz w:val="20"/>
              </w:rPr>
              <w:t xml:space="preserve"> </w:t>
            </w:r>
            <w:r>
              <w:rPr>
                <w:b/>
                <w:sz w:val="20"/>
              </w:rPr>
              <w:t xml:space="preserve">Ammunition/ </w:t>
            </w:r>
            <w:r>
              <w:rPr>
                <w:b/>
                <w:spacing w:val="-2"/>
                <w:sz w:val="20"/>
              </w:rPr>
              <w:t>Speer</w:t>
            </w:r>
          </w:p>
        </w:tc>
        <w:tc>
          <w:tcPr>
            <w:tcW w:w="2338" w:type="dxa"/>
          </w:tcPr>
          <w:p w14:paraId="7E86387F" w14:textId="77777777" w:rsidR="00B34A39" w:rsidRDefault="00D07355">
            <w:pPr>
              <w:pStyle w:val="TableParagraph"/>
              <w:ind w:right="234"/>
              <w:rPr>
                <w:b/>
                <w:sz w:val="20"/>
              </w:rPr>
            </w:pPr>
            <w:r>
              <w:rPr>
                <w:b/>
                <w:sz w:val="20"/>
              </w:rPr>
              <w:t>$0.435</w:t>
            </w:r>
            <w:r>
              <w:rPr>
                <w:b/>
                <w:spacing w:val="-13"/>
                <w:sz w:val="20"/>
              </w:rPr>
              <w:t xml:space="preserve"> </w:t>
            </w:r>
            <w:r>
              <w:rPr>
                <w:b/>
                <w:sz w:val="20"/>
              </w:rPr>
              <w:t>per</w:t>
            </w:r>
            <w:r>
              <w:rPr>
                <w:b/>
                <w:spacing w:val="-12"/>
                <w:sz w:val="20"/>
              </w:rPr>
              <w:t xml:space="preserve"> </w:t>
            </w:r>
            <w:r>
              <w:rPr>
                <w:b/>
                <w:sz w:val="20"/>
              </w:rPr>
              <w:t>round</w:t>
            </w:r>
            <w:r>
              <w:rPr>
                <w:b/>
                <w:spacing w:val="-12"/>
                <w:sz w:val="20"/>
              </w:rPr>
              <w:t xml:space="preserve"> </w:t>
            </w:r>
            <w:r>
              <w:rPr>
                <w:b/>
                <w:sz w:val="20"/>
              </w:rPr>
              <w:t>/ General Fund</w:t>
            </w:r>
          </w:p>
        </w:tc>
        <w:tc>
          <w:tcPr>
            <w:tcW w:w="2338" w:type="dxa"/>
          </w:tcPr>
          <w:p w14:paraId="7E3264C2" w14:textId="77777777" w:rsidR="00B34A39" w:rsidRDefault="00D07355">
            <w:pPr>
              <w:pStyle w:val="TableParagraph"/>
              <w:rPr>
                <w:b/>
                <w:sz w:val="20"/>
              </w:rPr>
            </w:pPr>
            <w:r>
              <w:rPr>
                <w:b/>
                <w:spacing w:val="-2"/>
                <w:sz w:val="20"/>
              </w:rPr>
              <w:t>$5,596</w:t>
            </w:r>
          </w:p>
        </w:tc>
        <w:tc>
          <w:tcPr>
            <w:tcW w:w="2338" w:type="dxa"/>
          </w:tcPr>
          <w:p w14:paraId="6E5053CB" w14:textId="77777777" w:rsidR="00B34A39" w:rsidRDefault="00D07355">
            <w:pPr>
              <w:pStyle w:val="TableParagraph"/>
              <w:ind w:left="108"/>
              <w:rPr>
                <w:b/>
                <w:sz w:val="20"/>
              </w:rPr>
            </w:pPr>
            <w:r>
              <w:rPr>
                <w:b/>
                <w:spacing w:val="-2"/>
                <w:sz w:val="20"/>
              </w:rPr>
              <w:t>$5,600</w:t>
            </w:r>
          </w:p>
        </w:tc>
      </w:tr>
      <w:tr w:rsidR="00B34A39" w14:paraId="4B45161E" w14:textId="77777777">
        <w:trPr>
          <w:trHeight w:val="918"/>
        </w:trPr>
        <w:tc>
          <w:tcPr>
            <w:tcW w:w="2338" w:type="dxa"/>
          </w:tcPr>
          <w:p w14:paraId="434844FD" w14:textId="77777777" w:rsidR="00B34A39" w:rsidRDefault="00D07355">
            <w:pPr>
              <w:pStyle w:val="TableParagraph"/>
              <w:ind w:right="234"/>
              <w:rPr>
                <w:b/>
                <w:sz w:val="20"/>
              </w:rPr>
            </w:pPr>
            <w:r>
              <w:rPr>
                <w:b/>
                <w:sz w:val="20"/>
              </w:rPr>
              <w:t>Federal Premium Tactical</w:t>
            </w:r>
            <w:r>
              <w:rPr>
                <w:b/>
                <w:spacing w:val="-13"/>
                <w:sz w:val="20"/>
              </w:rPr>
              <w:t xml:space="preserve"> </w:t>
            </w:r>
            <w:r>
              <w:rPr>
                <w:b/>
                <w:sz w:val="20"/>
              </w:rPr>
              <w:t>Bonded</w:t>
            </w:r>
            <w:r>
              <w:rPr>
                <w:b/>
                <w:spacing w:val="-12"/>
                <w:sz w:val="20"/>
              </w:rPr>
              <w:t xml:space="preserve"> </w:t>
            </w:r>
            <w:r>
              <w:rPr>
                <w:b/>
                <w:sz w:val="20"/>
              </w:rPr>
              <w:t>Tip</w:t>
            </w:r>
          </w:p>
          <w:p w14:paraId="468B83AA" w14:textId="77777777" w:rsidR="00B34A39" w:rsidRDefault="00D07355">
            <w:pPr>
              <w:pStyle w:val="TableParagraph"/>
              <w:spacing w:line="230" w:lineRule="exact"/>
              <w:ind w:right="364"/>
              <w:rPr>
                <w:b/>
                <w:sz w:val="20"/>
              </w:rPr>
            </w:pPr>
            <w:r>
              <w:rPr>
                <w:b/>
                <w:sz w:val="20"/>
              </w:rPr>
              <w:t>.308 Winchester Ammunition/</w:t>
            </w:r>
            <w:r>
              <w:rPr>
                <w:b/>
                <w:spacing w:val="-13"/>
                <w:sz w:val="20"/>
              </w:rPr>
              <w:t xml:space="preserve"> </w:t>
            </w:r>
            <w:r>
              <w:rPr>
                <w:b/>
                <w:sz w:val="20"/>
              </w:rPr>
              <w:t>Federal</w:t>
            </w:r>
          </w:p>
        </w:tc>
        <w:tc>
          <w:tcPr>
            <w:tcW w:w="2338" w:type="dxa"/>
          </w:tcPr>
          <w:p w14:paraId="7146DDDB" w14:textId="77777777" w:rsidR="00B34A39" w:rsidRDefault="00D07355">
            <w:pPr>
              <w:pStyle w:val="TableParagraph"/>
              <w:ind w:right="234"/>
              <w:rPr>
                <w:b/>
                <w:sz w:val="20"/>
              </w:rPr>
            </w:pPr>
            <w:r>
              <w:rPr>
                <w:b/>
                <w:sz w:val="20"/>
              </w:rPr>
              <w:t>$292.74</w:t>
            </w:r>
            <w:r>
              <w:rPr>
                <w:b/>
                <w:spacing w:val="-13"/>
                <w:sz w:val="20"/>
              </w:rPr>
              <w:t xml:space="preserve"> </w:t>
            </w:r>
            <w:r>
              <w:rPr>
                <w:b/>
                <w:sz w:val="20"/>
              </w:rPr>
              <w:t>per</w:t>
            </w:r>
            <w:r>
              <w:rPr>
                <w:b/>
                <w:spacing w:val="-12"/>
                <w:sz w:val="20"/>
              </w:rPr>
              <w:t xml:space="preserve"> </w:t>
            </w:r>
            <w:r>
              <w:rPr>
                <w:b/>
                <w:sz w:val="20"/>
              </w:rPr>
              <w:t>200</w:t>
            </w:r>
            <w:r>
              <w:rPr>
                <w:b/>
                <w:spacing w:val="-13"/>
                <w:sz w:val="20"/>
              </w:rPr>
              <w:t xml:space="preserve"> </w:t>
            </w:r>
            <w:r>
              <w:rPr>
                <w:b/>
                <w:sz w:val="20"/>
              </w:rPr>
              <w:t>round case / SWAT Budget</w:t>
            </w:r>
          </w:p>
        </w:tc>
        <w:tc>
          <w:tcPr>
            <w:tcW w:w="2338" w:type="dxa"/>
          </w:tcPr>
          <w:p w14:paraId="46BA173D" w14:textId="77777777" w:rsidR="00B34A39" w:rsidRDefault="00D07355">
            <w:pPr>
              <w:pStyle w:val="TableParagraph"/>
              <w:rPr>
                <w:b/>
                <w:sz w:val="20"/>
              </w:rPr>
            </w:pPr>
            <w:r>
              <w:rPr>
                <w:b/>
                <w:spacing w:val="-5"/>
                <w:sz w:val="20"/>
              </w:rPr>
              <w:t>$0</w:t>
            </w:r>
          </w:p>
        </w:tc>
        <w:tc>
          <w:tcPr>
            <w:tcW w:w="2338" w:type="dxa"/>
          </w:tcPr>
          <w:p w14:paraId="6C1A6296" w14:textId="77777777" w:rsidR="00B34A39" w:rsidRDefault="00D07355">
            <w:pPr>
              <w:pStyle w:val="TableParagraph"/>
              <w:ind w:left="108"/>
              <w:rPr>
                <w:b/>
                <w:sz w:val="20"/>
              </w:rPr>
            </w:pPr>
            <w:r>
              <w:rPr>
                <w:b/>
                <w:spacing w:val="-2"/>
                <w:sz w:val="20"/>
              </w:rPr>
              <w:t>$8,760</w:t>
            </w:r>
          </w:p>
        </w:tc>
      </w:tr>
      <w:tr w:rsidR="00B34A39" w14:paraId="72337660" w14:textId="77777777">
        <w:trPr>
          <w:trHeight w:val="920"/>
        </w:trPr>
        <w:tc>
          <w:tcPr>
            <w:tcW w:w="2338" w:type="dxa"/>
          </w:tcPr>
          <w:p w14:paraId="346E6008" w14:textId="77777777" w:rsidR="00B34A39" w:rsidRDefault="00D07355">
            <w:pPr>
              <w:pStyle w:val="TableParagraph"/>
              <w:spacing w:line="229" w:lineRule="exact"/>
              <w:jc w:val="both"/>
              <w:rPr>
                <w:b/>
                <w:sz w:val="20"/>
              </w:rPr>
            </w:pPr>
            <w:r>
              <w:rPr>
                <w:b/>
                <w:sz w:val="20"/>
              </w:rPr>
              <w:t>Swiss</w:t>
            </w:r>
            <w:r>
              <w:rPr>
                <w:b/>
                <w:spacing w:val="-4"/>
                <w:sz w:val="20"/>
              </w:rPr>
              <w:t xml:space="preserve"> </w:t>
            </w:r>
            <w:r>
              <w:rPr>
                <w:b/>
                <w:sz w:val="20"/>
              </w:rPr>
              <w:t>P</w:t>
            </w:r>
            <w:r>
              <w:rPr>
                <w:b/>
                <w:spacing w:val="-3"/>
                <w:sz w:val="20"/>
              </w:rPr>
              <w:t xml:space="preserve"> </w:t>
            </w:r>
            <w:r>
              <w:rPr>
                <w:b/>
                <w:sz w:val="20"/>
              </w:rPr>
              <w:t>Armor</w:t>
            </w:r>
            <w:r>
              <w:rPr>
                <w:b/>
                <w:spacing w:val="-2"/>
                <w:sz w:val="20"/>
              </w:rPr>
              <w:t xml:space="preserve"> Piercing</w:t>
            </w:r>
          </w:p>
          <w:p w14:paraId="0966D24D" w14:textId="77777777" w:rsidR="00B34A39" w:rsidRDefault="00D07355">
            <w:pPr>
              <w:pStyle w:val="TableParagraph"/>
              <w:spacing w:line="230" w:lineRule="atLeast"/>
              <w:ind w:right="492"/>
              <w:jc w:val="both"/>
              <w:rPr>
                <w:b/>
                <w:sz w:val="20"/>
              </w:rPr>
            </w:pPr>
            <w:r>
              <w:rPr>
                <w:b/>
                <w:sz w:val="20"/>
              </w:rPr>
              <w:t>.308</w:t>
            </w:r>
            <w:r>
              <w:rPr>
                <w:b/>
                <w:spacing w:val="-13"/>
                <w:sz w:val="20"/>
              </w:rPr>
              <w:t xml:space="preserve"> </w:t>
            </w:r>
            <w:r>
              <w:rPr>
                <w:b/>
                <w:sz w:val="20"/>
              </w:rPr>
              <w:t>Winchester</w:t>
            </w:r>
            <w:r>
              <w:rPr>
                <w:b/>
                <w:spacing w:val="-12"/>
                <w:sz w:val="20"/>
              </w:rPr>
              <w:t xml:space="preserve"> </w:t>
            </w:r>
            <w:r>
              <w:rPr>
                <w:b/>
                <w:sz w:val="20"/>
              </w:rPr>
              <w:t>196 grain</w:t>
            </w:r>
            <w:r>
              <w:rPr>
                <w:b/>
                <w:spacing w:val="-6"/>
                <w:sz w:val="20"/>
              </w:rPr>
              <w:t xml:space="preserve"> </w:t>
            </w:r>
            <w:r>
              <w:rPr>
                <w:b/>
                <w:sz w:val="20"/>
              </w:rPr>
              <w:t>Ammunition</w:t>
            </w:r>
            <w:r>
              <w:rPr>
                <w:b/>
                <w:spacing w:val="-6"/>
                <w:sz w:val="20"/>
              </w:rPr>
              <w:t xml:space="preserve"> </w:t>
            </w:r>
            <w:r>
              <w:rPr>
                <w:b/>
                <w:sz w:val="20"/>
              </w:rPr>
              <w:t>/ Swiss P</w:t>
            </w:r>
          </w:p>
        </w:tc>
        <w:tc>
          <w:tcPr>
            <w:tcW w:w="2338" w:type="dxa"/>
          </w:tcPr>
          <w:p w14:paraId="489E7AB6" w14:textId="77777777" w:rsidR="00B34A39" w:rsidRDefault="00D07355">
            <w:pPr>
              <w:pStyle w:val="TableParagraph"/>
              <w:ind w:right="234"/>
              <w:rPr>
                <w:b/>
                <w:sz w:val="20"/>
              </w:rPr>
            </w:pPr>
            <w:r>
              <w:rPr>
                <w:b/>
                <w:sz w:val="20"/>
              </w:rPr>
              <w:t>$875.00</w:t>
            </w:r>
            <w:r>
              <w:rPr>
                <w:b/>
                <w:spacing w:val="-13"/>
                <w:sz w:val="20"/>
              </w:rPr>
              <w:t xml:space="preserve"> </w:t>
            </w:r>
            <w:r>
              <w:rPr>
                <w:b/>
                <w:sz w:val="20"/>
              </w:rPr>
              <w:t>per</w:t>
            </w:r>
            <w:r>
              <w:rPr>
                <w:b/>
                <w:spacing w:val="-12"/>
                <w:sz w:val="20"/>
              </w:rPr>
              <w:t xml:space="preserve"> </w:t>
            </w:r>
            <w:r>
              <w:rPr>
                <w:b/>
                <w:sz w:val="20"/>
              </w:rPr>
              <w:t>200</w:t>
            </w:r>
            <w:r>
              <w:rPr>
                <w:b/>
                <w:spacing w:val="-13"/>
                <w:sz w:val="20"/>
              </w:rPr>
              <w:t xml:space="preserve"> </w:t>
            </w:r>
            <w:r>
              <w:rPr>
                <w:b/>
                <w:sz w:val="20"/>
              </w:rPr>
              <w:t>round case /SWAT Budget</w:t>
            </w:r>
          </w:p>
        </w:tc>
        <w:tc>
          <w:tcPr>
            <w:tcW w:w="2338" w:type="dxa"/>
          </w:tcPr>
          <w:p w14:paraId="02D66E70" w14:textId="77777777" w:rsidR="00B34A39" w:rsidRDefault="00D07355">
            <w:pPr>
              <w:pStyle w:val="TableParagraph"/>
              <w:spacing w:line="229" w:lineRule="exact"/>
              <w:rPr>
                <w:b/>
                <w:sz w:val="20"/>
              </w:rPr>
            </w:pPr>
            <w:r>
              <w:rPr>
                <w:b/>
                <w:spacing w:val="-5"/>
                <w:sz w:val="20"/>
              </w:rPr>
              <w:t>$0</w:t>
            </w:r>
          </w:p>
        </w:tc>
        <w:tc>
          <w:tcPr>
            <w:tcW w:w="2338" w:type="dxa"/>
          </w:tcPr>
          <w:p w14:paraId="77577BC0" w14:textId="77777777" w:rsidR="00B34A39" w:rsidRDefault="00D07355">
            <w:pPr>
              <w:pStyle w:val="TableParagraph"/>
              <w:spacing w:line="229" w:lineRule="exact"/>
              <w:ind w:left="108"/>
              <w:rPr>
                <w:b/>
                <w:sz w:val="20"/>
              </w:rPr>
            </w:pPr>
            <w:r>
              <w:rPr>
                <w:b/>
                <w:spacing w:val="-2"/>
                <w:sz w:val="20"/>
              </w:rPr>
              <w:t>$1,750</w:t>
            </w:r>
          </w:p>
        </w:tc>
      </w:tr>
      <w:tr w:rsidR="00B34A39" w14:paraId="18D74DB7" w14:textId="77777777">
        <w:trPr>
          <w:trHeight w:val="798"/>
        </w:trPr>
        <w:tc>
          <w:tcPr>
            <w:tcW w:w="2338" w:type="dxa"/>
          </w:tcPr>
          <w:p w14:paraId="3B513AEF" w14:textId="77777777" w:rsidR="00B34A39" w:rsidRDefault="00D07355">
            <w:pPr>
              <w:pStyle w:val="TableParagraph"/>
              <w:rPr>
                <w:b/>
                <w:sz w:val="20"/>
              </w:rPr>
            </w:pPr>
            <w:r>
              <w:rPr>
                <w:b/>
                <w:sz w:val="20"/>
              </w:rPr>
              <w:t>.338</w:t>
            </w:r>
            <w:r>
              <w:rPr>
                <w:b/>
                <w:spacing w:val="-12"/>
                <w:sz w:val="20"/>
              </w:rPr>
              <w:t xml:space="preserve"> </w:t>
            </w:r>
            <w:r>
              <w:rPr>
                <w:b/>
                <w:sz w:val="20"/>
              </w:rPr>
              <w:t>Sierra</w:t>
            </w:r>
            <w:r>
              <w:rPr>
                <w:b/>
                <w:spacing w:val="-12"/>
                <w:sz w:val="20"/>
              </w:rPr>
              <w:t xml:space="preserve"> </w:t>
            </w:r>
            <w:r>
              <w:rPr>
                <w:b/>
                <w:sz w:val="20"/>
              </w:rPr>
              <w:t>Match</w:t>
            </w:r>
            <w:r>
              <w:rPr>
                <w:b/>
                <w:spacing w:val="-13"/>
                <w:sz w:val="20"/>
              </w:rPr>
              <w:t xml:space="preserve"> </w:t>
            </w:r>
            <w:r>
              <w:rPr>
                <w:b/>
                <w:sz w:val="20"/>
              </w:rPr>
              <w:t>King 250 Grain</w:t>
            </w:r>
          </w:p>
          <w:p w14:paraId="364EB89E" w14:textId="77777777" w:rsidR="00B34A39" w:rsidRDefault="00D07355">
            <w:pPr>
              <w:pStyle w:val="TableParagraph"/>
              <w:spacing w:line="228" w:lineRule="exact"/>
              <w:rPr>
                <w:b/>
                <w:sz w:val="20"/>
              </w:rPr>
            </w:pPr>
            <w:r>
              <w:rPr>
                <w:b/>
                <w:sz w:val="20"/>
              </w:rPr>
              <w:t>Federal</w:t>
            </w:r>
            <w:r>
              <w:rPr>
                <w:b/>
                <w:spacing w:val="-7"/>
                <w:sz w:val="20"/>
              </w:rPr>
              <w:t xml:space="preserve"> </w:t>
            </w:r>
            <w:r>
              <w:rPr>
                <w:b/>
                <w:spacing w:val="-2"/>
                <w:sz w:val="20"/>
              </w:rPr>
              <w:t>Ammunition</w:t>
            </w:r>
          </w:p>
        </w:tc>
        <w:tc>
          <w:tcPr>
            <w:tcW w:w="2338" w:type="dxa"/>
          </w:tcPr>
          <w:p w14:paraId="050D5E6B" w14:textId="77777777" w:rsidR="00B34A39" w:rsidRDefault="00D07355">
            <w:pPr>
              <w:pStyle w:val="TableParagraph"/>
              <w:ind w:right="234"/>
              <w:rPr>
                <w:b/>
                <w:sz w:val="20"/>
              </w:rPr>
            </w:pPr>
            <w:r>
              <w:rPr>
                <w:b/>
                <w:sz w:val="20"/>
              </w:rPr>
              <w:t>$699.00</w:t>
            </w:r>
            <w:r>
              <w:rPr>
                <w:b/>
                <w:spacing w:val="-13"/>
                <w:sz w:val="20"/>
              </w:rPr>
              <w:t xml:space="preserve"> </w:t>
            </w:r>
            <w:r>
              <w:rPr>
                <w:b/>
                <w:sz w:val="20"/>
              </w:rPr>
              <w:t>per</w:t>
            </w:r>
            <w:r>
              <w:rPr>
                <w:b/>
                <w:spacing w:val="-12"/>
                <w:sz w:val="20"/>
              </w:rPr>
              <w:t xml:space="preserve"> </w:t>
            </w:r>
            <w:r>
              <w:rPr>
                <w:b/>
                <w:sz w:val="20"/>
              </w:rPr>
              <w:t>200</w:t>
            </w:r>
            <w:r>
              <w:rPr>
                <w:b/>
                <w:spacing w:val="-13"/>
                <w:sz w:val="20"/>
              </w:rPr>
              <w:t xml:space="preserve"> </w:t>
            </w:r>
            <w:r>
              <w:rPr>
                <w:b/>
                <w:sz w:val="20"/>
              </w:rPr>
              <w:t>round case/SWAT Budget</w:t>
            </w:r>
          </w:p>
        </w:tc>
        <w:tc>
          <w:tcPr>
            <w:tcW w:w="2338" w:type="dxa"/>
          </w:tcPr>
          <w:p w14:paraId="6CEBDA41" w14:textId="77777777" w:rsidR="00B34A39" w:rsidRDefault="00D07355">
            <w:pPr>
              <w:pStyle w:val="TableParagraph"/>
              <w:rPr>
                <w:b/>
                <w:sz w:val="20"/>
              </w:rPr>
            </w:pPr>
            <w:r>
              <w:rPr>
                <w:b/>
                <w:spacing w:val="-5"/>
                <w:sz w:val="20"/>
              </w:rPr>
              <w:t>$0</w:t>
            </w:r>
          </w:p>
        </w:tc>
        <w:tc>
          <w:tcPr>
            <w:tcW w:w="2338" w:type="dxa"/>
          </w:tcPr>
          <w:p w14:paraId="2F20CFF9" w14:textId="77777777" w:rsidR="00B34A39" w:rsidRDefault="00D07355">
            <w:pPr>
              <w:pStyle w:val="TableParagraph"/>
              <w:ind w:left="108"/>
              <w:rPr>
                <w:b/>
                <w:sz w:val="20"/>
              </w:rPr>
            </w:pPr>
            <w:r>
              <w:rPr>
                <w:b/>
                <w:spacing w:val="-4"/>
                <w:sz w:val="20"/>
              </w:rPr>
              <w:t>$500</w:t>
            </w:r>
          </w:p>
        </w:tc>
      </w:tr>
      <w:tr w:rsidR="00B34A39" w14:paraId="2EA8C8A3" w14:textId="77777777">
        <w:trPr>
          <w:trHeight w:val="801"/>
        </w:trPr>
        <w:tc>
          <w:tcPr>
            <w:tcW w:w="2338" w:type="dxa"/>
          </w:tcPr>
          <w:p w14:paraId="16CD192F" w14:textId="77777777" w:rsidR="00B34A39" w:rsidRDefault="00D07355">
            <w:pPr>
              <w:pStyle w:val="TableParagraph"/>
              <w:rPr>
                <w:b/>
                <w:sz w:val="20"/>
              </w:rPr>
            </w:pPr>
            <w:r>
              <w:rPr>
                <w:b/>
                <w:sz w:val="20"/>
              </w:rPr>
              <w:t>.338</w:t>
            </w:r>
            <w:r>
              <w:rPr>
                <w:b/>
                <w:spacing w:val="-5"/>
                <w:sz w:val="20"/>
              </w:rPr>
              <w:t xml:space="preserve"> </w:t>
            </w:r>
            <w:r>
              <w:rPr>
                <w:b/>
                <w:sz w:val="20"/>
              </w:rPr>
              <w:t>American</w:t>
            </w:r>
            <w:r>
              <w:rPr>
                <w:b/>
                <w:spacing w:val="-6"/>
                <w:sz w:val="20"/>
              </w:rPr>
              <w:t xml:space="preserve"> </w:t>
            </w:r>
            <w:r>
              <w:rPr>
                <w:b/>
                <w:spacing w:val="-4"/>
                <w:sz w:val="20"/>
              </w:rPr>
              <w:t>Eagle</w:t>
            </w:r>
          </w:p>
          <w:p w14:paraId="554BE049" w14:textId="77777777" w:rsidR="00B34A39" w:rsidRDefault="00D07355">
            <w:pPr>
              <w:pStyle w:val="TableParagraph"/>
              <w:spacing w:before="1"/>
              <w:rPr>
                <w:b/>
                <w:sz w:val="20"/>
              </w:rPr>
            </w:pPr>
            <w:r>
              <w:rPr>
                <w:b/>
                <w:sz w:val="20"/>
              </w:rPr>
              <w:t xml:space="preserve">250 </w:t>
            </w:r>
            <w:r>
              <w:rPr>
                <w:b/>
                <w:spacing w:val="-2"/>
                <w:sz w:val="20"/>
              </w:rPr>
              <w:t>Grain</w:t>
            </w:r>
          </w:p>
          <w:p w14:paraId="5AE843E8" w14:textId="77777777" w:rsidR="00B34A39" w:rsidRDefault="00D07355">
            <w:pPr>
              <w:pStyle w:val="TableParagraph"/>
              <w:rPr>
                <w:b/>
                <w:sz w:val="20"/>
              </w:rPr>
            </w:pPr>
            <w:r>
              <w:rPr>
                <w:b/>
                <w:sz w:val="20"/>
              </w:rPr>
              <w:t>Federal</w:t>
            </w:r>
            <w:r>
              <w:rPr>
                <w:b/>
                <w:spacing w:val="-7"/>
                <w:sz w:val="20"/>
              </w:rPr>
              <w:t xml:space="preserve"> </w:t>
            </w:r>
            <w:r>
              <w:rPr>
                <w:b/>
                <w:spacing w:val="-2"/>
                <w:sz w:val="20"/>
              </w:rPr>
              <w:t>Ammunition</w:t>
            </w:r>
          </w:p>
        </w:tc>
        <w:tc>
          <w:tcPr>
            <w:tcW w:w="2338" w:type="dxa"/>
          </w:tcPr>
          <w:p w14:paraId="1B8210FF" w14:textId="77777777" w:rsidR="00B34A39" w:rsidRDefault="00D07355">
            <w:pPr>
              <w:pStyle w:val="TableParagraph"/>
              <w:ind w:right="234"/>
              <w:rPr>
                <w:b/>
                <w:sz w:val="20"/>
              </w:rPr>
            </w:pPr>
            <w:r>
              <w:rPr>
                <w:b/>
                <w:sz w:val="20"/>
              </w:rPr>
              <w:t>$539.00</w:t>
            </w:r>
            <w:r>
              <w:rPr>
                <w:b/>
                <w:spacing w:val="-13"/>
                <w:sz w:val="20"/>
              </w:rPr>
              <w:t xml:space="preserve"> </w:t>
            </w:r>
            <w:r>
              <w:rPr>
                <w:b/>
                <w:sz w:val="20"/>
              </w:rPr>
              <w:t>per</w:t>
            </w:r>
            <w:r>
              <w:rPr>
                <w:b/>
                <w:spacing w:val="-12"/>
                <w:sz w:val="20"/>
              </w:rPr>
              <w:t xml:space="preserve"> </w:t>
            </w:r>
            <w:r>
              <w:rPr>
                <w:b/>
                <w:sz w:val="20"/>
              </w:rPr>
              <w:t>200</w:t>
            </w:r>
            <w:r>
              <w:rPr>
                <w:b/>
                <w:spacing w:val="-13"/>
                <w:sz w:val="20"/>
              </w:rPr>
              <w:t xml:space="preserve"> </w:t>
            </w:r>
            <w:r>
              <w:rPr>
                <w:b/>
                <w:sz w:val="20"/>
              </w:rPr>
              <w:t>round case/SWAT Budget</w:t>
            </w:r>
          </w:p>
        </w:tc>
        <w:tc>
          <w:tcPr>
            <w:tcW w:w="2338" w:type="dxa"/>
          </w:tcPr>
          <w:p w14:paraId="67D2C7D2" w14:textId="77777777" w:rsidR="00B34A39" w:rsidRDefault="00D07355">
            <w:pPr>
              <w:pStyle w:val="TableParagraph"/>
              <w:rPr>
                <w:b/>
                <w:sz w:val="20"/>
              </w:rPr>
            </w:pPr>
            <w:r>
              <w:rPr>
                <w:b/>
                <w:spacing w:val="-5"/>
                <w:sz w:val="20"/>
              </w:rPr>
              <w:t>$0</w:t>
            </w:r>
          </w:p>
        </w:tc>
        <w:tc>
          <w:tcPr>
            <w:tcW w:w="2338" w:type="dxa"/>
          </w:tcPr>
          <w:p w14:paraId="1C48C48B" w14:textId="77777777" w:rsidR="00B34A39" w:rsidRDefault="00D07355">
            <w:pPr>
              <w:pStyle w:val="TableParagraph"/>
              <w:ind w:left="108"/>
              <w:rPr>
                <w:b/>
                <w:sz w:val="20"/>
              </w:rPr>
            </w:pPr>
            <w:r>
              <w:rPr>
                <w:b/>
                <w:spacing w:val="-4"/>
                <w:sz w:val="20"/>
              </w:rPr>
              <w:t>$600</w:t>
            </w:r>
          </w:p>
        </w:tc>
      </w:tr>
      <w:tr w:rsidR="00B34A39" w14:paraId="2DEEE80A" w14:textId="77777777">
        <w:trPr>
          <w:trHeight w:val="798"/>
        </w:trPr>
        <w:tc>
          <w:tcPr>
            <w:tcW w:w="2338" w:type="dxa"/>
          </w:tcPr>
          <w:p w14:paraId="1C25DB46" w14:textId="77777777" w:rsidR="00B34A39" w:rsidRDefault="00D07355">
            <w:pPr>
              <w:pStyle w:val="TableParagraph"/>
              <w:rPr>
                <w:b/>
                <w:sz w:val="20"/>
              </w:rPr>
            </w:pPr>
            <w:r>
              <w:rPr>
                <w:b/>
                <w:sz w:val="20"/>
              </w:rPr>
              <w:t>.338</w:t>
            </w:r>
            <w:r>
              <w:rPr>
                <w:b/>
                <w:spacing w:val="-1"/>
                <w:sz w:val="20"/>
              </w:rPr>
              <w:t xml:space="preserve"> </w:t>
            </w:r>
            <w:r>
              <w:rPr>
                <w:b/>
                <w:spacing w:val="-2"/>
                <w:sz w:val="20"/>
              </w:rPr>
              <w:t>Trophy</w:t>
            </w:r>
          </w:p>
          <w:p w14:paraId="7359DFE6" w14:textId="77777777" w:rsidR="00B34A39" w:rsidRDefault="00D07355">
            <w:pPr>
              <w:pStyle w:val="TableParagraph"/>
              <w:spacing w:line="229" w:lineRule="exact"/>
              <w:rPr>
                <w:b/>
                <w:sz w:val="20"/>
              </w:rPr>
            </w:pPr>
            <w:r>
              <w:rPr>
                <w:b/>
                <w:sz w:val="20"/>
              </w:rPr>
              <w:t xml:space="preserve">250 </w:t>
            </w:r>
            <w:r>
              <w:rPr>
                <w:b/>
                <w:spacing w:val="-2"/>
                <w:sz w:val="20"/>
              </w:rPr>
              <w:t>Grain</w:t>
            </w:r>
          </w:p>
          <w:p w14:paraId="59EF61BB" w14:textId="77777777" w:rsidR="00B34A39" w:rsidRDefault="00D07355">
            <w:pPr>
              <w:pStyle w:val="TableParagraph"/>
              <w:spacing w:line="229" w:lineRule="exact"/>
              <w:rPr>
                <w:b/>
                <w:sz w:val="20"/>
              </w:rPr>
            </w:pPr>
            <w:r>
              <w:rPr>
                <w:b/>
                <w:sz w:val="20"/>
              </w:rPr>
              <w:t>Federal</w:t>
            </w:r>
            <w:r>
              <w:rPr>
                <w:b/>
                <w:spacing w:val="-7"/>
                <w:sz w:val="20"/>
              </w:rPr>
              <w:t xml:space="preserve"> </w:t>
            </w:r>
            <w:r>
              <w:rPr>
                <w:b/>
                <w:spacing w:val="-2"/>
                <w:sz w:val="20"/>
              </w:rPr>
              <w:t>Ammunition</w:t>
            </w:r>
          </w:p>
        </w:tc>
        <w:tc>
          <w:tcPr>
            <w:tcW w:w="2338" w:type="dxa"/>
          </w:tcPr>
          <w:p w14:paraId="4F85216B" w14:textId="77777777" w:rsidR="00B34A39" w:rsidRDefault="00D07355">
            <w:pPr>
              <w:pStyle w:val="TableParagraph"/>
              <w:ind w:right="234"/>
              <w:rPr>
                <w:b/>
                <w:sz w:val="20"/>
              </w:rPr>
            </w:pPr>
            <w:r>
              <w:rPr>
                <w:b/>
                <w:sz w:val="20"/>
              </w:rPr>
              <w:t>$729.00</w:t>
            </w:r>
            <w:r>
              <w:rPr>
                <w:b/>
                <w:spacing w:val="-13"/>
                <w:sz w:val="20"/>
              </w:rPr>
              <w:t xml:space="preserve"> </w:t>
            </w:r>
            <w:r>
              <w:rPr>
                <w:b/>
                <w:sz w:val="20"/>
              </w:rPr>
              <w:t>per</w:t>
            </w:r>
            <w:r>
              <w:rPr>
                <w:b/>
                <w:spacing w:val="-12"/>
                <w:sz w:val="20"/>
              </w:rPr>
              <w:t xml:space="preserve"> </w:t>
            </w:r>
            <w:r>
              <w:rPr>
                <w:b/>
                <w:sz w:val="20"/>
              </w:rPr>
              <w:t>200</w:t>
            </w:r>
            <w:r>
              <w:rPr>
                <w:b/>
                <w:spacing w:val="-13"/>
                <w:sz w:val="20"/>
              </w:rPr>
              <w:t xml:space="preserve"> </w:t>
            </w:r>
            <w:r>
              <w:rPr>
                <w:b/>
                <w:sz w:val="20"/>
              </w:rPr>
              <w:t>round case/SWAT Budget</w:t>
            </w:r>
          </w:p>
        </w:tc>
        <w:tc>
          <w:tcPr>
            <w:tcW w:w="2338" w:type="dxa"/>
          </w:tcPr>
          <w:p w14:paraId="415FE195" w14:textId="77777777" w:rsidR="00B34A39" w:rsidRDefault="00D07355">
            <w:pPr>
              <w:pStyle w:val="TableParagraph"/>
              <w:rPr>
                <w:b/>
                <w:sz w:val="20"/>
              </w:rPr>
            </w:pPr>
            <w:r>
              <w:rPr>
                <w:b/>
                <w:spacing w:val="-5"/>
                <w:sz w:val="20"/>
              </w:rPr>
              <w:t>$0</w:t>
            </w:r>
          </w:p>
        </w:tc>
        <w:tc>
          <w:tcPr>
            <w:tcW w:w="2338" w:type="dxa"/>
          </w:tcPr>
          <w:p w14:paraId="165DF78F" w14:textId="77777777" w:rsidR="00B34A39" w:rsidRDefault="00D07355">
            <w:pPr>
              <w:pStyle w:val="TableParagraph"/>
              <w:ind w:left="108"/>
              <w:rPr>
                <w:b/>
                <w:sz w:val="20"/>
              </w:rPr>
            </w:pPr>
            <w:r>
              <w:rPr>
                <w:b/>
                <w:spacing w:val="-4"/>
                <w:sz w:val="20"/>
              </w:rPr>
              <w:t>$400</w:t>
            </w:r>
          </w:p>
        </w:tc>
      </w:tr>
    </w:tbl>
    <w:p w14:paraId="41489F39" w14:textId="77777777" w:rsidR="00B34A39" w:rsidRDefault="00B34A39">
      <w:pPr>
        <w:pStyle w:val="BodyText"/>
        <w:spacing w:before="51"/>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B34A39" w14:paraId="21184129" w14:textId="77777777">
        <w:trPr>
          <w:trHeight w:val="554"/>
        </w:trPr>
        <w:tc>
          <w:tcPr>
            <w:tcW w:w="9352" w:type="dxa"/>
            <w:gridSpan w:val="4"/>
            <w:shd w:val="clear" w:color="auto" w:fill="D9D9D9"/>
          </w:tcPr>
          <w:p w14:paraId="1A113483" w14:textId="77777777" w:rsidR="00B34A39" w:rsidRDefault="00D07355">
            <w:pPr>
              <w:pStyle w:val="TableParagraph"/>
              <w:spacing w:line="270" w:lineRule="atLeast"/>
              <w:rPr>
                <w:b/>
                <w:sz w:val="24"/>
              </w:rPr>
            </w:pPr>
            <w:r>
              <w:rPr>
                <w:b/>
                <w:sz w:val="24"/>
              </w:rPr>
              <w:t>Flashbangs,</w:t>
            </w:r>
            <w:r>
              <w:rPr>
                <w:b/>
                <w:spacing w:val="-5"/>
                <w:sz w:val="24"/>
              </w:rPr>
              <w:t xml:space="preserve"> </w:t>
            </w:r>
            <w:r>
              <w:rPr>
                <w:b/>
                <w:sz w:val="24"/>
              </w:rPr>
              <w:t>Chemical</w:t>
            </w:r>
            <w:r>
              <w:rPr>
                <w:b/>
                <w:spacing w:val="-8"/>
                <w:sz w:val="24"/>
              </w:rPr>
              <w:t xml:space="preserve"> </w:t>
            </w:r>
            <w:r>
              <w:rPr>
                <w:b/>
                <w:sz w:val="24"/>
              </w:rPr>
              <w:t>Agents,</w:t>
            </w:r>
            <w:r>
              <w:rPr>
                <w:b/>
                <w:spacing w:val="-5"/>
                <w:sz w:val="24"/>
              </w:rPr>
              <w:t xml:space="preserve"> </w:t>
            </w:r>
            <w:r>
              <w:rPr>
                <w:b/>
                <w:sz w:val="24"/>
              </w:rPr>
              <w:t>Chemical</w:t>
            </w:r>
            <w:r>
              <w:rPr>
                <w:b/>
                <w:spacing w:val="-5"/>
                <w:sz w:val="24"/>
              </w:rPr>
              <w:t xml:space="preserve"> </w:t>
            </w:r>
            <w:r>
              <w:rPr>
                <w:b/>
                <w:sz w:val="24"/>
              </w:rPr>
              <w:t>Agent</w:t>
            </w:r>
            <w:r>
              <w:rPr>
                <w:b/>
                <w:spacing w:val="-5"/>
                <w:sz w:val="24"/>
              </w:rPr>
              <w:t xml:space="preserve"> </w:t>
            </w:r>
            <w:r>
              <w:rPr>
                <w:b/>
                <w:sz w:val="24"/>
              </w:rPr>
              <w:t>Delivery</w:t>
            </w:r>
            <w:r>
              <w:rPr>
                <w:b/>
                <w:spacing w:val="-5"/>
                <w:sz w:val="24"/>
              </w:rPr>
              <w:t xml:space="preserve"> </w:t>
            </w:r>
            <w:r>
              <w:rPr>
                <w:b/>
                <w:sz w:val="24"/>
              </w:rPr>
              <w:t>Devices,</w:t>
            </w:r>
            <w:r>
              <w:rPr>
                <w:b/>
                <w:spacing w:val="-5"/>
                <w:sz w:val="24"/>
              </w:rPr>
              <w:t xml:space="preserve"> </w:t>
            </w:r>
            <w:r>
              <w:rPr>
                <w:b/>
                <w:sz w:val="24"/>
              </w:rPr>
              <w:t>and</w:t>
            </w:r>
            <w:r>
              <w:rPr>
                <w:b/>
                <w:spacing w:val="-3"/>
                <w:sz w:val="24"/>
              </w:rPr>
              <w:t xml:space="preserve"> </w:t>
            </w:r>
            <w:r>
              <w:rPr>
                <w:b/>
                <w:sz w:val="24"/>
              </w:rPr>
              <w:t>Pepper</w:t>
            </w:r>
            <w:r>
              <w:rPr>
                <w:b/>
                <w:spacing w:val="-6"/>
                <w:sz w:val="24"/>
              </w:rPr>
              <w:t xml:space="preserve"> </w:t>
            </w:r>
            <w:r>
              <w:rPr>
                <w:b/>
                <w:sz w:val="24"/>
              </w:rPr>
              <w:t xml:space="preserve">Ball </w:t>
            </w:r>
            <w:r>
              <w:rPr>
                <w:b/>
                <w:spacing w:val="-2"/>
                <w:sz w:val="24"/>
              </w:rPr>
              <w:t>Launchers</w:t>
            </w:r>
          </w:p>
        </w:tc>
      </w:tr>
      <w:tr w:rsidR="00B34A39" w14:paraId="70637FA3" w14:textId="77777777">
        <w:trPr>
          <w:trHeight w:val="457"/>
        </w:trPr>
        <w:tc>
          <w:tcPr>
            <w:tcW w:w="2338" w:type="dxa"/>
            <w:shd w:val="clear" w:color="auto" w:fill="D9D9D9"/>
          </w:tcPr>
          <w:p w14:paraId="3A8884E2" w14:textId="77777777" w:rsidR="00B34A39" w:rsidRDefault="00D07355">
            <w:pPr>
              <w:pStyle w:val="TableParagraph"/>
              <w:spacing w:line="228" w:lineRule="exact"/>
              <w:ind w:right="234"/>
              <w:rPr>
                <w:b/>
                <w:sz w:val="20"/>
              </w:rPr>
            </w:pPr>
            <w:r>
              <w:rPr>
                <w:b/>
                <w:sz w:val="20"/>
              </w:rPr>
              <w:t>Equipment</w:t>
            </w:r>
            <w:r>
              <w:rPr>
                <w:b/>
                <w:spacing w:val="-4"/>
                <w:sz w:val="20"/>
              </w:rPr>
              <w:t xml:space="preserve"> </w:t>
            </w:r>
            <w:r>
              <w:rPr>
                <w:b/>
                <w:sz w:val="20"/>
              </w:rPr>
              <w:t>Name</w:t>
            </w:r>
            <w:r>
              <w:rPr>
                <w:b/>
                <w:spacing w:val="-4"/>
                <w:sz w:val="20"/>
              </w:rPr>
              <w:t xml:space="preserve"> </w:t>
            </w:r>
            <w:r>
              <w:rPr>
                <w:b/>
                <w:sz w:val="20"/>
              </w:rPr>
              <w:t>and Model</w:t>
            </w:r>
            <w:r>
              <w:rPr>
                <w:b/>
                <w:spacing w:val="-4"/>
                <w:sz w:val="20"/>
              </w:rPr>
              <w:t xml:space="preserve"> </w:t>
            </w:r>
            <w:r>
              <w:rPr>
                <w:b/>
                <w:sz w:val="20"/>
              </w:rPr>
              <w:t>/</w:t>
            </w:r>
            <w:r>
              <w:rPr>
                <w:b/>
                <w:spacing w:val="-3"/>
                <w:sz w:val="20"/>
              </w:rPr>
              <w:t xml:space="preserve"> </w:t>
            </w:r>
            <w:r>
              <w:rPr>
                <w:b/>
                <w:spacing w:val="-2"/>
                <w:sz w:val="20"/>
              </w:rPr>
              <w:t>Manufacturer</w:t>
            </w:r>
          </w:p>
        </w:tc>
        <w:tc>
          <w:tcPr>
            <w:tcW w:w="2338" w:type="dxa"/>
            <w:shd w:val="clear" w:color="auto" w:fill="D9D9D9"/>
          </w:tcPr>
          <w:p w14:paraId="225E946A" w14:textId="77777777" w:rsidR="00B34A39" w:rsidRDefault="00D07355">
            <w:pPr>
              <w:pStyle w:val="TableParagraph"/>
              <w:spacing w:line="228" w:lineRule="exact"/>
              <w:ind w:right="234"/>
              <w:rPr>
                <w:b/>
                <w:sz w:val="20"/>
              </w:rPr>
            </w:pPr>
            <w:r>
              <w:rPr>
                <w:b/>
                <w:sz w:val="20"/>
              </w:rPr>
              <w:t>Initial</w:t>
            </w:r>
            <w:r>
              <w:rPr>
                <w:b/>
                <w:spacing w:val="-13"/>
                <w:sz w:val="20"/>
              </w:rPr>
              <w:t xml:space="preserve"> </w:t>
            </w:r>
            <w:r>
              <w:rPr>
                <w:b/>
                <w:sz w:val="20"/>
              </w:rPr>
              <w:t>Cost</w:t>
            </w:r>
            <w:r>
              <w:rPr>
                <w:b/>
                <w:spacing w:val="-12"/>
                <w:sz w:val="20"/>
              </w:rPr>
              <w:t xml:space="preserve"> </w:t>
            </w:r>
            <w:r>
              <w:rPr>
                <w:b/>
                <w:sz w:val="20"/>
              </w:rPr>
              <w:t>/</w:t>
            </w:r>
            <w:r>
              <w:rPr>
                <w:b/>
                <w:spacing w:val="-13"/>
                <w:sz w:val="20"/>
              </w:rPr>
              <w:t xml:space="preserve"> </w:t>
            </w:r>
            <w:r>
              <w:rPr>
                <w:b/>
                <w:sz w:val="20"/>
              </w:rPr>
              <w:t xml:space="preserve">Source </w:t>
            </w:r>
            <w:r>
              <w:rPr>
                <w:b/>
                <w:spacing w:val="-2"/>
                <w:sz w:val="20"/>
              </w:rPr>
              <w:t>Funding</w:t>
            </w:r>
          </w:p>
        </w:tc>
        <w:tc>
          <w:tcPr>
            <w:tcW w:w="2338" w:type="dxa"/>
            <w:shd w:val="clear" w:color="auto" w:fill="D9D9D9"/>
          </w:tcPr>
          <w:p w14:paraId="217076D5" w14:textId="05370079" w:rsidR="00B34A39" w:rsidRDefault="00D07355">
            <w:pPr>
              <w:pStyle w:val="TableParagraph"/>
              <w:spacing w:line="228" w:lineRule="exact"/>
              <w:ind w:right="234"/>
              <w:rPr>
                <w:b/>
                <w:sz w:val="20"/>
              </w:rPr>
            </w:pPr>
            <w:r>
              <w:rPr>
                <w:b/>
                <w:sz w:val="20"/>
              </w:rPr>
              <w:t>Ongoing</w:t>
            </w:r>
            <w:r>
              <w:rPr>
                <w:b/>
                <w:spacing w:val="-13"/>
                <w:sz w:val="20"/>
              </w:rPr>
              <w:t xml:space="preserve"> </w:t>
            </w:r>
            <w:r>
              <w:rPr>
                <w:b/>
                <w:sz w:val="20"/>
              </w:rPr>
              <w:t>Annual</w:t>
            </w:r>
            <w:r>
              <w:rPr>
                <w:b/>
                <w:spacing w:val="-12"/>
                <w:sz w:val="20"/>
              </w:rPr>
              <w:t xml:space="preserve"> </w:t>
            </w:r>
            <w:r>
              <w:rPr>
                <w:b/>
                <w:sz w:val="20"/>
              </w:rPr>
              <w:t>Cost FY2</w:t>
            </w:r>
            <w:r w:rsidR="002F0BF9">
              <w:rPr>
                <w:b/>
                <w:sz w:val="20"/>
              </w:rPr>
              <w:t>5</w:t>
            </w:r>
            <w:r>
              <w:rPr>
                <w:b/>
                <w:sz w:val="20"/>
              </w:rPr>
              <w:t xml:space="preserve"> (approximate)</w:t>
            </w:r>
          </w:p>
        </w:tc>
        <w:tc>
          <w:tcPr>
            <w:tcW w:w="2338" w:type="dxa"/>
            <w:shd w:val="clear" w:color="auto" w:fill="D9D9D9"/>
          </w:tcPr>
          <w:p w14:paraId="728B986D" w14:textId="3EDE1550" w:rsidR="00B34A39" w:rsidRDefault="00D07355">
            <w:pPr>
              <w:pStyle w:val="TableParagraph"/>
              <w:spacing w:line="228" w:lineRule="exact"/>
              <w:ind w:left="108" w:right="234"/>
              <w:rPr>
                <w:b/>
                <w:sz w:val="20"/>
              </w:rPr>
            </w:pPr>
            <w:r>
              <w:rPr>
                <w:b/>
                <w:sz w:val="20"/>
              </w:rPr>
              <w:t>Projected</w:t>
            </w:r>
            <w:r>
              <w:rPr>
                <w:b/>
                <w:spacing w:val="-13"/>
                <w:sz w:val="20"/>
              </w:rPr>
              <w:t xml:space="preserve"> </w:t>
            </w:r>
            <w:r>
              <w:rPr>
                <w:b/>
                <w:sz w:val="20"/>
              </w:rPr>
              <w:t>Annual</w:t>
            </w:r>
            <w:r>
              <w:rPr>
                <w:b/>
                <w:spacing w:val="-12"/>
                <w:sz w:val="20"/>
              </w:rPr>
              <w:t xml:space="preserve"> </w:t>
            </w:r>
            <w:r>
              <w:rPr>
                <w:b/>
                <w:sz w:val="20"/>
              </w:rPr>
              <w:t>Cost FY2</w:t>
            </w:r>
            <w:r w:rsidR="002F0BF9">
              <w:rPr>
                <w:b/>
                <w:sz w:val="20"/>
              </w:rPr>
              <w:t>6</w:t>
            </w:r>
            <w:r>
              <w:rPr>
                <w:b/>
                <w:sz w:val="20"/>
              </w:rPr>
              <w:t xml:space="preserve"> (approximate)</w:t>
            </w:r>
          </w:p>
        </w:tc>
      </w:tr>
      <w:tr w:rsidR="00B34A39" w14:paraId="76ABCE4F" w14:textId="77777777">
        <w:trPr>
          <w:trHeight w:val="230"/>
        </w:trPr>
        <w:tc>
          <w:tcPr>
            <w:tcW w:w="9352" w:type="dxa"/>
            <w:gridSpan w:val="4"/>
            <w:shd w:val="clear" w:color="auto" w:fill="D0CECE"/>
          </w:tcPr>
          <w:p w14:paraId="34247BBD" w14:textId="77777777" w:rsidR="00B34A39" w:rsidRDefault="00D07355">
            <w:pPr>
              <w:pStyle w:val="TableParagraph"/>
              <w:spacing w:line="210" w:lineRule="exact"/>
              <w:rPr>
                <w:b/>
                <w:sz w:val="20"/>
              </w:rPr>
            </w:pPr>
            <w:r>
              <w:rPr>
                <w:b/>
                <w:sz w:val="20"/>
              </w:rPr>
              <w:t>Diversionary</w:t>
            </w:r>
            <w:r>
              <w:rPr>
                <w:b/>
                <w:spacing w:val="-6"/>
                <w:sz w:val="20"/>
              </w:rPr>
              <w:t xml:space="preserve"> </w:t>
            </w:r>
            <w:r>
              <w:rPr>
                <w:b/>
                <w:sz w:val="20"/>
              </w:rPr>
              <w:t>Devices</w:t>
            </w:r>
            <w:r>
              <w:rPr>
                <w:b/>
                <w:spacing w:val="-6"/>
                <w:sz w:val="20"/>
              </w:rPr>
              <w:t xml:space="preserve"> </w:t>
            </w:r>
            <w:r>
              <w:rPr>
                <w:b/>
                <w:sz w:val="20"/>
              </w:rPr>
              <w:t>aka</w:t>
            </w:r>
            <w:r>
              <w:rPr>
                <w:b/>
                <w:spacing w:val="-7"/>
                <w:sz w:val="20"/>
              </w:rPr>
              <w:t xml:space="preserve"> </w:t>
            </w:r>
            <w:r>
              <w:rPr>
                <w:b/>
                <w:spacing w:val="-2"/>
                <w:sz w:val="20"/>
              </w:rPr>
              <w:t>Flashbangs</w:t>
            </w:r>
          </w:p>
        </w:tc>
      </w:tr>
      <w:tr w:rsidR="00B34A39" w14:paraId="171F53D1" w14:textId="77777777">
        <w:trPr>
          <w:trHeight w:val="691"/>
        </w:trPr>
        <w:tc>
          <w:tcPr>
            <w:tcW w:w="2338" w:type="dxa"/>
          </w:tcPr>
          <w:p w14:paraId="3816A5EF" w14:textId="77777777" w:rsidR="00B34A39" w:rsidRDefault="00D07355">
            <w:pPr>
              <w:pStyle w:val="TableParagraph"/>
              <w:rPr>
                <w:sz w:val="20"/>
              </w:rPr>
            </w:pPr>
            <w:r>
              <w:rPr>
                <w:b/>
                <w:sz w:val="20"/>
              </w:rPr>
              <w:t>ALS09NR</w:t>
            </w:r>
            <w:r>
              <w:rPr>
                <w:b/>
                <w:spacing w:val="-13"/>
                <w:sz w:val="20"/>
              </w:rPr>
              <w:t xml:space="preserve"> </w:t>
            </w:r>
            <w:r>
              <w:rPr>
                <w:b/>
                <w:sz w:val="20"/>
              </w:rPr>
              <w:t>(Flashbang)</w:t>
            </w:r>
            <w:r>
              <w:rPr>
                <w:b/>
                <w:spacing w:val="-12"/>
                <w:sz w:val="20"/>
              </w:rPr>
              <w:t xml:space="preserve"> </w:t>
            </w:r>
            <w:r>
              <w:rPr>
                <w:sz w:val="20"/>
              </w:rPr>
              <w:t>/ ALS Defense</w:t>
            </w:r>
          </w:p>
        </w:tc>
        <w:tc>
          <w:tcPr>
            <w:tcW w:w="2338" w:type="dxa"/>
          </w:tcPr>
          <w:p w14:paraId="57E897C4" w14:textId="77777777" w:rsidR="00B34A39" w:rsidRDefault="00D07355">
            <w:pPr>
              <w:pStyle w:val="TableParagraph"/>
              <w:rPr>
                <w:sz w:val="20"/>
              </w:rPr>
            </w:pPr>
            <w:r>
              <w:rPr>
                <w:sz w:val="20"/>
              </w:rPr>
              <w:t>$40.50</w:t>
            </w:r>
            <w:r>
              <w:rPr>
                <w:spacing w:val="-4"/>
                <w:sz w:val="20"/>
              </w:rPr>
              <w:t xml:space="preserve"> </w:t>
            </w:r>
            <w:r>
              <w:rPr>
                <w:sz w:val="20"/>
              </w:rPr>
              <w:t>per</w:t>
            </w:r>
            <w:r>
              <w:rPr>
                <w:spacing w:val="-4"/>
                <w:sz w:val="20"/>
              </w:rPr>
              <w:t xml:space="preserve"> unit</w:t>
            </w:r>
          </w:p>
          <w:p w14:paraId="11132128" w14:textId="77777777" w:rsidR="00B34A39" w:rsidRDefault="00D07355">
            <w:pPr>
              <w:pStyle w:val="TableParagraph"/>
              <w:rPr>
                <w:sz w:val="20"/>
              </w:rPr>
            </w:pPr>
            <w:r>
              <w:rPr>
                <w:sz w:val="20"/>
              </w:rPr>
              <w:t>/</w:t>
            </w:r>
            <w:r>
              <w:rPr>
                <w:spacing w:val="-4"/>
                <w:sz w:val="20"/>
              </w:rPr>
              <w:t xml:space="preserve"> </w:t>
            </w:r>
            <w:r>
              <w:rPr>
                <w:sz w:val="20"/>
              </w:rPr>
              <w:t>SWAT</w:t>
            </w:r>
            <w:r>
              <w:rPr>
                <w:spacing w:val="-2"/>
                <w:sz w:val="20"/>
              </w:rPr>
              <w:t xml:space="preserve"> Budget</w:t>
            </w:r>
          </w:p>
        </w:tc>
        <w:tc>
          <w:tcPr>
            <w:tcW w:w="2338" w:type="dxa"/>
          </w:tcPr>
          <w:p w14:paraId="25EBC50A" w14:textId="77777777" w:rsidR="00B34A39" w:rsidRDefault="00D07355">
            <w:pPr>
              <w:pStyle w:val="TableParagraph"/>
              <w:ind w:right="234"/>
              <w:rPr>
                <w:sz w:val="20"/>
              </w:rPr>
            </w:pPr>
            <w:r>
              <w:rPr>
                <w:sz w:val="20"/>
              </w:rPr>
              <w:t>$2,000.00</w:t>
            </w:r>
            <w:r>
              <w:rPr>
                <w:spacing w:val="-13"/>
                <w:sz w:val="20"/>
              </w:rPr>
              <w:t xml:space="preserve"> </w:t>
            </w:r>
            <w:r>
              <w:rPr>
                <w:sz w:val="20"/>
              </w:rPr>
              <w:t>(total</w:t>
            </w:r>
            <w:r>
              <w:rPr>
                <w:spacing w:val="-12"/>
                <w:sz w:val="20"/>
              </w:rPr>
              <w:t xml:space="preserve"> </w:t>
            </w:r>
            <w:r>
              <w:rPr>
                <w:sz w:val="20"/>
              </w:rPr>
              <w:t>SWAT diversionary device</w:t>
            </w:r>
          </w:p>
          <w:p w14:paraId="60F2CB60" w14:textId="77777777" w:rsidR="00B34A39" w:rsidRDefault="00D07355">
            <w:pPr>
              <w:pStyle w:val="TableParagraph"/>
              <w:spacing w:before="1" w:line="210" w:lineRule="exact"/>
              <w:rPr>
                <w:sz w:val="20"/>
              </w:rPr>
            </w:pPr>
            <w:r>
              <w:rPr>
                <w:spacing w:val="-2"/>
                <w:sz w:val="20"/>
              </w:rPr>
              <w:t>budget)</w:t>
            </w:r>
          </w:p>
        </w:tc>
        <w:tc>
          <w:tcPr>
            <w:tcW w:w="2338" w:type="dxa"/>
          </w:tcPr>
          <w:p w14:paraId="5D710B4C" w14:textId="77777777" w:rsidR="00B34A39" w:rsidRDefault="00D07355">
            <w:pPr>
              <w:pStyle w:val="TableParagraph"/>
              <w:ind w:left="108" w:right="234"/>
              <w:rPr>
                <w:sz w:val="20"/>
              </w:rPr>
            </w:pPr>
            <w:r>
              <w:rPr>
                <w:sz w:val="20"/>
              </w:rPr>
              <w:t>$2,000.00</w:t>
            </w:r>
            <w:r>
              <w:rPr>
                <w:spacing w:val="-13"/>
                <w:sz w:val="20"/>
              </w:rPr>
              <w:t xml:space="preserve"> </w:t>
            </w:r>
            <w:r>
              <w:rPr>
                <w:sz w:val="20"/>
              </w:rPr>
              <w:t>(total</w:t>
            </w:r>
            <w:r>
              <w:rPr>
                <w:spacing w:val="-12"/>
                <w:sz w:val="20"/>
              </w:rPr>
              <w:t xml:space="preserve"> </w:t>
            </w:r>
            <w:r>
              <w:rPr>
                <w:sz w:val="20"/>
              </w:rPr>
              <w:t>SWAT diversionary device</w:t>
            </w:r>
          </w:p>
          <w:p w14:paraId="54CB5240" w14:textId="77777777" w:rsidR="00B34A39" w:rsidRDefault="00D07355">
            <w:pPr>
              <w:pStyle w:val="TableParagraph"/>
              <w:spacing w:before="1" w:line="210" w:lineRule="exact"/>
              <w:ind w:left="108"/>
              <w:rPr>
                <w:sz w:val="20"/>
              </w:rPr>
            </w:pPr>
            <w:r>
              <w:rPr>
                <w:spacing w:val="-2"/>
                <w:sz w:val="20"/>
              </w:rPr>
              <w:t>budget)</w:t>
            </w:r>
          </w:p>
        </w:tc>
      </w:tr>
    </w:tbl>
    <w:p w14:paraId="27DF485A" w14:textId="77777777" w:rsidR="00B34A39" w:rsidRDefault="00B34A39">
      <w:pPr>
        <w:spacing w:line="210" w:lineRule="exact"/>
        <w:rPr>
          <w:sz w:val="20"/>
        </w:rPr>
        <w:sectPr w:rsidR="00B34A39">
          <w:pgSz w:w="12240" w:h="15840"/>
          <w:pgMar w:top="1380" w:right="1320" w:bottom="1180" w:left="1340" w:header="0" w:footer="993" w:gutter="0"/>
          <w:cols w:space="720"/>
        </w:sectPr>
      </w:pPr>
    </w:p>
    <w:p w14:paraId="3BE76CDA" w14:textId="77777777" w:rsidR="00B34A39" w:rsidRDefault="00D07355">
      <w:pPr>
        <w:spacing w:before="60"/>
        <w:ind w:left="100"/>
        <w:rPr>
          <w:b/>
          <w:sz w:val="28"/>
        </w:rPr>
      </w:pPr>
      <w:r>
        <w:rPr>
          <w:b/>
          <w:sz w:val="28"/>
        </w:rPr>
        <w:lastRenderedPageBreak/>
        <w:t>MILITARY</w:t>
      </w:r>
      <w:r>
        <w:rPr>
          <w:b/>
          <w:spacing w:val="-8"/>
          <w:sz w:val="28"/>
        </w:rPr>
        <w:t xml:space="preserve"> </w:t>
      </w:r>
      <w:r>
        <w:rPr>
          <w:b/>
          <w:sz w:val="28"/>
        </w:rPr>
        <w:t>EQUIPMENT</w:t>
      </w:r>
      <w:r>
        <w:rPr>
          <w:b/>
          <w:spacing w:val="-9"/>
          <w:sz w:val="28"/>
        </w:rPr>
        <w:t xml:space="preserve"> </w:t>
      </w:r>
      <w:r>
        <w:rPr>
          <w:b/>
          <w:sz w:val="28"/>
        </w:rPr>
        <w:t>PROCEDURE</w:t>
      </w:r>
      <w:r>
        <w:rPr>
          <w:b/>
          <w:spacing w:val="-6"/>
          <w:sz w:val="28"/>
        </w:rPr>
        <w:t xml:space="preserve"> </w:t>
      </w:r>
      <w:r>
        <w:rPr>
          <w:b/>
          <w:sz w:val="28"/>
        </w:rPr>
        <w:t>APPENDIX</w:t>
      </w:r>
      <w:r>
        <w:rPr>
          <w:b/>
          <w:spacing w:val="-3"/>
          <w:sz w:val="28"/>
        </w:rPr>
        <w:t xml:space="preserve"> </w:t>
      </w:r>
      <w:r>
        <w:rPr>
          <w:b/>
          <w:sz w:val="28"/>
        </w:rPr>
        <w:t>–</w:t>
      </w:r>
      <w:r>
        <w:rPr>
          <w:b/>
          <w:spacing w:val="-6"/>
          <w:sz w:val="28"/>
        </w:rPr>
        <w:t xml:space="preserve"> </w:t>
      </w:r>
      <w:r>
        <w:rPr>
          <w:b/>
          <w:sz w:val="28"/>
        </w:rPr>
        <w:t>B</w:t>
      </w:r>
      <w:r>
        <w:rPr>
          <w:b/>
          <w:spacing w:val="-9"/>
          <w:sz w:val="28"/>
        </w:rPr>
        <w:t xml:space="preserve"> </w:t>
      </w:r>
      <w:r>
        <w:rPr>
          <w:b/>
          <w:spacing w:val="-2"/>
          <w:sz w:val="28"/>
        </w:rPr>
        <w:t>(continued)</w:t>
      </w:r>
    </w:p>
    <w:p w14:paraId="3847BDF7" w14:textId="77777777" w:rsidR="00B34A39" w:rsidRDefault="00B34A39">
      <w:pPr>
        <w:pStyle w:val="BodyText"/>
        <w:spacing w:before="91"/>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B34A39" w14:paraId="091ECC6D" w14:textId="77777777">
        <w:trPr>
          <w:trHeight w:val="551"/>
        </w:trPr>
        <w:tc>
          <w:tcPr>
            <w:tcW w:w="9352" w:type="dxa"/>
            <w:gridSpan w:val="4"/>
            <w:shd w:val="clear" w:color="auto" w:fill="D9D9D9"/>
          </w:tcPr>
          <w:p w14:paraId="334F6D3F" w14:textId="77777777" w:rsidR="00B34A39" w:rsidRDefault="00D07355">
            <w:pPr>
              <w:pStyle w:val="TableParagraph"/>
              <w:spacing w:line="276" w:lineRule="exact"/>
              <w:rPr>
                <w:b/>
                <w:sz w:val="24"/>
              </w:rPr>
            </w:pPr>
            <w:r>
              <w:rPr>
                <w:b/>
                <w:sz w:val="24"/>
              </w:rPr>
              <w:t>Flashbangs,</w:t>
            </w:r>
            <w:r>
              <w:rPr>
                <w:b/>
                <w:spacing w:val="-5"/>
                <w:sz w:val="24"/>
              </w:rPr>
              <w:t xml:space="preserve"> </w:t>
            </w:r>
            <w:r>
              <w:rPr>
                <w:b/>
                <w:sz w:val="24"/>
              </w:rPr>
              <w:t>Chemical</w:t>
            </w:r>
            <w:r>
              <w:rPr>
                <w:b/>
                <w:spacing w:val="-8"/>
                <w:sz w:val="24"/>
              </w:rPr>
              <w:t xml:space="preserve"> </w:t>
            </w:r>
            <w:r>
              <w:rPr>
                <w:b/>
                <w:sz w:val="24"/>
              </w:rPr>
              <w:t>Agents,</w:t>
            </w:r>
            <w:r>
              <w:rPr>
                <w:b/>
                <w:spacing w:val="-5"/>
                <w:sz w:val="24"/>
              </w:rPr>
              <w:t xml:space="preserve"> </w:t>
            </w:r>
            <w:r>
              <w:rPr>
                <w:b/>
                <w:sz w:val="24"/>
              </w:rPr>
              <w:t>Chemical</w:t>
            </w:r>
            <w:r>
              <w:rPr>
                <w:b/>
                <w:spacing w:val="-5"/>
                <w:sz w:val="24"/>
              </w:rPr>
              <w:t xml:space="preserve"> </w:t>
            </w:r>
            <w:r>
              <w:rPr>
                <w:b/>
                <w:sz w:val="24"/>
              </w:rPr>
              <w:t>Agent</w:t>
            </w:r>
            <w:r>
              <w:rPr>
                <w:b/>
                <w:spacing w:val="-5"/>
                <w:sz w:val="24"/>
              </w:rPr>
              <w:t xml:space="preserve"> </w:t>
            </w:r>
            <w:r>
              <w:rPr>
                <w:b/>
                <w:sz w:val="24"/>
              </w:rPr>
              <w:t>Delivery</w:t>
            </w:r>
            <w:r>
              <w:rPr>
                <w:b/>
                <w:spacing w:val="-5"/>
                <w:sz w:val="24"/>
              </w:rPr>
              <w:t xml:space="preserve"> </w:t>
            </w:r>
            <w:r>
              <w:rPr>
                <w:b/>
                <w:sz w:val="24"/>
              </w:rPr>
              <w:t>Devices,</w:t>
            </w:r>
            <w:r>
              <w:rPr>
                <w:b/>
                <w:spacing w:val="-5"/>
                <w:sz w:val="24"/>
              </w:rPr>
              <w:t xml:space="preserve"> </w:t>
            </w:r>
            <w:r>
              <w:rPr>
                <w:b/>
                <w:sz w:val="24"/>
              </w:rPr>
              <w:t>and</w:t>
            </w:r>
            <w:r>
              <w:rPr>
                <w:b/>
                <w:spacing w:val="-3"/>
                <w:sz w:val="24"/>
              </w:rPr>
              <w:t xml:space="preserve"> </w:t>
            </w:r>
            <w:r>
              <w:rPr>
                <w:b/>
                <w:sz w:val="24"/>
              </w:rPr>
              <w:t>Pepper</w:t>
            </w:r>
            <w:r>
              <w:rPr>
                <w:b/>
                <w:spacing w:val="-6"/>
                <w:sz w:val="24"/>
              </w:rPr>
              <w:t xml:space="preserve"> </w:t>
            </w:r>
            <w:r>
              <w:rPr>
                <w:b/>
                <w:sz w:val="24"/>
              </w:rPr>
              <w:t>Ball Launchers (continued)</w:t>
            </w:r>
          </w:p>
        </w:tc>
      </w:tr>
      <w:tr w:rsidR="00B34A39" w14:paraId="68EEEC13" w14:textId="77777777">
        <w:trPr>
          <w:trHeight w:val="460"/>
        </w:trPr>
        <w:tc>
          <w:tcPr>
            <w:tcW w:w="2338" w:type="dxa"/>
            <w:shd w:val="clear" w:color="auto" w:fill="D9D9D9"/>
          </w:tcPr>
          <w:p w14:paraId="7D953076" w14:textId="77777777" w:rsidR="00B34A39" w:rsidRDefault="00D07355">
            <w:pPr>
              <w:pStyle w:val="TableParagraph"/>
              <w:spacing w:line="230" w:lineRule="exact"/>
              <w:ind w:right="234"/>
              <w:rPr>
                <w:b/>
                <w:sz w:val="20"/>
              </w:rPr>
            </w:pPr>
            <w:r>
              <w:rPr>
                <w:b/>
                <w:sz w:val="20"/>
              </w:rPr>
              <w:t>Equipment</w:t>
            </w:r>
            <w:r>
              <w:rPr>
                <w:b/>
                <w:spacing w:val="-4"/>
                <w:sz w:val="20"/>
              </w:rPr>
              <w:t xml:space="preserve"> </w:t>
            </w:r>
            <w:r>
              <w:rPr>
                <w:b/>
                <w:sz w:val="20"/>
              </w:rPr>
              <w:t>Name</w:t>
            </w:r>
            <w:r>
              <w:rPr>
                <w:b/>
                <w:spacing w:val="-4"/>
                <w:sz w:val="20"/>
              </w:rPr>
              <w:t xml:space="preserve"> </w:t>
            </w:r>
            <w:r>
              <w:rPr>
                <w:b/>
                <w:sz w:val="20"/>
              </w:rPr>
              <w:t>and Model</w:t>
            </w:r>
            <w:r>
              <w:rPr>
                <w:b/>
                <w:spacing w:val="-4"/>
                <w:sz w:val="20"/>
              </w:rPr>
              <w:t xml:space="preserve"> </w:t>
            </w:r>
            <w:r>
              <w:rPr>
                <w:b/>
                <w:sz w:val="20"/>
              </w:rPr>
              <w:t>/</w:t>
            </w:r>
            <w:r>
              <w:rPr>
                <w:b/>
                <w:spacing w:val="-3"/>
                <w:sz w:val="20"/>
              </w:rPr>
              <w:t xml:space="preserve"> </w:t>
            </w:r>
            <w:r>
              <w:rPr>
                <w:b/>
                <w:spacing w:val="-2"/>
                <w:sz w:val="20"/>
              </w:rPr>
              <w:t>Manufacturer</w:t>
            </w:r>
          </w:p>
        </w:tc>
        <w:tc>
          <w:tcPr>
            <w:tcW w:w="2338" w:type="dxa"/>
            <w:shd w:val="clear" w:color="auto" w:fill="D9D9D9"/>
          </w:tcPr>
          <w:p w14:paraId="5F7107EA" w14:textId="77777777" w:rsidR="00B34A39" w:rsidRDefault="00D07355">
            <w:pPr>
              <w:pStyle w:val="TableParagraph"/>
              <w:spacing w:line="230" w:lineRule="exact"/>
              <w:ind w:right="234"/>
              <w:rPr>
                <w:b/>
                <w:sz w:val="20"/>
              </w:rPr>
            </w:pPr>
            <w:r>
              <w:rPr>
                <w:b/>
                <w:sz w:val="20"/>
              </w:rPr>
              <w:t>Initial</w:t>
            </w:r>
            <w:r>
              <w:rPr>
                <w:b/>
                <w:spacing w:val="-13"/>
                <w:sz w:val="20"/>
              </w:rPr>
              <w:t xml:space="preserve"> </w:t>
            </w:r>
            <w:r>
              <w:rPr>
                <w:b/>
                <w:sz w:val="20"/>
              </w:rPr>
              <w:t>Cost</w:t>
            </w:r>
            <w:r>
              <w:rPr>
                <w:b/>
                <w:spacing w:val="-12"/>
                <w:sz w:val="20"/>
              </w:rPr>
              <w:t xml:space="preserve"> </w:t>
            </w:r>
            <w:r>
              <w:rPr>
                <w:b/>
                <w:sz w:val="20"/>
              </w:rPr>
              <w:t>/</w:t>
            </w:r>
            <w:r>
              <w:rPr>
                <w:b/>
                <w:spacing w:val="-13"/>
                <w:sz w:val="20"/>
              </w:rPr>
              <w:t xml:space="preserve"> </w:t>
            </w:r>
            <w:r>
              <w:rPr>
                <w:b/>
                <w:sz w:val="20"/>
              </w:rPr>
              <w:t xml:space="preserve">Source </w:t>
            </w:r>
            <w:r>
              <w:rPr>
                <w:b/>
                <w:spacing w:val="-2"/>
                <w:sz w:val="20"/>
              </w:rPr>
              <w:t>Funding</w:t>
            </w:r>
          </w:p>
        </w:tc>
        <w:tc>
          <w:tcPr>
            <w:tcW w:w="2338" w:type="dxa"/>
            <w:shd w:val="clear" w:color="auto" w:fill="D9D9D9"/>
          </w:tcPr>
          <w:p w14:paraId="0E498F53" w14:textId="1DF2E073" w:rsidR="00B34A39" w:rsidRDefault="00D07355">
            <w:pPr>
              <w:pStyle w:val="TableParagraph"/>
              <w:spacing w:line="230" w:lineRule="exact"/>
              <w:ind w:right="234"/>
              <w:rPr>
                <w:b/>
                <w:sz w:val="20"/>
              </w:rPr>
            </w:pPr>
            <w:r>
              <w:rPr>
                <w:b/>
                <w:sz w:val="20"/>
              </w:rPr>
              <w:t>Ongoing</w:t>
            </w:r>
            <w:r>
              <w:rPr>
                <w:b/>
                <w:spacing w:val="-13"/>
                <w:sz w:val="20"/>
              </w:rPr>
              <w:t xml:space="preserve"> </w:t>
            </w:r>
            <w:r>
              <w:rPr>
                <w:b/>
                <w:sz w:val="20"/>
              </w:rPr>
              <w:t>Annual</w:t>
            </w:r>
            <w:r>
              <w:rPr>
                <w:b/>
                <w:spacing w:val="-12"/>
                <w:sz w:val="20"/>
              </w:rPr>
              <w:t xml:space="preserve"> </w:t>
            </w:r>
            <w:r>
              <w:rPr>
                <w:b/>
                <w:sz w:val="20"/>
              </w:rPr>
              <w:t>Cost FY2</w:t>
            </w:r>
            <w:r w:rsidR="002F0BF9">
              <w:rPr>
                <w:b/>
                <w:sz w:val="20"/>
              </w:rPr>
              <w:t>5</w:t>
            </w:r>
            <w:r>
              <w:rPr>
                <w:b/>
                <w:sz w:val="20"/>
              </w:rPr>
              <w:t xml:space="preserve"> (approximate)</w:t>
            </w:r>
          </w:p>
        </w:tc>
        <w:tc>
          <w:tcPr>
            <w:tcW w:w="2338" w:type="dxa"/>
            <w:shd w:val="clear" w:color="auto" w:fill="D9D9D9"/>
          </w:tcPr>
          <w:p w14:paraId="370C2B89" w14:textId="5A5418D8" w:rsidR="00B34A39" w:rsidRDefault="00D07355">
            <w:pPr>
              <w:pStyle w:val="TableParagraph"/>
              <w:spacing w:line="230" w:lineRule="exact"/>
              <w:ind w:left="108" w:right="234"/>
              <w:rPr>
                <w:b/>
                <w:sz w:val="20"/>
              </w:rPr>
            </w:pPr>
            <w:r>
              <w:rPr>
                <w:b/>
                <w:sz w:val="20"/>
              </w:rPr>
              <w:t>Projected</w:t>
            </w:r>
            <w:r>
              <w:rPr>
                <w:b/>
                <w:spacing w:val="-13"/>
                <w:sz w:val="20"/>
              </w:rPr>
              <w:t xml:space="preserve"> </w:t>
            </w:r>
            <w:r>
              <w:rPr>
                <w:b/>
                <w:sz w:val="20"/>
              </w:rPr>
              <w:t>Annual</w:t>
            </w:r>
            <w:r>
              <w:rPr>
                <w:b/>
                <w:spacing w:val="-12"/>
                <w:sz w:val="20"/>
              </w:rPr>
              <w:t xml:space="preserve"> </w:t>
            </w:r>
            <w:r>
              <w:rPr>
                <w:b/>
                <w:sz w:val="20"/>
              </w:rPr>
              <w:t>Cost FY2</w:t>
            </w:r>
            <w:r w:rsidR="002F0BF9">
              <w:rPr>
                <w:b/>
                <w:sz w:val="20"/>
              </w:rPr>
              <w:t>6</w:t>
            </w:r>
            <w:r>
              <w:rPr>
                <w:b/>
                <w:sz w:val="20"/>
              </w:rPr>
              <w:t xml:space="preserve"> (approximate)</w:t>
            </w:r>
          </w:p>
        </w:tc>
      </w:tr>
      <w:tr w:rsidR="00B34A39" w14:paraId="25F5DD52" w14:textId="77777777">
        <w:trPr>
          <w:trHeight w:val="230"/>
        </w:trPr>
        <w:tc>
          <w:tcPr>
            <w:tcW w:w="9352" w:type="dxa"/>
            <w:gridSpan w:val="4"/>
            <w:shd w:val="clear" w:color="auto" w:fill="D0CECE"/>
          </w:tcPr>
          <w:p w14:paraId="30E395C8" w14:textId="77777777" w:rsidR="00B34A39" w:rsidRDefault="00D07355">
            <w:pPr>
              <w:pStyle w:val="TableParagraph"/>
              <w:spacing w:line="210" w:lineRule="exact"/>
              <w:rPr>
                <w:b/>
                <w:sz w:val="20"/>
              </w:rPr>
            </w:pPr>
            <w:r>
              <w:rPr>
                <w:b/>
                <w:sz w:val="20"/>
              </w:rPr>
              <w:t>Diversionary</w:t>
            </w:r>
            <w:r>
              <w:rPr>
                <w:b/>
                <w:spacing w:val="-7"/>
                <w:sz w:val="20"/>
              </w:rPr>
              <w:t xml:space="preserve"> </w:t>
            </w:r>
            <w:r>
              <w:rPr>
                <w:b/>
                <w:sz w:val="20"/>
              </w:rPr>
              <w:t>Devices</w:t>
            </w:r>
            <w:r>
              <w:rPr>
                <w:b/>
                <w:spacing w:val="-8"/>
                <w:sz w:val="20"/>
              </w:rPr>
              <w:t xml:space="preserve"> </w:t>
            </w:r>
            <w:r>
              <w:rPr>
                <w:b/>
                <w:sz w:val="20"/>
              </w:rPr>
              <w:t>aka</w:t>
            </w:r>
            <w:r>
              <w:rPr>
                <w:b/>
                <w:spacing w:val="-8"/>
                <w:sz w:val="20"/>
              </w:rPr>
              <w:t xml:space="preserve"> </w:t>
            </w:r>
            <w:r>
              <w:rPr>
                <w:b/>
                <w:sz w:val="20"/>
              </w:rPr>
              <w:t>Flashbangs</w:t>
            </w:r>
            <w:r>
              <w:rPr>
                <w:b/>
                <w:spacing w:val="-8"/>
                <w:sz w:val="20"/>
              </w:rPr>
              <w:t xml:space="preserve"> </w:t>
            </w:r>
            <w:r>
              <w:rPr>
                <w:b/>
                <w:spacing w:val="-2"/>
                <w:sz w:val="20"/>
              </w:rPr>
              <w:t>(continued)</w:t>
            </w:r>
          </w:p>
        </w:tc>
      </w:tr>
      <w:tr w:rsidR="00B34A39" w14:paraId="29A17217" w14:textId="77777777">
        <w:trPr>
          <w:trHeight w:val="621"/>
        </w:trPr>
        <w:tc>
          <w:tcPr>
            <w:tcW w:w="2338" w:type="dxa"/>
          </w:tcPr>
          <w:p w14:paraId="64384716" w14:textId="77777777" w:rsidR="00B34A39" w:rsidRDefault="00D07355">
            <w:pPr>
              <w:pStyle w:val="TableParagraph"/>
              <w:spacing w:line="207" w:lineRule="exact"/>
              <w:rPr>
                <w:b/>
                <w:sz w:val="18"/>
              </w:rPr>
            </w:pPr>
            <w:r>
              <w:rPr>
                <w:b/>
                <w:sz w:val="18"/>
              </w:rPr>
              <w:t>Rheinmetall</w:t>
            </w:r>
            <w:r>
              <w:rPr>
                <w:b/>
                <w:spacing w:val="-4"/>
                <w:sz w:val="18"/>
              </w:rPr>
              <w:t xml:space="preserve"> </w:t>
            </w:r>
            <w:r>
              <w:rPr>
                <w:b/>
                <w:sz w:val="18"/>
              </w:rPr>
              <w:t>1</w:t>
            </w:r>
            <w:r>
              <w:rPr>
                <w:b/>
                <w:spacing w:val="2"/>
                <w:sz w:val="18"/>
              </w:rPr>
              <w:t xml:space="preserve"> </w:t>
            </w:r>
            <w:r>
              <w:rPr>
                <w:b/>
                <w:spacing w:val="-4"/>
                <w:sz w:val="18"/>
              </w:rPr>
              <w:t>Bang</w:t>
            </w:r>
          </w:p>
          <w:p w14:paraId="5E0C0EF3" w14:textId="77777777" w:rsidR="00B34A39" w:rsidRDefault="00D07355">
            <w:pPr>
              <w:pStyle w:val="TableParagraph"/>
              <w:spacing w:line="206" w:lineRule="exact"/>
              <w:ind w:right="234"/>
              <w:rPr>
                <w:sz w:val="18"/>
              </w:rPr>
            </w:pPr>
            <w:r>
              <w:rPr>
                <w:b/>
                <w:sz w:val="18"/>
              </w:rPr>
              <w:t>(Training</w:t>
            </w:r>
            <w:r>
              <w:rPr>
                <w:b/>
                <w:spacing w:val="-12"/>
                <w:sz w:val="18"/>
              </w:rPr>
              <w:t xml:space="preserve"> </w:t>
            </w:r>
            <w:r>
              <w:rPr>
                <w:b/>
                <w:sz w:val="18"/>
              </w:rPr>
              <w:t>Device)</w:t>
            </w:r>
            <w:r>
              <w:rPr>
                <w:b/>
                <w:spacing w:val="-11"/>
                <w:sz w:val="18"/>
              </w:rPr>
              <w:t xml:space="preserve"> </w:t>
            </w:r>
            <w:r>
              <w:rPr>
                <w:sz w:val="18"/>
              </w:rPr>
              <w:t xml:space="preserve">/ </w:t>
            </w:r>
            <w:r>
              <w:rPr>
                <w:spacing w:val="-2"/>
                <w:sz w:val="18"/>
              </w:rPr>
              <w:t>Rheinmetall</w:t>
            </w:r>
          </w:p>
        </w:tc>
        <w:tc>
          <w:tcPr>
            <w:tcW w:w="2338" w:type="dxa"/>
          </w:tcPr>
          <w:p w14:paraId="0FA67911" w14:textId="77777777" w:rsidR="00B34A39" w:rsidRDefault="00D07355">
            <w:pPr>
              <w:pStyle w:val="TableParagraph"/>
              <w:spacing w:line="207" w:lineRule="exact"/>
              <w:rPr>
                <w:sz w:val="18"/>
              </w:rPr>
            </w:pPr>
            <w:r>
              <w:rPr>
                <w:sz w:val="18"/>
              </w:rPr>
              <w:t>$40.67</w:t>
            </w:r>
            <w:r>
              <w:rPr>
                <w:spacing w:val="-1"/>
                <w:sz w:val="18"/>
              </w:rPr>
              <w:t xml:space="preserve"> </w:t>
            </w:r>
            <w:r>
              <w:rPr>
                <w:sz w:val="18"/>
              </w:rPr>
              <w:t>per</w:t>
            </w:r>
            <w:r>
              <w:rPr>
                <w:spacing w:val="-2"/>
                <w:sz w:val="18"/>
              </w:rPr>
              <w:t xml:space="preserve"> </w:t>
            </w:r>
            <w:r>
              <w:rPr>
                <w:spacing w:val="-4"/>
                <w:sz w:val="18"/>
              </w:rPr>
              <w:t>unit</w:t>
            </w:r>
          </w:p>
          <w:p w14:paraId="007F2D2A" w14:textId="77777777" w:rsidR="00B34A39" w:rsidRDefault="00D07355">
            <w:pPr>
              <w:pStyle w:val="TableParagraph"/>
              <w:spacing w:line="206" w:lineRule="exact"/>
              <w:ind w:right="234"/>
              <w:rPr>
                <w:sz w:val="18"/>
              </w:rPr>
            </w:pPr>
            <w:r>
              <w:rPr>
                <w:sz w:val="18"/>
              </w:rPr>
              <w:t>$20.62</w:t>
            </w:r>
            <w:r>
              <w:rPr>
                <w:spacing w:val="-10"/>
                <w:sz w:val="18"/>
              </w:rPr>
              <w:t xml:space="preserve"> </w:t>
            </w:r>
            <w:r>
              <w:rPr>
                <w:sz w:val="18"/>
              </w:rPr>
              <w:t>per</w:t>
            </w:r>
            <w:r>
              <w:rPr>
                <w:spacing w:val="-10"/>
                <w:sz w:val="18"/>
              </w:rPr>
              <w:t xml:space="preserve"> </w:t>
            </w:r>
            <w:r>
              <w:rPr>
                <w:sz w:val="18"/>
              </w:rPr>
              <w:t>fuse</w:t>
            </w:r>
            <w:r>
              <w:rPr>
                <w:spacing w:val="-11"/>
                <w:sz w:val="18"/>
              </w:rPr>
              <w:t xml:space="preserve"> </w:t>
            </w:r>
            <w:r>
              <w:rPr>
                <w:sz w:val="18"/>
              </w:rPr>
              <w:t>/</w:t>
            </w:r>
            <w:r>
              <w:rPr>
                <w:spacing w:val="-10"/>
                <w:sz w:val="18"/>
              </w:rPr>
              <w:t xml:space="preserve"> </w:t>
            </w:r>
            <w:r>
              <w:rPr>
                <w:sz w:val="18"/>
              </w:rPr>
              <w:t xml:space="preserve">General </w:t>
            </w:r>
            <w:r>
              <w:rPr>
                <w:spacing w:val="-4"/>
                <w:sz w:val="18"/>
              </w:rPr>
              <w:t>Fund</w:t>
            </w:r>
          </w:p>
        </w:tc>
        <w:tc>
          <w:tcPr>
            <w:tcW w:w="2338" w:type="dxa"/>
          </w:tcPr>
          <w:p w14:paraId="29F44946" w14:textId="77777777" w:rsidR="00B34A39" w:rsidRDefault="00D07355">
            <w:pPr>
              <w:pStyle w:val="TableParagraph"/>
              <w:rPr>
                <w:sz w:val="18"/>
              </w:rPr>
            </w:pPr>
            <w:r>
              <w:rPr>
                <w:sz w:val="18"/>
              </w:rPr>
              <w:t>$21,175.00 (total SWAT diversionary</w:t>
            </w:r>
            <w:r>
              <w:rPr>
                <w:spacing w:val="-12"/>
                <w:sz w:val="18"/>
              </w:rPr>
              <w:t xml:space="preserve"> </w:t>
            </w:r>
            <w:r>
              <w:rPr>
                <w:sz w:val="18"/>
              </w:rPr>
              <w:t>device</w:t>
            </w:r>
            <w:r>
              <w:rPr>
                <w:spacing w:val="-11"/>
                <w:sz w:val="18"/>
              </w:rPr>
              <w:t xml:space="preserve"> </w:t>
            </w:r>
            <w:r>
              <w:rPr>
                <w:sz w:val="18"/>
              </w:rPr>
              <w:t>budget)</w:t>
            </w:r>
          </w:p>
        </w:tc>
        <w:tc>
          <w:tcPr>
            <w:tcW w:w="2338" w:type="dxa"/>
          </w:tcPr>
          <w:p w14:paraId="1BABD1EF" w14:textId="77777777" w:rsidR="00B34A39" w:rsidRDefault="00D07355">
            <w:pPr>
              <w:pStyle w:val="TableParagraph"/>
              <w:ind w:left="108"/>
              <w:rPr>
                <w:sz w:val="18"/>
              </w:rPr>
            </w:pPr>
            <w:r>
              <w:rPr>
                <w:sz w:val="18"/>
              </w:rPr>
              <w:t>$23,300.00 (total SWAT diversionary</w:t>
            </w:r>
            <w:r>
              <w:rPr>
                <w:spacing w:val="-12"/>
                <w:sz w:val="18"/>
              </w:rPr>
              <w:t xml:space="preserve"> </w:t>
            </w:r>
            <w:r>
              <w:rPr>
                <w:sz w:val="18"/>
              </w:rPr>
              <w:t>device</w:t>
            </w:r>
            <w:r>
              <w:rPr>
                <w:spacing w:val="-11"/>
                <w:sz w:val="18"/>
              </w:rPr>
              <w:t xml:space="preserve"> </w:t>
            </w:r>
            <w:r>
              <w:rPr>
                <w:sz w:val="18"/>
              </w:rPr>
              <w:t>budget)</w:t>
            </w:r>
          </w:p>
        </w:tc>
      </w:tr>
      <w:tr w:rsidR="00B34A39" w14:paraId="7E8F93BD" w14:textId="77777777">
        <w:trPr>
          <w:trHeight w:val="414"/>
        </w:trPr>
        <w:tc>
          <w:tcPr>
            <w:tcW w:w="2338" w:type="dxa"/>
          </w:tcPr>
          <w:p w14:paraId="31A2974A" w14:textId="77777777" w:rsidR="00B34A39" w:rsidRDefault="00D07355">
            <w:pPr>
              <w:pStyle w:val="TableParagraph"/>
              <w:spacing w:line="208" w:lineRule="exact"/>
              <w:ind w:right="234"/>
              <w:rPr>
                <w:sz w:val="18"/>
              </w:rPr>
            </w:pPr>
            <w:r>
              <w:rPr>
                <w:b/>
                <w:sz w:val="18"/>
              </w:rPr>
              <w:t>ALS09NR</w:t>
            </w:r>
            <w:r>
              <w:rPr>
                <w:b/>
                <w:spacing w:val="-12"/>
                <w:sz w:val="18"/>
              </w:rPr>
              <w:t xml:space="preserve"> </w:t>
            </w:r>
            <w:r>
              <w:rPr>
                <w:b/>
                <w:sz w:val="18"/>
              </w:rPr>
              <w:t>(Flashbang)</w:t>
            </w:r>
            <w:r>
              <w:rPr>
                <w:b/>
                <w:spacing w:val="-11"/>
                <w:sz w:val="18"/>
              </w:rPr>
              <w:t xml:space="preserve"> </w:t>
            </w:r>
            <w:r>
              <w:rPr>
                <w:sz w:val="18"/>
              </w:rPr>
              <w:t>/ ALS Defense</w:t>
            </w:r>
          </w:p>
        </w:tc>
        <w:tc>
          <w:tcPr>
            <w:tcW w:w="2338" w:type="dxa"/>
          </w:tcPr>
          <w:p w14:paraId="4592B32F" w14:textId="77777777" w:rsidR="00B34A39" w:rsidRDefault="00D07355">
            <w:pPr>
              <w:pStyle w:val="TableParagraph"/>
              <w:spacing w:line="208" w:lineRule="exact"/>
              <w:ind w:right="234"/>
              <w:rPr>
                <w:sz w:val="18"/>
              </w:rPr>
            </w:pPr>
            <w:r>
              <w:rPr>
                <w:sz w:val="18"/>
              </w:rPr>
              <w:t>$40.50</w:t>
            </w:r>
            <w:r>
              <w:rPr>
                <w:spacing w:val="-9"/>
                <w:sz w:val="18"/>
              </w:rPr>
              <w:t xml:space="preserve"> </w:t>
            </w:r>
            <w:r>
              <w:rPr>
                <w:sz w:val="18"/>
              </w:rPr>
              <w:t>per</w:t>
            </w:r>
            <w:r>
              <w:rPr>
                <w:spacing w:val="-12"/>
                <w:sz w:val="18"/>
              </w:rPr>
              <w:t xml:space="preserve"> </w:t>
            </w:r>
            <w:r>
              <w:rPr>
                <w:sz w:val="18"/>
              </w:rPr>
              <w:t>unit</w:t>
            </w:r>
            <w:r>
              <w:rPr>
                <w:spacing w:val="-9"/>
                <w:sz w:val="18"/>
              </w:rPr>
              <w:t xml:space="preserve"> </w:t>
            </w:r>
            <w:r>
              <w:rPr>
                <w:sz w:val="18"/>
              </w:rPr>
              <w:t>/</w:t>
            </w:r>
            <w:r>
              <w:rPr>
                <w:spacing w:val="-10"/>
                <w:sz w:val="18"/>
              </w:rPr>
              <w:t xml:space="preserve"> </w:t>
            </w:r>
            <w:r>
              <w:rPr>
                <w:sz w:val="18"/>
              </w:rPr>
              <w:t xml:space="preserve">General </w:t>
            </w:r>
            <w:r>
              <w:rPr>
                <w:spacing w:val="-4"/>
                <w:sz w:val="18"/>
              </w:rPr>
              <w:t>Fund</w:t>
            </w:r>
          </w:p>
        </w:tc>
        <w:tc>
          <w:tcPr>
            <w:tcW w:w="2338" w:type="dxa"/>
          </w:tcPr>
          <w:p w14:paraId="27F0E43C" w14:textId="77777777" w:rsidR="00B34A39" w:rsidRDefault="00D07355">
            <w:pPr>
              <w:pStyle w:val="TableParagraph"/>
              <w:spacing w:line="207" w:lineRule="exact"/>
              <w:rPr>
                <w:sz w:val="18"/>
              </w:rPr>
            </w:pPr>
            <w:r>
              <w:rPr>
                <w:sz w:val="18"/>
              </w:rPr>
              <w:t>None</w:t>
            </w:r>
            <w:r>
              <w:rPr>
                <w:spacing w:val="-2"/>
                <w:sz w:val="18"/>
              </w:rPr>
              <w:t xml:space="preserve"> </w:t>
            </w:r>
            <w:r>
              <w:rPr>
                <w:sz w:val="18"/>
              </w:rPr>
              <w:t>(being</w:t>
            </w:r>
            <w:r>
              <w:rPr>
                <w:spacing w:val="-1"/>
                <w:sz w:val="18"/>
              </w:rPr>
              <w:t xml:space="preserve"> </w:t>
            </w:r>
            <w:r>
              <w:rPr>
                <w:sz w:val="18"/>
              </w:rPr>
              <w:t>phased</w:t>
            </w:r>
            <w:r>
              <w:rPr>
                <w:spacing w:val="-1"/>
                <w:sz w:val="18"/>
              </w:rPr>
              <w:t xml:space="preserve"> </w:t>
            </w:r>
            <w:r>
              <w:rPr>
                <w:spacing w:val="-4"/>
                <w:sz w:val="18"/>
              </w:rPr>
              <w:t>out)</w:t>
            </w:r>
          </w:p>
        </w:tc>
        <w:tc>
          <w:tcPr>
            <w:tcW w:w="2338" w:type="dxa"/>
          </w:tcPr>
          <w:p w14:paraId="5F709EF9" w14:textId="77777777" w:rsidR="00B34A39" w:rsidRDefault="00D07355">
            <w:pPr>
              <w:pStyle w:val="TableParagraph"/>
              <w:spacing w:line="207" w:lineRule="exact"/>
              <w:ind w:left="108"/>
              <w:rPr>
                <w:sz w:val="18"/>
              </w:rPr>
            </w:pPr>
            <w:r>
              <w:rPr>
                <w:sz w:val="18"/>
              </w:rPr>
              <w:t>None</w:t>
            </w:r>
            <w:r>
              <w:rPr>
                <w:spacing w:val="-2"/>
                <w:sz w:val="18"/>
              </w:rPr>
              <w:t xml:space="preserve"> </w:t>
            </w:r>
            <w:r>
              <w:rPr>
                <w:sz w:val="18"/>
              </w:rPr>
              <w:t>(being</w:t>
            </w:r>
            <w:r>
              <w:rPr>
                <w:spacing w:val="-1"/>
                <w:sz w:val="18"/>
              </w:rPr>
              <w:t xml:space="preserve"> </w:t>
            </w:r>
            <w:r>
              <w:rPr>
                <w:sz w:val="18"/>
              </w:rPr>
              <w:t>phased</w:t>
            </w:r>
            <w:r>
              <w:rPr>
                <w:spacing w:val="-1"/>
                <w:sz w:val="18"/>
              </w:rPr>
              <w:t xml:space="preserve"> </w:t>
            </w:r>
            <w:r>
              <w:rPr>
                <w:spacing w:val="-4"/>
                <w:sz w:val="18"/>
              </w:rPr>
              <w:t>out)</w:t>
            </w:r>
          </w:p>
        </w:tc>
      </w:tr>
      <w:tr w:rsidR="00B34A39" w14:paraId="524C66C6" w14:textId="77777777">
        <w:trPr>
          <w:trHeight w:val="620"/>
        </w:trPr>
        <w:tc>
          <w:tcPr>
            <w:tcW w:w="2338" w:type="dxa"/>
          </w:tcPr>
          <w:p w14:paraId="6523BF55" w14:textId="77777777" w:rsidR="00B34A39" w:rsidRDefault="00D07355">
            <w:pPr>
              <w:pStyle w:val="TableParagraph"/>
              <w:ind w:right="234"/>
              <w:rPr>
                <w:sz w:val="18"/>
              </w:rPr>
            </w:pPr>
            <w:r>
              <w:rPr>
                <w:b/>
                <w:sz w:val="18"/>
              </w:rPr>
              <w:t>ALS4140B (Training Device)</w:t>
            </w:r>
            <w:r>
              <w:rPr>
                <w:b/>
                <w:spacing w:val="-1"/>
                <w:sz w:val="18"/>
              </w:rPr>
              <w:t xml:space="preserve"> </w:t>
            </w:r>
            <w:r>
              <w:rPr>
                <w:sz w:val="18"/>
              </w:rPr>
              <w:t>/</w:t>
            </w:r>
            <w:r>
              <w:rPr>
                <w:spacing w:val="-1"/>
                <w:sz w:val="18"/>
              </w:rPr>
              <w:t xml:space="preserve"> </w:t>
            </w:r>
            <w:r>
              <w:rPr>
                <w:sz w:val="18"/>
              </w:rPr>
              <w:t>ALS</w:t>
            </w:r>
            <w:r>
              <w:rPr>
                <w:spacing w:val="-1"/>
                <w:sz w:val="18"/>
              </w:rPr>
              <w:t xml:space="preserve"> </w:t>
            </w:r>
            <w:r>
              <w:rPr>
                <w:spacing w:val="-2"/>
                <w:sz w:val="18"/>
              </w:rPr>
              <w:t>Defense</w:t>
            </w:r>
          </w:p>
        </w:tc>
        <w:tc>
          <w:tcPr>
            <w:tcW w:w="2338" w:type="dxa"/>
          </w:tcPr>
          <w:p w14:paraId="276FFB85" w14:textId="77777777" w:rsidR="00B34A39" w:rsidRDefault="00D07355">
            <w:pPr>
              <w:pStyle w:val="TableParagraph"/>
              <w:spacing w:line="205" w:lineRule="exact"/>
              <w:rPr>
                <w:sz w:val="18"/>
              </w:rPr>
            </w:pPr>
            <w:r>
              <w:rPr>
                <w:sz w:val="18"/>
              </w:rPr>
              <w:t>$24.48</w:t>
            </w:r>
            <w:r>
              <w:rPr>
                <w:spacing w:val="-1"/>
                <w:sz w:val="18"/>
              </w:rPr>
              <w:t xml:space="preserve"> </w:t>
            </w:r>
            <w:r>
              <w:rPr>
                <w:sz w:val="18"/>
              </w:rPr>
              <w:t>per</w:t>
            </w:r>
            <w:r>
              <w:rPr>
                <w:spacing w:val="-2"/>
                <w:sz w:val="18"/>
              </w:rPr>
              <w:t xml:space="preserve"> </w:t>
            </w:r>
            <w:r>
              <w:rPr>
                <w:spacing w:val="-4"/>
                <w:sz w:val="18"/>
              </w:rPr>
              <w:t>unit</w:t>
            </w:r>
          </w:p>
          <w:p w14:paraId="0E10D66A" w14:textId="77777777" w:rsidR="00B34A39" w:rsidRDefault="00D07355">
            <w:pPr>
              <w:pStyle w:val="TableParagraph"/>
              <w:spacing w:line="206" w:lineRule="exact"/>
              <w:ind w:right="234"/>
              <w:rPr>
                <w:sz w:val="18"/>
              </w:rPr>
            </w:pPr>
            <w:r>
              <w:rPr>
                <w:sz w:val="18"/>
              </w:rPr>
              <w:t>$14.41</w:t>
            </w:r>
            <w:r>
              <w:rPr>
                <w:spacing w:val="-9"/>
                <w:sz w:val="18"/>
              </w:rPr>
              <w:t xml:space="preserve"> </w:t>
            </w:r>
            <w:r>
              <w:rPr>
                <w:sz w:val="18"/>
              </w:rPr>
              <w:t>per</w:t>
            </w:r>
            <w:r>
              <w:rPr>
                <w:spacing w:val="-10"/>
                <w:sz w:val="18"/>
              </w:rPr>
              <w:t xml:space="preserve"> </w:t>
            </w:r>
            <w:r>
              <w:rPr>
                <w:sz w:val="18"/>
              </w:rPr>
              <w:t>fuse</w:t>
            </w:r>
            <w:r>
              <w:rPr>
                <w:spacing w:val="-11"/>
                <w:sz w:val="18"/>
              </w:rPr>
              <w:t xml:space="preserve"> </w:t>
            </w:r>
            <w:r>
              <w:rPr>
                <w:sz w:val="18"/>
              </w:rPr>
              <w:t>/</w:t>
            </w:r>
            <w:r>
              <w:rPr>
                <w:spacing w:val="-9"/>
                <w:sz w:val="18"/>
              </w:rPr>
              <w:t xml:space="preserve"> </w:t>
            </w:r>
            <w:r>
              <w:rPr>
                <w:sz w:val="18"/>
              </w:rPr>
              <w:t xml:space="preserve">General </w:t>
            </w:r>
            <w:r>
              <w:rPr>
                <w:spacing w:val="-4"/>
                <w:sz w:val="18"/>
              </w:rPr>
              <w:t>Fund</w:t>
            </w:r>
          </w:p>
        </w:tc>
        <w:tc>
          <w:tcPr>
            <w:tcW w:w="2338" w:type="dxa"/>
          </w:tcPr>
          <w:p w14:paraId="36FE63B8" w14:textId="77777777" w:rsidR="00B34A39" w:rsidRDefault="00D07355">
            <w:pPr>
              <w:pStyle w:val="TableParagraph"/>
              <w:spacing w:line="206" w:lineRule="exact"/>
              <w:rPr>
                <w:sz w:val="18"/>
              </w:rPr>
            </w:pPr>
            <w:r>
              <w:rPr>
                <w:sz w:val="18"/>
              </w:rPr>
              <w:t>None</w:t>
            </w:r>
            <w:r>
              <w:rPr>
                <w:spacing w:val="-2"/>
                <w:sz w:val="18"/>
              </w:rPr>
              <w:t xml:space="preserve"> </w:t>
            </w:r>
            <w:r>
              <w:rPr>
                <w:sz w:val="18"/>
              </w:rPr>
              <w:t>(being</w:t>
            </w:r>
            <w:r>
              <w:rPr>
                <w:spacing w:val="-1"/>
                <w:sz w:val="18"/>
              </w:rPr>
              <w:t xml:space="preserve"> </w:t>
            </w:r>
            <w:r>
              <w:rPr>
                <w:sz w:val="18"/>
              </w:rPr>
              <w:t>phased</w:t>
            </w:r>
            <w:r>
              <w:rPr>
                <w:spacing w:val="-1"/>
                <w:sz w:val="18"/>
              </w:rPr>
              <w:t xml:space="preserve"> </w:t>
            </w:r>
            <w:r>
              <w:rPr>
                <w:spacing w:val="-4"/>
                <w:sz w:val="18"/>
              </w:rPr>
              <w:t>out)</w:t>
            </w:r>
          </w:p>
        </w:tc>
        <w:tc>
          <w:tcPr>
            <w:tcW w:w="2338" w:type="dxa"/>
          </w:tcPr>
          <w:p w14:paraId="5844610F" w14:textId="77777777" w:rsidR="00B34A39" w:rsidRDefault="00D07355">
            <w:pPr>
              <w:pStyle w:val="TableParagraph"/>
              <w:spacing w:line="206" w:lineRule="exact"/>
              <w:ind w:left="108"/>
              <w:rPr>
                <w:sz w:val="18"/>
              </w:rPr>
            </w:pPr>
            <w:r>
              <w:rPr>
                <w:sz w:val="18"/>
              </w:rPr>
              <w:t>None</w:t>
            </w:r>
            <w:r>
              <w:rPr>
                <w:spacing w:val="-2"/>
                <w:sz w:val="18"/>
              </w:rPr>
              <w:t xml:space="preserve"> </w:t>
            </w:r>
            <w:r>
              <w:rPr>
                <w:sz w:val="18"/>
              </w:rPr>
              <w:t>(being</w:t>
            </w:r>
            <w:r>
              <w:rPr>
                <w:spacing w:val="-1"/>
                <w:sz w:val="18"/>
              </w:rPr>
              <w:t xml:space="preserve"> </w:t>
            </w:r>
            <w:r>
              <w:rPr>
                <w:sz w:val="18"/>
              </w:rPr>
              <w:t>phased</w:t>
            </w:r>
            <w:r>
              <w:rPr>
                <w:spacing w:val="-1"/>
                <w:sz w:val="18"/>
              </w:rPr>
              <w:t xml:space="preserve"> </w:t>
            </w:r>
            <w:r>
              <w:rPr>
                <w:spacing w:val="-4"/>
                <w:sz w:val="18"/>
              </w:rPr>
              <w:t>out)</w:t>
            </w:r>
          </w:p>
        </w:tc>
      </w:tr>
      <w:tr w:rsidR="00B34A39" w14:paraId="6731EEEB" w14:textId="77777777">
        <w:trPr>
          <w:trHeight w:val="229"/>
        </w:trPr>
        <w:tc>
          <w:tcPr>
            <w:tcW w:w="9352" w:type="dxa"/>
            <w:gridSpan w:val="4"/>
            <w:shd w:val="clear" w:color="auto" w:fill="D0CECE"/>
          </w:tcPr>
          <w:p w14:paraId="580F8A1A" w14:textId="77777777" w:rsidR="00B34A39" w:rsidRDefault="00D07355">
            <w:pPr>
              <w:pStyle w:val="TableParagraph"/>
              <w:spacing w:line="210" w:lineRule="exact"/>
              <w:rPr>
                <w:b/>
                <w:sz w:val="20"/>
              </w:rPr>
            </w:pPr>
            <w:r>
              <w:rPr>
                <w:b/>
                <w:sz w:val="20"/>
              </w:rPr>
              <w:t>Chemical</w:t>
            </w:r>
            <w:r>
              <w:rPr>
                <w:b/>
                <w:spacing w:val="-7"/>
                <w:sz w:val="20"/>
              </w:rPr>
              <w:t xml:space="preserve"> </w:t>
            </w:r>
            <w:r>
              <w:rPr>
                <w:b/>
                <w:spacing w:val="-2"/>
                <w:sz w:val="20"/>
              </w:rPr>
              <w:t>Agents</w:t>
            </w:r>
          </w:p>
        </w:tc>
      </w:tr>
      <w:tr w:rsidR="00B34A39" w14:paraId="2B05EEBF" w14:textId="77777777">
        <w:trPr>
          <w:trHeight w:val="366"/>
        </w:trPr>
        <w:tc>
          <w:tcPr>
            <w:tcW w:w="2338" w:type="dxa"/>
          </w:tcPr>
          <w:p w14:paraId="01A7A7A8" w14:textId="77777777" w:rsidR="00B34A39" w:rsidRDefault="00D07355">
            <w:pPr>
              <w:pStyle w:val="TableParagraph"/>
              <w:spacing w:line="182" w:lineRule="exact"/>
              <w:rPr>
                <w:b/>
                <w:sz w:val="16"/>
              </w:rPr>
            </w:pPr>
            <w:r>
              <w:rPr>
                <w:b/>
                <w:sz w:val="16"/>
              </w:rPr>
              <w:t>DefTec#1032</w:t>
            </w:r>
            <w:r>
              <w:rPr>
                <w:b/>
                <w:spacing w:val="-10"/>
                <w:sz w:val="16"/>
              </w:rPr>
              <w:t xml:space="preserve"> </w:t>
            </w:r>
            <w:r>
              <w:rPr>
                <w:b/>
                <w:sz w:val="16"/>
              </w:rPr>
              <w:t>–</w:t>
            </w:r>
            <w:r>
              <w:rPr>
                <w:b/>
                <w:spacing w:val="-10"/>
                <w:sz w:val="16"/>
              </w:rPr>
              <w:t xml:space="preserve"> </w:t>
            </w:r>
            <w:r>
              <w:rPr>
                <w:b/>
                <w:sz w:val="16"/>
              </w:rPr>
              <w:t>Flameless</w:t>
            </w:r>
            <w:r>
              <w:rPr>
                <w:b/>
                <w:spacing w:val="-10"/>
                <w:sz w:val="16"/>
              </w:rPr>
              <w:t xml:space="preserve"> </w:t>
            </w:r>
            <w:r>
              <w:rPr>
                <w:b/>
                <w:sz w:val="16"/>
              </w:rPr>
              <w:t>Tri-</w:t>
            </w:r>
            <w:r>
              <w:rPr>
                <w:b/>
                <w:spacing w:val="40"/>
                <w:sz w:val="16"/>
              </w:rPr>
              <w:t xml:space="preserve"> </w:t>
            </w:r>
            <w:r>
              <w:rPr>
                <w:b/>
                <w:sz w:val="16"/>
              </w:rPr>
              <w:t>Chamber CS Grenade</w:t>
            </w:r>
          </w:p>
        </w:tc>
        <w:tc>
          <w:tcPr>
            <w:tcW w:w="2338" w:type="dxa"/>
          </w:tcPr>
          <w:p w14:paraId="17D79C4B" w14:textId="77777777" w:rsidR="00B34A39" w:rsidRDefault="00D07355">
            <w:pPr>
              <w:pStyle w:val="TableParagraph"/>
              <w:spacing w:before="1"/>
              <w:rPr>
                <w:sz w:val="16"/>
              </w:rPr>
            </w:pPr>
            <w:r>
              <w:rPr>
                <w:sz w:val="16"/>
              </w:rPr>
              <w:t>$40.00</w:t>
            </w:r>
            <w:r>
              <w:rPr>
                <w:spacing w:val="-4"/>
                <w:sz w:val="16"/>
              </w:rPr>
              <w:t xml:space="preserve"> </w:t>
            </w:r>
            <w:r>
              <w:rPr>
                <w:sz w:val="16"/>
              </w:rPr>
              <w:t>per</w:t>
            </w:r>
            <w:r>
              <w:rPr>
                <w:spacing w:val="-5"/>
                <w:sz w:val="16"/>
              </w:rPr>
              <w:t xml:space="preserve"> </w:t>
            </w:r>
            <w:r>
              <w:rPr>
                <w:sz w:val="16"/>
              </w:rPr>
              <w:t>unit</w:t>
            </w:r>
            <w:r>
              <w:rPr>
                <w:spacing w:val="-3"/>
                <w:sz w:val="16"/>
              </w:rPr>
              <w:t xml:space="preserve"> </w:t>
            </w:r>
            <w:r>
              <w:rPr>
                <w:sz w:val="16"/>
              </w:rPr>
              <w:t>/</w:t>
            </w:r>
            <w:r>
              <w:rPr>
                <w:spacing w:val="-2"/>
                <w:sz w:val="16"/>
              </w:rPr>
              <w:t xml:space="preserve"> </w:t>
            </w:r>
            <w:r>
              <w:rPr>
                <w:sz w:val="16"/>
              </w:rPr>
              <w:t>SWAT</w:t>
            </w:r>
            <w:r>
              <w:rPr>
                <w:spacing w:val="-4"/>
                <w:sz w:val="16"/>
              </w:rPr>
              <w:t xml:space="preserve"> </w:t>
            </w:r>
            <w:r>
              <w:rPr>
                <w:spacing w:val="-2"/>
                <w:sz w:val="16"/>
              </w:rPr>
              <w:t>Budget</w:t>
            </w:r>
          </w:p>
        </w:tc>
        <w:tc>
          <w:tcPr>
            <w:tcW w:w="2338" w:type="dxa"/>
          </w:tcPr>
          <w:p w14:paraId="4593AEEE" w14:textId="77777777" w:rsidR="00B34A39" w:rsidRDefault="00D07355">
            <w:pPr>
              <w:pStyle w:val="TableParagraph"/>
              <w:spacing w:line="182" w:lineRule="exact"/>
              <w:ind w:right="234"/>
              <w:rPr>
                <w:sz w:val="16"/>
              </w:rPr>
            </w:pPr>
            <w:r>
              <w:rPr>
                <w:sz w:val="16"/>
              </w:rPr>
              <w:t>$2,800.00 (total SWAT</w:t>
            </w:r>
            <w:r>
              <w:rPr>
                <w:spacing w:val="40"/>
                <w:sz w:val="16"/>
              </w:rPr>
              <w:t xml:space="preserve"> </w:t>
            </w:r>
            <w:r>
              <w:rPr>
                <w:sz w:val="16"/>
              </w:rPr>
              <w:t>Chemical</w:t>
            </w:r>
            <w:r>
              <w:rPr>
                <w:spacing w:val="-10"/>
                <w:sz w:val="16"/>
              </w:rPr>
              <w:t xml:space="preserve"> </w:t>
            </w:r>
            <w:r>
              <w:rPr>
                <w:sz w:val="16"/>
              </w:rPr>
              <w:t>Agent</w:t>
            </w:r>
            <w:r>
              <w:rPr>
                <w:spacing w:val="-10"/>
                <w:sz w:val="16"/>
              </w:rPr>
              <w:t xml:space="preserve"> </w:t>
            </w:r>
            <w:r>
              <w:rPr>
                <w:sz w:val="16"/>
              </w:rPr>
              <w:t>budget)</w:t>
            </w:r>
          </w:p>
        </w:tc>
        <w:tc>
          <w:tcPr>
            <w:tcW w:w="2338" w:type="dxa"/>
          </w:tcPr>
          <w:p w14:paraId="4DAAC2F4" w14:textId="77777777" w:rsidR="00B34A39" w:rsidRDefault="00D07355">
            <w:pPr>
              <w:pStyle w:val="TableParagraph"/>
              <w:spacing w:line="182" w:lineRule="exact"/>
              <w:ind w:left="108" w:right="234"/>
              <w:rPr>
                <w:sz w:val="16"/>
              </w:rPr>
            </w:pPr>
            <w:r>
              <w:rPr>
                <w:sz w:val="16"/>
              </w:rPr>
              <w:t>$2,800.00 (total SWAT</w:t>
            </w:r>
            <w:r>
              <w:rPr>
                <w:spacing w:val="40"/>
                <w:sz w:val="16"/>
              </w:rPr>
              <w:t xml:space="preserve"> </w:t>
            </w:r>
            <w:r>
              <w:rPr>
                <w:sz w:val="16"/>
              </w:rPr>
              <w:t>Chemical</w:t>
            </w:r>
            <w:r>
              <w:rPr>
                <w:spacing w:val="-10"/>
                <w:sz w:val="16"/>
              </w:rPr>
              <w:t xml:space="preserve"> </w:t>
            </w:r>
            <w:r>
              <w:rPr>
                <w:sz w:val="16"/>
              </w:rPr>
              <w:t>Agent</w:t>
            </w:r>
            <w:r>
              <w:rPr>
                <w:spacing w:val="-10"/>
                <w:sz w:val="16"/>
              </w:rPr>
              <w:t xml:space="preserve"> </w:t>
            </w:r>
            <w:r>
              <w:rPr>
                <w:sz w:val="16"/>
              </w:rPr>
              <w:t>budget)</w:t>
            </w:r>
          </w:p>
        </w:tc>
      </w:tr>
      <w:tr w:rsidR="00B34A39" w14:paraId="3F0C1D6B" w14:textId="77777777">
        <w:trPr>
          <w:trHeight w:val="551"/>
        </w:trPr>
        <w:tc>
          <w:tcPr>
            <w:tcW w:w="2338" w:type="dxa"/>
          </w:tcPr>
          <w:p w14:paraId="1DA4E2A4" w14:textId="77777777" w:rsidR="00B34A39" w:rsidRDefault="00D07355">
            <w:pPr>
              <w:pStyle w:val="TableParagraph"/>
              <w:spacing w:before="1"/>
              <w:rPr>
                <w:b/>
                <w:sz w:val="16"/>
              </w:rPr>
            </w:pPr>
            <w:proofErr w:type="spellStart"/>
            <w:r>
              <w:rPr>
                <w:b/>
                <w:sz w:val="16"/>
              </w:rPr>
              <w:t>DefTec</w:t>
            </w:r>
            <w:proofErr w:type="spellEnd"/>
            <w:r>
              <w:rPr>
                <w:b/>
                <w:spacing w:val="-5"/>
                <w:sz w:val="16"/>
              </w:rPr>
              <w:t xml:space="preserve"> </w:t>
            </w:r>
            <w:r>
              <w:rPr>
                <w:b/>
                <w:sz w:val="16"/>
              </w:rPr>
              <w:t>#1026</w:t>
            </w:r>
            <w:r>
              <w:rPr>
                <w:b/>
                <w:spacing w:val="-2"/>
                <w:sz w:val="16"/>
              </w:rPr>
              <w:t xml:space="preserve"> </w:t>
            </w:r>
            <w:r>
              <w:rPr>
                <w:b/>
                <w:sz w:val="16"/>
              </w:rPr>
              <w:t>– CS</w:t>
            </w:r>
            <w:r>
              <w:rPr>
                <w:b/>
                <w:spacing w:val="-5"/>
                <w:sz w:val="16"/>
              </w:rPr>
              <w:t xml:space="preserve"> </w:t>
            </w:r>
            <w:r>
              <w:rPr>
                <w:b/>
                <w:spacing w:val="-2"/>
                <w:sz w:val="16"/>
              </w:rPr>
              <w:t>Triple</w:t>
            </w:r>
          </w:p>
          <w:p w14:paraId="59976B78" w14:textId="77777777" w:rsidR="00B34A39" w:rsidRDefault="00D07355">
            <w:pPr>
              <w:pStyle w:val="TableParagraph"/>
              <w:spacing w:line="182" w:lineRule="exact"/>
              <w:ind w:right="234"/>
              <w:rPr>
                <w:b/>
                <w:sz w:val="16"/>
              </w:rPr>
            </w:pPr>
            <w:r>
              <w:rPr>
                <w:b/>
                <w:sz w:val="16"/>
              </w:rPr>
              <w:t>Chaser</w:t>
            </w:r>
            <w:r>
              <w:rPr>
                <w:b/>
                <w:spacing w:val="-10"/>
                <w:sz w:val="16"/>
              </w:rPr>
              <w:t xml:space="preserve"> </w:t>
            </w:r>
            <w:r>
              <w:rPr>
                <w:b/>
                <w:sz w:val="16"/>
              </w:rPr>
              <w:t>Separating</w:t>
            </w:r>
            <w:r>
              <w:rPr>
                <w:b/>
                <w:spacing w:val="-10"/>
                <w:sz w:val="16"/>
              </w:rPr>
              <w:t xml:space="preserve"> </w:t>
            </w:r>
            <w:r>
              <w:rPr>
                <w:b/>
                <w:sz w:val="16"/>
              </w:rPr>
              <w:t>Canister</w:t>
            </w:r>
            <w:r>
              <w:rPr>
                <w:b/>
                <w:spacing w:val="40"/>
                <w:sz w:val="16"/>
              </w:rPr>
              <w:t xml:space="preserve"> </w:t>
            </w:r>
            <w:r>
              <w:rPr>
                <w:b/>
                <w:spacing w:val="-6"/>
                <w:sz w:val="16"/>
              </w:rPr>
              <w:t>CS</w:t>
            </w:r>
          </w:p>
        </w:tc>
        <w:tc>
          <w:tcPr>
            <w:tcW w:w="2338" w:type="dxa"/>
          </w:tcPr>
          <w:p w14:paraId="2102B5C9" w14:textId="77777777" w:rsidR="00B34A39" w:rsidRDefault="00D07355">
            <w:pPr>
              <w:pStyle w:val="TableParagraph"/>
              <w:spacing w:before="1"/>
              <w:rPr>
                <w:sz w:val="16"/>
              </w:rPr>
            </w:pPr>
            <w:r>
              <w:rPr>
                <w:sz w:val="16"/>
              </w:rPr>
              <w:t>$37.00</w:t>
            </w:r>
            <w:r>
              <w:rPr>
                <w:spacing w:val="-4"/>
                <w:sz w:val="16"/>
              </w:rPr>
              <w:t xml:space="preserve"> </w:t>
            </w:r>
            <w:r>
              <w:rPr>
                <w:sz w:val="16"/>
              </w:rPr>
              <w:t>per</w:t>
            </w:r>
            <w:r>
              <w:rPr>
                <w:spacing w:val="-6"/>
                <w:sz w:val="16"/>
              </w:rPr>
              <w:t xml:space="preserve"> </w:t>
            </w:r>
            <w:r>
              <w:rPr>
                <w:sz w:val="16"/>
              </w:rPr>
              <w:t>unit</w:t>
            </w:r>
            <w:r>
              <w:rPr>
                <w:spacing w:val="-4"/>
                <w:sz w:val="16"/>
              </w:rPr>
              <w:t xml:space="preserve"> </w:t>
            </w:r>
            <w:r>
              <w:rPr>
                <w:sz w:val="16"/>
              </w:rPr>
              <w:t>/</w:t>
            </w:r>
            <w:r>
              <w:rPr>
                <w:spacing w:val="-4"/>
                <w:sz w:val="16"/>
              </w:rPr>
              <w:t xml:space="preserve"> </w:t>
            </w:r>
            <w:r>
              <w:rPr>
                <w:sz w:val="16"/>
              </w:rPr>
              <w:t>General</w:t>
            </w:r>
            <w:r>
              <w:rPr>
                <w:spacing w:val="-1"/>
                <w:sz w:val="16"/>
              </w:rPr>
              <w:t xml:space="preserve"> </w:t>
            </w:r>
            <w:r>
              <w:rPr>
                <w:spacing w:val="-4"/>
                <w:sz w:val="16"/>
              </w:rPr>
              <w:t>Fund</w:t>
            </w:r>
          </w:p>
        </w:tc>
        <w:tc>
          <w:tcPr>
            <w:tcW w:w="2338" w:type="dxa"/>
          </w:tcPr>
          <w:p w14:paraId="000495AC" w14:textId="77777777" w:rsidR="00B34A39" w:rsidRDefault="00D07355">
            <w:pPr>
              <w:pStyle w:val="TableParagraph"/>
              <w:spacing w:before="1"/>
              <w:ind w:right="234"/>
              <w:rPr>
                <w:sz w:val="16"/>
              </w:rPr>
            </w:pPr>
            <w:r>
              <w:rPr>
                <w:sz w:val="16"/>
              </w:rPr>
              <w:t>$2,800.00 (total SWAT</w:t>
            </w:r>
            <w:r>
              <w:rPr>
                <w:spacing w:val="40"/>
                <w:sz w:val="16"/>
              </w:rPr>
              <w:t xml:space="preserve"> </w:t>
            </w:r>
            <w:r>
              <w:rPr>
                <w:sz w:val="16"/>
              </w:rPr>
              <w:t>Chemical</w:t>
            </w:r>
            <w:r>
              <w:rPr>
                <w:spacing w:val="-10"/>
                <w:sz w:val="16"/>
              </w:rPr>
              <w:t xml:space="preserve"> </w:t>
            </w:r>
            <w:r>
              <w:rPr>
                <w:sz w:val="16"/>
              </w:rPr>
              <w:t>Agent</w:t>
            </w:r>
            <w:r>
              <w:rPr>
                <w:spacing w:val="-10"/>
                <w:sz w:val="16"/>
              </w:rPr>
              <w:t xml:space="preserve"> </w:t>
            </w:r>
            <w:r>
              <w:rPr>
                <w:sz w:val="16"/>
              </w:rPr>
              <w:t>budget)</w:t>
            </w:r>
          </w:p>
        </w:tc>
        <w:tc>
          <w:tcPr>
            <w:tcW w:w="2338" w:type="dxa"/>
          </w:tcPr>
          <w:p w14:paraId="4AEE9D0F" w14:textId="77777777" w:rsidR="00B34A39" w:rsidRDefault="00D07355">
            <w:pPr>
              <w:pStyle w:val="TableParagraph"/>
              <w:spacing w:before="1"/>
              <w:ind w:left="108" w:right="234"/>
              <w:rPr>
                <w:sz w:val="16"/>
              </w:rPr>
            </w:pPr>
            <w:r>
              <w:rPr>
                <w:sz w:val="16"/>
              </w:rPr>
              <w:t>$2,800.00 (total SWAT</w:t>
            </w:r>
            <w:r>
              <w:rPr>
                <w:spacing w:val="40"/>
                <w:sz w:val="16"/>
              </w:rPr>
              <w:t xml:space="preserve"> </w:t>
            </w:r>
            <w:r>
              <w:rPr>
                <w:sz w:val="16"/>
              </w:rPr>
              <w:t>Chemical</w:t>
            </w:r>
            <w:r>
              <w:rPr>
                <w:spacing w:val="-10"/>
                <w:sz w:val="16"/>
              </w:rPr>
              <w:t xml:space="preserve"> </w:t>
            </w:r>
            <w:r>
              <w:rPr>
                <w:sz w:val="16"/>
              </w:rPr>
              <w:t>Agent</w:t>
            </w:r>
            <w:r>
              <w:rPr>
                <w:spacing w:val="-10"/>
                <w:sz w:val="16"/>
              </w:rPr>
              <w:t xml:space="preserve"> </w:t>
            </w:r>
            <w:r>
              <w:rPr>
                <w:sz w:val="16"/>
              </w:rPr>
              <w:t>budget)</w:t>
            </w:r>
          </w:p>
        </w:tc>
      </w:tr>
      <w:tr w:rsidR="00B34A39" w14:paraId="09F21121" w14:textId="77777777">
        <w:trPr>
          <w:trHeight w:val="921"/>
        </w:trPr>
        <w:tc>
          <w:tcPr>
            <w:tcW w:w="2338" w:type="dxa"/>
          </w:tcPr>
          <w:p w14:paraId="4ED178D2" w14:textId="77777777" w:rsidR="00B34A39" w:rsidRDefault="00D07355">
            <w:pPr>
              <w:pStyle w:val="TableParagraph"/>
              <w:spacing w:before="1"/>
              <w:ind w:right="234"/>
              <w:rPr>
                <w:b/>
                <w:sz w:val="16"/>
              </w:rPr>
            </w:pPr>
            <w:r>
              <w:rPr>
                <w:b/>
                <w:sz w:val="16"/>
              </w:rPr>
              <w:t>Chemical</w:t>
            </w:r>
            <w:r>
              <w:rPr>
                <w:b/>
                <w:spacing w:val="-10"/>
                <w:sz w:val="16"/>
              </w:rPr>
              <w:t xml:space="preserve"> </w:t>
            </w:r>
            <w:r>
              <w:rPr>
                <w:b/>
                <w:sz w:val="16"/>
              </w:rPr>
              <w:t>Agent</w:t>
            </w:r>
            <w:r>
              <w:rPr>
                <w:b/>
                <w:spacing w:val="-10"/>
                <w:sz w:val="16"/>
              </w:rPr>
              <w:t xml:space="preserve"> </w:t>
            </w:r>
            <w:r>
              <w:rPr>
                <w:b/>
                <w:sz w:val="16"/>
              </w:rPr>
              <w:t>CS</w:t>
            </w:r>
            <w:r>
              <w:rPr>
                <w:b/>
                <w:spacing w:val="-10"/>
                <w:sz w:val="16"/>
              </w:rPr>
              <w:t xml:space="preserve"> </w:t>
            </w:r>
            <w:r>
              <w:rPr>
                <w:b/>
                <w:sz w:val="16"/>
              </w:rPr>
              <w:t>Canister</w:t>
            </w:r>
            <w:r>
              <w:rPr>
                <w:b/>
                <w:spacing w:val="40"/>
                <w:sz w:val="16"/>
              </w:rPr>
              <w:t xml:space="preserve"> </w:t>
            </w:r>
            <w:r>
              <w:rPr>
                <w:b/>
                <w:sz w:val="16"/>
              </w:rPr>
              <w:t>#2 – Model 1072 SPEDE-</w:t>
            </w:r>
          </w:p>
          <w:p w14:paraId="55150028" w14:textId="77777777" w:rsidR="00B34A39" w:rsidRDefault="00D07355">
            <w:pPr>
              <w:pStyle w:val="TableParagraph"/>
              <w:spacing w:line="184" w:lineRule="exact"/>
              <w:ind w:right="130"/>
              <w:rPr>
                <w:sz w:val="16"/>
              </w:rPr>
            </w:pPr>
            <w:r>
              <w:rPr>
                <w:b/>
                <w:sz w:val="16"/>
              </w:rPr>
              <w:t>HEAT</w:t>
            </w:r>
            <w:r>
              <w:rPr>
                <w:b/>
                <w:spacing w:val="-10"/>
                <w:sz w:val="16"/>
              </w:rPr>
              <w:t xml:space="preserve"> </w:t>
            </w:r>
            <w:r>
              <w:rPr>
                <w:b/>
                <w:sz w:val="16"/>
              </w:rPr>
              <w:t>Continuous</w:t>
            </w:r>
            <w:r>
              <w:rPr>
                <w:b/>
                <w:spacing w:val="-10"/>
                <w:sz w:val="16"/>
              </w:rPr>
              <w:t xml:space="preserve"> </w:t>
            </w:r>
            <w:r>
              <w:rPr>
                <w:b/>
                <w:sz w:val="16"/>
              </w:rPr>
              <w:t>Discharge</w:t>
            </w:r>
            <w:r>
              <w:rPr>
                <w:b/>
                <w:spacing w:val="40"/>
                <w:sz w:val="16"/>
              </w:rPr>
              <w:t xml:space="preserve"> </w:t>
            </w:r>
            <w:r>
              <w:rPr>
                <w:b/>
                <w:sz w:val="16"/>
              </w:rPr>
              <w:t xml:space="preserve">Chemical Grenade CS </w:t>
            </w:r>
            <w:r>
              <w:rPr>
                <w:sz w:val="16"/>
              </w:rPr>
              <w:t>/</w:t>
            </w:r>
            <w:r>
              <w:rPr>
                <w:spacing w:val="40"/>
                <w:sz w:val="16"/>
              </w:rPr>
              <w:t xml:space="preserve"> </w:t>
            </w:r>
            <w:r>
              <w:rPr>
                <w:sz w:val="16"/>
              </w:rPr>
              <w:t>Defense Technology</w:t>
            </w:r>
          </w:p>
        </w:tc>
        <w:tc>
          <w:tcPr>
            <w:tcW w:w="2338" w:type="dxa"/>
          </w:tcPr>
          <w:p w14:paraId="21B3DFA4" w14:textId="77777777" w:rsidR="00B34A39" w:rsidRDefault="00D07355">
            <w:pPr>
              <w:pStyle w:val="TableParagraph"/>
              <w:spacing w:before="1"/>
              <w:rPr>
                <w:sz w:val="16"/>
              </w:rPr>
            </w:pPr>
            <w:r>
              <w:rPr>
                <w:sz w:val="16"/>
              </w:rPr>
              <w:t>Unknown</w:t>
            </w:r>
            <w:r>
              <w:rPr>
                <w:spacing w:val="-9"/>
                <w:sz w:val="16"/>
              </w:rPr>
              <w:t xml:space="preserve"> </w:t>
            </w:r>
            <w:r>
              <w:rPr>
                <w:sz w:val="16"/>
              </w:rPr>
              <w:t>cost/SWAT</w:t>
            </w:r>
            <w:r>
              <w:rPr>
                <w:spacing w:val="-7"/>
                <w:sz w:val="16"/>
              </w:rPr>
              <w:t xml:space="preserve"> </w:t>
            </w:r>
            <w:r>
              <w:rPr>
                <w:spacing w:val="-2"/>
                <w:sz w:val="16"/>
              </w:rPr>
              <w:t>Budget</w:t>
            </w:r>
          </w:p>
        </w:tc>
        <w:tc>
          <w:tcPr>
            <w:tcW w:w="2338" w:type="dxa"/>
          </w:tcPr>
          <w:p w14:paraId="0C9759A4" w14:textId="77777777" w:rsidR="00B34A39" w:rsidRDefault="00D07355">
            <w:pPr>
              <w:pStyle w:val="TableParagraph"/>
              <w:spacing w:before="1"/>
              <w:ind w:right="234"/>
              <w:rPr>
                <w:sz w:val="16"/>
              </w:rPr>
            </w:pPr>
            <w:r>
              <w:rPr>
                <w:sz w:val="16"/>
              </w:rPr>
              <w:t>$2,800.00 (total SWAT</w:t>
            </w:r>
            <w:r>
              <w:rPr>
                <w:spacing w:val="40"/>
                <w:sz w:val="16"/>
              </w:rPr>
              <w:t xml:space="preserve"> </w:t>
            </w:r>
            <w:r>
              <w:rPr>
                <w:sz w:val="16"/>
              </w:rPr>
              <w:t>Chemical</w:t>
            </w:r>
            <w:r>
              <w:rPr>
                <w:spacing w:val="-10"/>
                <w:sz w:val="16"/>
              </w:rPr>
              <w:t xml:space="preserve"> </w:t>
            </w:r>
            <w:r>
              <w:rPr>
                <w:sz w:val="16"/>
              </w:rPr>
              <w:t>Agent</w:t>
            </w:r>
            <w:r>
              <w:rPr>
                <w:spacing w:val="-10"/>
                <w:sz w:val="16"/>
              </w:rPr>
              <w:t xml:space="preserve"> </w:t>
            </w:r>
            <w:r>
              <w:rPr>
                <w:sz w:val="16"/>
              </w:rPr>
              <w:t>budget)</w:t>
            </w:r>
          </w:p>
        </w:tc>
        <w:tc>
          <w:tcPr>
            <w:tcW w:w="2338" w:type="dxa"/>
          </w:tcPr>
          <w:p w14:paraId="2556B1DC" w14:textId="77777777" w:rsidR="00B34A39" w:rsidRDefault="00D07355">
            <w:pPr>
              <w:pStyle w:val="TableParagraph"/>
              <w:spacing w:before="1"/>
              <w:ind w:left="108" w:right="234"/>
              <w:rPr>
                <w:sz w:val="16"/>
              </w:rPr>
            </w:pPr>
            <w:r>
              <w:rPr>
                <w:sz w:val="16"/>
              </w:rPr>
              <w:t>$2,800.00 (total SWAT</w:t>
            </w:r>
            <w:r>
              <w:rPr>
                <w:spacing w:val="40"/>
                <w:sz w:val="16"/>
              </w:rPr>
              <w:t xml:space="preserve"> </w:t>
            </w:r>
            <w:r>
              <w:rPr>
                <w:sz w:val="16"/>
              </w:rPr>
              <w:t>Chemical</w:t>
            </w:r>
            <w:r>
              <w:rPr>
                <w:spacing w:val="-10"/>
                <w:sz w:val="16"/>
              </w:rPr>
              <w:t xml:space="preserve"> </w:t>
            </w:r>
            <w:r>
              <w:rPr>
                <w:sz w:val="16"/>
              </w:rPr>
              <w:t>Agent</w:t>
            </w:r>
            <w:r>
              <w:rPr>
                <w:spacing w:val="-10"/>
                <w:sz w:val="16"/>
              </w:rPr>
              <w:t xml:space="preserve"> </w:t>
            </w:r>
            <w:r>
              <w:rPr>
                <w:sz w:val="16"/>
              </w:rPr>
              <w:t>budget)</w:t>
            </w:r>
          </w:p>
        </w:tc>
      </w:tr>
      <w:tr w:rsidR="00B34A39" w14:paraId="3C04DD2E" w14:textId="77777777">
        <w:trPr>
          <w:trHeight w:val="551"/>
        </w:trPr>
        <w:tc>
          <w:tcPr>
            <w:tcW w:w="2338" w:type="dxa"/>
          </w:tcPr>
          <w:p w14:paraId="2687C80D" w14:textId="77777777" w:rsidR="00B34A39" w:rsidRDefault="00D07355">
            <w:pPr>
              <w:pStyle w:val="TableParagraph"/>
              <w:spacing w:before="1"/>
              <w:ind w:right="234"/>
              <w:rPr>
                <w:b/>
                <w:sz w:val="16"/>
              </w:rPr>
            </w:pPr>
            <w:r>
              <w:rPr>
                <w:b/>
                <w:sz w:val="16"/>
              </w:rPr>
              <w:t>Chemical</w:t>
            </w:r>
            <w:r>
              <w:rPr>
                <w:b/>
                <w:spacing w:val="-10"/>
                <w:sz w:val="16"/>
              </w:rPr>
              <w:t xml:space="preserve"> </w:t>
            </w:r>
            <w:r>
              <w:rPr>
                <w:b/>
                <w:sz w:val="16"/>
              </w:rPr>
              <w:t>Agent</w:t>
            </w:r>
            <w:r>
              <w:rPr>
                <w:b/>
                <w:spacing w:val="-10"/>
                <w:sz w:val="16"/>
              </w:rPr>
              <w:t xml:space="preserve"> </w:t>
            </w:r>
            <w:r>
              <w:rPr>
                <w:b/>
                <w:sz w:val="16"/>
              </w:rPr>
              <w:t>CS</w:t>
            </w:r>
            <w:r>
              <w:rPr>
                <w:b/>
                <w:spacing w:val="-10"/>
                <w:sz w:val="16"/>
              </w:rPr>
              <w:t xml:space="preserve"> </w:t>
            </w:r>
            <w:r>
              <w:rPr>
                <w:b/>
                <w:sz w:val="16"/>
              </w:rPr>
              <w:t>Canister</w:t>
            </w:r>
            <w:r>
              <w:rPr>
                <w:b/>
                <w:spacing w:val="40"/>
                <w:sz w:val="16"/>
              </w:rPr>
              <w:t xml:space="preserve"> </w:t>
            </w:r>
            <w:r>
              <w:rPr>
                <w:b/>
                <w:sz w:val="16"/>
              </w:rPr>
              <w:t>#98 – Model 1016 Pocket</w:t>
            </w:r>
          </w:p>
          <w:p w14:paraId="421262E1" w14:textId="77777777" w:rsidR="00B34A39" w:rsidRDefault="00D07355">
            <w:pPr>
              <w:pStyle w:val="TableParagraph"/>
              <w:spacing w:line="162" w:lineRule="exact"/>
              <w:rPr>
                <w:sz w:val="16"/>
              </w:rPr>
            </w:pPr>
            <w:r>
              <w:rPr>
                <w:b/>
                <w:sz w:val="16"/>
              </w:rPr>
              <w:t>Tactical</w:t>
            </w:r>
            <w:r>
              <w:rPr>
                <w:b/>
                <w:spacing w:val="-7"/>
                <w:sz w:val="16"/>
              </w:rPr>
              <w:t xml:space="preserve"> </w:t>
            </w:r>
            <w:r>
              <w:rPr>
                <w:b/>
                <w:sz w:val="16"/>
              </w:rPr>
              <w:t>Grenade</w:t>
            </w:r>
            <w:r>
              <w:rPr>
                <w:b/>
                <w:spacing w:val="-2"/>
                <w:sz w:val="16"/>
              </w:rPr>
              <w:t xml:space="preserve"> </w:t>
            </w:r>
            <w:r>
              <w:rPr>
                <w:b/>
                <w:sz w:val="16"/>
              </w:rPr>
              <w:t>CS</w:t>
            </w:r>
            <w:r>
              <w:rPr>
                <w:b/>
                <w:spacing w:val="-5"/>
                <w:sz w:val="16"/>
              </w:rPr>
              <w:t xml:space="preserve"> </w:t>
            </w:r>
            <w:r>
              <w:rPr>
                <w:sz w:val="16"/>
              </w:rPr>
              <w:t>/</w:t>
            </w:r>
            <w:r>
              <w:rPr>
                <w:spacing w:val="-2"/>
                <w:sz w:val="16"/>
              </w:rPr>
              <w:t xml:space="preserve"> </w:t>
            </w:r>
            <w:r>
              <w:rPr>
                <w:spacing w:val="-5"/>
                <w:sz w:val="16"/>
              </w:rPr>
              <w:t>CTS</w:t>
            </w:r>
          </w:p>
        </w:tc>
        <w:tc>
          <w:tcPr>
            <w:tcW w:w="2338" w:type="dxa"/>
          </w:tcPr>
          <w:p w14:paraId="56682881" w14:textId="77777777" w:rsidR="00B34A39" w:rsidRDefault="00D07355">
            <w:pPr>
              <w:pStyle w:val="TableParagraph"/>
              <w:spacing w:before="1"/>
              <w:rPr>
                <w:sz w:val="16"/>
              </w:rPr>
            </w:pPr>
            <w:r>
              <w:rPr>
                <w:sz w:val="16"/>
              </w:rPr>
              <w:t>$22.50</w:t>
            </w:r>
            <w:r>
              <w:rPr>
                <w:spacing w:val="-4"/>
                <w:sz w:val="16"/>
              </w:rPr>
              <w:t xml:space="preserve"> </w:t>
            </w:r>
            <w:r>
              <w:rPr>
                <w:sz w:val="16"/>
              </w:rPr>
              <w:t>per</w:t>
            </w:r>
            <w:r>
              <w:rPr>
                <w:spacing w:val="-4"/>
                <w:sz w:val="16"/>
              </w:rPr>
              <w:t xml:space="preserve"> </w:t>
            </w:r>
            <w:r>
              <w:rPr>
                <w:sz w:val="16"/>
              </w:rPr>
              <w:t>unit</w:t>
            </w:r>
            <w:r>
              <w:rPr>
                <w:spacing w:val="-3"/>
                <w:sz w:val="16"/>
              </w:rPr>
              <w:t xml:space="preserve"> </w:t>
            </w:r>
            <w:r>
              <w:rPr>
                <w:sz w:val="16"/>
              </w:rPr>
              <w:t>/</w:t>
            </w:r>
            <w:r>
              <w:rPr>
                <w:spacing w:val="-4"/>
                <w:sz w:val="16"/>
              </w:rPr>
              <w:t xml:space="preserve"> </w:t>
            </w:r>
            <w:r>
              <w:rPr>
                <w:sz w:val="16"/>
              </w:rPr>
              <w:t>SWAT</w:t>
            </w:r>
            <w:r>
              <w:rPr>
                <w:spacing w:val="-3"/>
                <w:sz w:val="16"/>
              </w:rPr>
              <w:t xml:space="preserve"> </w:t>
            </w:r>
            <w:r>
              <w:rPr>
                <w:spacing w:val="-2"/>
                <w:sz w:val="16"/>
              </w:rPr>
              <w:t>Budget</w:t>
            </w:r>
          </w:p>
        </w:tc>
        <w:tc>
          <w:tcPr>
            <w:tcW w:w="2338" w:type="dxa"/>
          </w:tcPr>
          <w:p w14:paraId="74E6C3BD" w14:textId="77777777" w:rsidR="00B34A39" w:rsidRDefault="00D07355">
            <w:pPr>
              <w:pStyle w:val="TableParagraph"/>
              <w:spacing w:before="1"/>
              <w:ind w:right="234"/>
              <w:rPr>
                <w:sz w:val="16"/>
              </w:rPr>
            </w:pPr>
            <w:r>
              <w:rPr>
                <w:sz w:val="16"/>
              </w:rPr>
              <w:t>$2,800.00 (total SWAT</w:t>
            </w:r>
            <w:r>
              <w:rPr>
                <w:spacing w:val="40"/>
                <w:sz w:val="16"/>
              </w:rPr>
              <w:t xml:space="preserve"> </w:t>
            </w:r>
            <w:r>
              <w:rPr>
                <w:sz w:val="16"/>
              </w:rPr>
              <w:t>Chemical</w:t>
            </w:r>
            <w:r>
              <w:rPr>
                <w:spacing w:val="-10"/>
                <w:sz w:val="16"/>
              </w:rPr>
              <w:t xml:space="preserve"> </w:t>
            </w:r>
            <w:r>
              <w:rPr>
                <w:sz w:val="16"/>
              </w:rPr>
              <w:t>Agent</w:t>
            </w:r>
            <w:r>
              <w:rPr>
                <w:spacing w:val="-10"/>
                <w:sz w:val="16"/>
              </w:rPr>
              <w:t xml:space="preserve"> </w:t>
            </w:r>
            <w:r>
              <w:rPr>
                <w:sz w:val="16"/>
              </w:rPr>
              <w:t>budget)</w:t>
            </w:r>
          </w:p>
        </w:tc>
        <w:tc>
          <w:tcPr>
            <w:tcW w:w="2338" w:type="dxa"/>
          </w:tcPr>
          <w:p w14:paraId="53F0128F" w14:textId="77777777" w:rsidR="00B34A39" w:rsidRDefault="00D07355">
            <w:pPr>
              <w:pStyle w:val="TableParagraph"/>
              <w:spacing w:before="1"/>
              <w:ind w:left="108" w:right="234"/>
              <w:rPr>
                <w:sz w:val="16"/>
              </w:rPr>
            </w:pPr>
            <w:r>
              <w:rPr>
                <w:sz w:val="16"/>
              </w:rPr>
              <w:t>$2,800.00 (total SWAT</w:t>
            </w:r>
            <w:r>
              <w:rPr>
                <w:spacing w:val="40"/>
                <w:sz w:val="16"/>
              </w:rPr>
              <w:t xml:space="preserve"> </w:t>
            </w:r>
            <w:r>
              <w:rPr>
                <w:sz w:val="16"/>
              </w:rPr>
              <w:t>Chemical</w:t>
            </w:r>
            <w:r>
              <w:rPr>
                <w:spacing w:val="-10"/>
                <w:sz w:val="16"/>
              </w:rPr>
              <w:t xml:space="preserve"> </w:t>
            </w:r>
            <w:r>
              <w:rPr>
                <w:sz w:val="16"/>
              </w:rPr>
              <w:t>Agent</w:t>
            </w:r>
            <w:r>
              <w:rPr>
                <w:spacing w:val="-10"/>
                <w:sz w:val="16"/>
              </w:rPr>
              <w:t xml:space="preserve"> </w:t>
            </w:r>
            <w:r>
              <w:rPr>
                <w:sz w:val="16"/>
              </w:rPr>
              <w:t>budget)</w:t>
            </w:r>
          </w:p>
        </w:tc>
      </w:tr>
      <w:tr w:rsidR="00B34A39" w14:paraId="7D03BC72" w14:textId="77777777">
        <w:trPr>
          <w:trHeight w:val="551"/>
        </w:trPr>
        <w:tc>
          <w:tcPr>
            <w:tcW w:w="2338" w:type="dxa"/>
          </w:tcPr>
          <w:p w14:paraId="21A5F066" w14:textId="77777777" w:rsidR="00B34A39" w:rsidRDefault="00D07355">
            <w:pPr>
              <w:pStyle w:val="TableParagraph"/>
              <w:spacing w:before="1"/>
              <w:ind w:right="130"/>
              <w:rPr>
                <w:b/>
                <w:sz w:val="16"/>
              </w:rPr>
            </w:pPr>
            <w:r>
              <w:rPr>
                <w:b/>
                <w:sz w:val="16"/>
              </w:rPr>
              <w:t>Ferret 40mm Powder</w:t>
            </w:r>
            <w:r>
              <w:rPr>
                <w:b/>
                <w:spacing w:val="40"/>
                <w:sz w:val="16"/>
              </w:rPr>
              <w:t xml:space="preserve"> </w:t>
            </w:r>
            <w:r>
              <w:rPr>
                <w:b/>
                <w:sz w:val="16"/>
              </w:rPr>
              <w:t>Barricade</w:t>
            </w:r>
            <w:r>
              <w:rPr>
                <w:b/>
                <w:spacing w:val="-9"/>
                <w:sz w:val="16"/>
              </w:rPr>
              <w:t xml:space="preserve"> </w:t>
            </w:r>
            <w:r>
              <w:rPr>
                <w:b/>
                <w:sz w:val="16"/>
              </w:rPr>
              <w:t>Round</w:t>
            </w:r>
            <w:r>
              <w:rPr>
                <w:b/>
                <w:spacing w:val="-9"/>
                <w:sz w:val="16"/>
              </w:rPr>
              <w:t xml:space="preserve"> </w:t>
            </w:r>
            <w:r>
              <w:rPr>
                <w:b/>
                <w:sz w:val="16"/>
              </w:rPr>
              <w:t>CS</w:t>
            </w:r>
            <w:r>
              <w:rPr>
                <w:b/>
                <w:spacing w:val="-10"/>
                <w:sz w:val="16"/>
              </w:rPr>
              <w:t xml:space="preserve"> </w:t>
            </w:r>
            <w:r>
              <w:rPr>
                <w:b/>
                <w:sz w:val="16"/>
              </w:rPr>
              <w:t>–</w:t>
            </w:r>
            <w:r>
              <w:rPr>
                <w:b/>
                <w:spacing w:val="-8"/>
                <w:sz w:val="16"/>
              </w:rPr>
              <w:t xml:space="preserve"> </w:t>
            </w:r>
            <w:r>
              <w:rPr>
                <w:b/>
                <w:sz w:val="16"/>
              </w:rPr>
              <w:t>Model</w:t>
            </w:r>
          </w:p>
          <w:p w14:paraId="760445DA" w14:textId="77777777" w:rsidR="00B34A39" w:rsidRDefault="00D07355">
            <w:pPr>
              <w:pStyle w:val="TableParagraph"/>
              <w:spacing w:line="162" w:lineRule="exact"/>
              <w:rPr>
                <w:sz w:val="16"/>
              </w:rPr>
            </w:pPr>
            <w:r>
              <w:rPr>
                <w:b/>
                <w:sz w:val="16"/>
              </w:rPr>
              <w:t>2292</w:t>
            </w:r>
            <w:r>
              <w:rPr>
                <w:b/>
                <w:spacing w:val="-2"/>
                <w:sz w:val="16"/>
              </w:rPr>
              <w:t xml:space="preserve"> </w:t>
            </w:r>
            <w:r>
              <w:rPr>
                <w:b/>
                <w:sz w:val="16"/>
              </w:rPr>
              <w:t>/</w:t>
            </w:r>
            <w:r>
              <w:rPr>
                <w:b/>
                <w:spacing w:val="-4"/>
                <w:sz w:val="16"/>
              </w:rPr>
              <w:t xml:space="preserve"> </w:t>
            </w:r>
            <w:r>
              <w:rPr>
                <w:sz w:val="16"/>
              </w:rPr>
              <w:t>Defense</w:t>
            </w:r>
            <w:r>
              <w:rPr>
                <w:spacing w:val="-4"/>
                <w:sz w:val="16"/>
              </w:rPr>
              <w:t xml:space="preserve"> </w:t>
            </w:r>
            <w:r>
              <w:rPr>
                <w:spacing w:val="-2"/>
                <w:sz w:val="16"/>
              </w:rPr>
              <w:t>Technology</w:t>
            </w:r>
          </w:p>
        </w:tc>
        <w:tc>
          <w:tcPr>
            <w:tcW w:w="2338" w:type="dxa"/>
          </w:tcPr>
          <w:p w14:paraId="1CF8C35E" w14:textId="77777777" w:rsidR="00B34A39" w:rsidRDefault="00D07355">
            <w:pPr>
              <w:pStyle w:val="TableParagraph"/>
              <w:spacing w:before="1"/>
              <w:rPr>
                <w:sz w:val="16"/>
              </w:rPr>
            </w:pPr>
            <w:r>
              <w:rPr>
                <w:sz w:val="16"/>
              </w:rPr>
              <w:t>$18.88</w:t>
            </w:r>
            <w:r>
              <w:rPr>
                <w:spacing w:val="-4"/>
                <w:sz w:val="16"/>
              </w:rPr>
              <w:t xml:space="preserve"> </w:t>
            </w:r>
            <w:r>
              <w:rPr>
                <w:sz w:val="16"/>
              </w:rPr>
              <w:t>per</w:t>
            </w:r>
            <w:r>
              <w:rPr>
                <w:spacing w:val="-5"/>
                <w:sz w:val="16"/>
              </w:rPr>
              <w:t xml:space="preserve"> </w:t>
            </w:r>
            <w:r>
              <w:rPr>
                <w:sz w:val="16"/>
              </w:rPr>
              <w:t>unit</w:t>
            </w:r>
            <w:r>
              <w:rPr>
                <w:spacing w:val="-3"/>
                <w:sz w:val="16"/>
              </w:rPr>
              <w:t xml:space="preserve"> </w:t>
            </w:r>
            <w:r>
              <w:rPr>
                <w:sz w:val="16"/>
              </w:rPr>
              <w:t>/</w:t>
            </w:r>
            <w:r>
              <w:rPr>
                <w:spacing w:val="-2"/>
                <w:sz w:val="16"/>
              </w:rPr>
              <w:t xml:space="preserve"> </w:t>
            </w:r>
            <w:r>
              <w:rPr>
                <w:sz w:val="16"/>
              </w:rPr>
              <w:t>SWAT</w:t>
            </w:r>
            <w:r>
              <w:rPr>
                <w:spacing w:val="-4"/>
                <w:sz w:val="16"/>
              </w:rPr>
              <w:t xml:space="preserve"> </w:t>
            </w:r>
            <w:r>
              <w:rPr>
                <w:spacing w:val="-2"/>
                <w:sz w:val="16"/>
              </w:rPr>
              <w:t>Budget</w:t>
            </w:r>
          </w:p>
        </w:tc>
        <w:tc>
          <w:tcPr>
            <w:tcW w:w="2338" w:type="dxa"/>
          </w:tcPr>
          <w:p w14:paraId="0E6BBAB4" w14:textId="77777777" w:rsidR="00B34A39" w:rsidRDefault="00D07355">
            <w:pPr>
              <w:pStyle w:val="TableParagraph"/>
              <w:spacing w:before="1"/>
              <w:ind w:right="234"/>
              <w:rPr>
                <w:sz w:val="16"/>
              </w:rPr>
            </w:pPr>
            <w:r>
              <w:rPr>
                <w:sz w:val="16"/>
              </w:rPr>
              <w:t>$2,800.00 (total SWAT</w:t>
            </w:r>
            <w:r>
              <w:rPr>
                <w:spacing w:val="40"/>
                <w:sz w:val="16"/>
              </w:rPr>
              <w:t xml:space="preserve"> </w:t>
            </w:r>
            <w:r>
              <w:rPr>
                <w:sz w:val="16"/>
              </w:rPr>
              <w:t>Chemical</w:t>
            </w:r>
            <w:r>
              <w:rPr>
                <w:spacing w:val="-10"/>
                <w:sz w:val="16"/>
              </w:rPr>
              <w:t xml:space="preserve"> </w:t>
            </w:r>
            <w:r>
              <w:rPr>
                <w:sz w:val="16"/>
              </w:rPr>
              <w:t>Agent</w:t>
            </w:r>
            <w:r>
              <w:rPr>
                <w:spacing w:val="-10"/>
                <w:sz w:val="16"/>
              </w:rPr>
              <w:t xml:space="preserve"> </w:t>
            </w:r>
            <w:r>
              <w:rPr>
                <w:sz w:val="16"/>
              </w:rPr>
              <w:t>budget)</w:t>
            </w:r>
          </w:p>
        </w:tc>
        <w:tc>
          <w:tcPr>
            <w:tcW w:w="2338" w:type="dxa"/>
          </w:tcPr>
          <w:p w14:paraId="55E63ECA" w14:textId="77777777" w:rsidR="00B34A39" w:rsidRDefault="00D07355">
            <w:pPr>
              <w:pStyle w:val="TableParagraph"/>
              <w:spacing w:before="1"/>
              <w:ind w:left="108" w:right="234"/>
              <w:rPr>
                <w:sz w:val="16"/>
              </w:rPr>
            </w:pPr>
            <w:r>
              <w:rPr>
                <w:sz w:val="16"/>
              </w:rPr>
              <w:t>$2,800.00 (total SWAT</w:t>
            </w:r>
            <w:r>
              <w:rPr>
                <w:spacing w:val="40"/>
                <w:sz w:val="16"/>
              </w:rPr>
              <w:t xml:space="preserve"> </w:t>
            </w:r>
            <w:r>
              <w:rPr>
                <w:sz w:val="16"/>
              </w:rPr>
              <w:t>Chemical</w:t>
            </w:r>
            <w:r>
              <w:rPr>
                <w:spacing w:val="-10"/>
                <w:sz w:val="16"/>
              </w:rPr>
              <w:t xml:space="preserve"> </w:t>
            </w:r>
            <w:r>
              <w:rPr>
                <w:sz w:val="16"/>
              </w:rPr>
              <w:t>Agent</w:t>
            </w:r>
            <w:r>
              <w:rPr>
                <w:spacing w:val="-10"/>
                <w:sz w:val="16"/>
              </w:rPr>
              <w:t xml:space="preserve"> </w:t>
            </w:r>
            <w:r>
              <w:rPr>
                <w:sz w:val="16"/>
              </w:rPr>
              <w:t>budget)</w:t>
            </w:r>
          </w:p>
        </w:tc>
      </w:tr>
      <w:tr w:rsidR="00B34A39" w14:paraId="252D0A91" w14:textId="77777777">
        <w:trPr>
          <w:trHeight w:val="736"/>
        </w:trPr>
        <w:tc>
          <w:tcPr>
            <w:tcW w:w="2338" w:type="dxa"/>
          </w:tcPr>
          <w:p w14:paraId="1361654A" w14:textId="77777777" w:rsidR="00B34A39" w:rsidRDefault="00D07355">
            <w:pPr>
              <w:pStyle w:val="TableParagraph"/>
              <w:spacing w:before="2"/>
              <w:ind w:right="188"/>
              <w:rPr>
                <w:sz w:val="16"/>
              </w:rPr>
            </w:pPr>
            <w:r>
              <w:rPr>
                <w:b/>
                <w:sz w:val="16"/>
              </w:rPr>
              <w:t>Ferret 40mm Liquid</w:t>
            </w:r>
            <w:r>
              <w:rPr>
                <w:b/>
                <w:spacing w:val="40"/>
                <w:sz w:val="16"/>
              </w:rPr>
              <w:t xml:space="preserve"> </w:t>
            </w:r>
            <w:r>
              <w:rPr>
                <w:b/>
                <w:sz w:val="16"/>
              </w:rPr>
              <w:t>Barricade</w:t>
            </w:r>
            <w:r>
              <w:rPr>
                <w:b/>
                <w:spacing w:val="-10"/>
                <w:sz w:val="16"/>
              </w:rPr>
              <w:t xml:space="preserve"> </w:t>
            </w:r>
            <w:r>
              <w:rPr>
                <w:b/>
                <w:sz w:val="16"/>
              </w:rPr>
              <w:t>Penetrator</w:t>
            </w:r>
            <w:r>
              <w:rPr>
                <w:b/>
                <w:spacing w:val="-10"/>
                <w:sz w:val="16"/>
              </w:rPr>
              <w:t xml:space="preserve"> </w:t>
            </w:r>
            <w:r>
              <w:rPr>
                <w:b/>
                <w:sz w:val="16"/>
              </w:rPr>
              <w:t>Round,</w:t>
            </w:r>
            <w:r>
              <w:rPr>
                <w:b/>
                <w:spacing w:val="40"/>
                <w:sz w:val="16"/>
              </w:rPr>
              <w:t xml:space="preserve"> </w:t>
            </w:r>
            <w:r>
              <w:rPr>
                <w:b/>
                <w:sz w:val="16"/>
              </w:rPr>
              <w:t xml:space="preserve">OC – Model 2260 / </w:t>
            </w:r>
            <w:r>
              <w:rPr>
                <w:sz w:val="16"/>
              </w:rPr>
              <w:t>Defense</w:t>
            </w:r>
          </w:p>
          <w:p w14:paraId="1A7795BC" w14:textId="77777777" w:rsidR="00B34A39" w:rsidRDefault="00D07355">
            <w:pPr>
              <w:pStyle w:val="TableParagraph"/>
              <w:spacing w:line="163" w:lineRule="exact"/>
              <w:rPr>
                <w:sz w:val="16"/>
              </w:rPr>
            </w:pPr>
            <w:r>
              <w:rPr>
                <w:spacing w:val="-2"/>
                <w:sz w:val="16"/>
              </w:rPr>
              <w:t>Technology</w:t>
            </w:r>
          </w:p>
        </w:tc>
        <w:tc>
          <w:tcPr>
            <w:tcW w:w="2338" w:type="dxa"/>
          </w:tcPr>
          <w:p w14:paraId="78B81C91" w14:textId="77777777" w:rsidR="00B34A39" w:rsidRDefault="00D07355">
            <w:pPr>
              <w:pStyle w:val="TableParagraph"/>
              <w:spacing w:before="2"/>
              <w:rPr>
                <w:sz w:val="16"/>
              </w:rPr>
            </w:pPr>
            <w:r>
              <w:rPr>
                <w:sz w:val="16"/>
              </w:rPr>
              <w:t>$21.21</w:t>
            </w:r>
            <w:r>
              <w:rPr>
                <w:spacing w:val="-4"/>
                <w:sz w:val="16"/>
              </w:rPr>
              <w:t xml:space="preserve"> </w:t>
            </w:r>
            <w:r>
              <w:rPr>
                <w:sz w:val="16"/>
              </w:rPr>
              <w:t>per</w:t>
            </w:r>
            <w:r>
              <w:rPr>
                <w:spacing w:val="-5"/>
                <w:sz w:val="16"/>
              </w:rPr>
              <w:t xml:space="preserve"> </w:t>
            </w:r>
            <w:r>
              <w:rPr>
                <w:sz w:val="16"/>
              </w:rPr>
              <w:t>unit</w:t>
            </w:r>
            <w:r>
              <w:rPr>
                <w:spacing w:val="-3"/>
                <w:sz w:val="16"/>
              </w:rPr>
              <w:t xml:space="preserve"> </w:t>
            </w:r>
            <w:r>
              <w:rPr>
                <w:sz w:val="16"/>
              </w:rPr>
              <w:t>/</w:t>
            </w:r>
            <w:r>
              <w:rPr>
                <w:spacing w:val="-2"/>
                <w:sz w:val="16"/>
              </w:rPr>
              <w:t xml:space="preserve"> </w:t>
            </w:r>
            <w:r>
              <w:rPr>
                <w:sz w:val="16"/>
              </w:rPr>
              <w:t>SWAT</w:t>
            </w:r>
            <w:r>
              <w:rPr>
                <w:spacing w:val="-4"/>
                <w:sz w:val="16"/>
              </w:rPr>
              <w:t xml:space="preserve"> </w:t>
            </w:r>
            <w:r>
              <w:rPr>
                <w:spacing w:val="-2"/>
                <w:sz w:val="16"/>
              </w:rPr>
              <w:t>Budget</w:t>
            </w:r>
          </w:p>
        </w:tc>
        <w:tc>
          <w:tcPr>
            <w:tcW w:w="2338" w:type="dxa"/>
          </w:tcPr>
          <w:p w14:paraId="4A2CED9F" w14:textId="77777777" w:rsidR="00B34A39" w:rsidRDefault="00D07355">
            <w:pPr>
              <w:pStyle w:val="TableParagraph"/>
              <w:spacing w:before="2"/>
              <w:ind w:right="234"/>
              <w:rPr>
                <w:sz w:val="16"/>
              </w:rPr>
            </w:pPr>
            <w:r>
              <w:rPr>
                <w:sz w:val="16"/>
              </w:rPr>
              <w:t>$2,800.00 (total SWAT</w:t>
            </w:r>
            <w:r>
              <w:rPr>
                <w:spacing w:val="40"/>
                <w:sz w:val="16"/>
              </w:rPr>
              <w:t xml:space="preserve"> </w:t>
            </w:r>
            <w:r>
              <w:rPr>
                <w:sz w:val="16"/>
              </w:rPr>
              <w:t>Chemical</w:t>
            </w:r>
            <w:r>
              <w:rPr>
                <w:spacing w:val="-10"/>
                <w:sz w:val="16"/>
              </w:rPr>
              <w:t xml:space="preserve"> </w:t>
            </w:r>
            <w:r>
              <w:rPr>
                <w:sz w:val="16"/>
              </w:rPr>
              <w:t>Agent</w:t>
            </w:r>
            <w:r>
              <w:rPr>
                <w:spacing w:val="-10"/>
                <w:sz w:val="16"/>
              </w:rPr>
              <w:t xml:space="preserve"> </w:t>
            </w:r>
            <w:r>
              <w:rPr>
                <w:sz w:val="16"/>
              </w:rPr>
              <w:t>budget)</w:t>
            </w:r>
          </w:p>
        </w:tc>
        <w:tc>
          <w:tcPr>
            <w:tcW w:w="2338" w:type="dxa"/>
          </w:tcPr>
          <w:p w14:paraId="38A4CBD9" w14:textId="77777777" w:rsidR="00B34A39" w:rsidRDefault="00D07355">
            <w:pPr>
              <w:pStyle w:val="TableParagraph"/>
              <w:spacing w:before="2"/>
              <w:ind w:left="108" w:right="234"/>
              <w:rPr>
                <w:sz w:val="16"/>
              </w:rPr>
            </w:pPr>
            <w:r>
              <w:rPr>
                <w:sz w:val="16"/>
              </w:rPr>
              <w:t>$2,800.00 (total SWAT</w:t>
            </w:r>
            <w:r>
              <w:rPr>
                <w:spacing w:val="40"/>
                <w:sz w:val="16"/>
              </w:rPr>
              <w:t xml:space="preserve"> </w:t>
            </w:r>
            <w:r>
              <w:rPr>
                <w:sz w:val="16"/>
              </w:rPr>
              <w:t>Chemical</w:t>
            </w:r>
            <w:r>
              <w:rPr>
                <w:spacing w:val="-10"/>
                <w:sz w:val="16"/>
              </w:rPr>
              <w:t xml:space="preserve"> </w:t>
            </w:r>
            <w:r>
              <w:rPr>
                <w:sz w:val="16"/>
              </w:rPr>
              <w:t>Agent</w:t>
            </w:r>
            <w:r>
              <w:rPr>
                <w:spacing w:val="-10"/>
                <w:sz w:val="16"/>
              </w:rPr>
              <w:t xml:space="preserve"> </w:t>
            </w:r>
            <w:r>
              <w:rPr>
                <w:sz w:val="16"/>
              </w:rPr>
              <w:t>budget)</w:t>
            </w:r>
          </w:p>
        </w:tc>
      </w:tr>
      <w:tr w:rsidR="00B34A39" w14:paraId="444DB08C" w14:textId="77777777">
        <w:trPr>
          <w:trHeight w:val="551"/>
        </w:trPr>
        <w:tc>
          <w:tcPr>
            <w:tcW w:w="2338" w:type="dxa"/>
          </w:tcPr>
          <w:p w14:paraId="4BFB2222" w14:textId="77777777" w:rsidR="00B34A39" w:rsidRDefault="00D07355">
            <w:pPr>
              <w:pStyle w:val="TableParagraph"/>
              <w:spacing w:before="1"/>
              <w:ind w:right="234"/>
              <w:rPr>
                <w:b/>
                <w:sz w:val="16"/>
              </w:rPr>
            </w:pPr>
            <w:r>
              <w:rPr>
                <w:b/>
                <w:sz w:val="16"/>
              </w:rPr>
              <w:t>OC Aerosol Grenade 1.3%</w:t>
            </w:r>
            <w:r>
              <w:rPr>
                <w:b/>
                <w:spacing w:val="40"/>
                <w:sz w:val="16"/>
              </w:rPr>
              <w:t xml:space="preserve"> </w:t>
            </w:r>
            <w:r>
              <w:rPr>
                <w:b/>
                <w:sz w:val="16"/>
              </w:rPr>
              <w:t>Fogger</w:t>
            </w:r>
            <w:r>
              <w:rPr>
                <w:b/>
                <w:spacing w:val="-7"/>
                <w:sz w:val="16"/>
              </w:rPr>
              <w:t xml:space="preserve"> </w:t>
            </w:r>
            <w:r>
              <w:rPr>
                <w:b/>
                <w:sz w:val="16"/>
              </w:rPr>
              <w:t>6</w:t>
            </w:r>
            <w:r>
              <w:rPr>
                <w:b/>
                <w:spacing w:val="-6"/>
                <w:sz w:val="16"/>
              </w:rPr>
              <w:t xml:space="preserve"> </w:t>
            </w:r>
            <w:r>
              <w:rPr>
                <w:b/>
                <w:sz w:val="16"/>
              </w:rPr>
              <w:t>oz</w:t>
            </w:r>
            <w:r>
              <w:rPr>
                <w:b/>
                <w:spacing w:val="-7"/>
                <w:sz w:val="16"/>
              </w:rPr>
              <w:t xml:space="preserve"> </w:t>
            </w:r>
            <w:r>
              <w:rPr>
                <w:b/>
                <w:sz w:val="16"/>
              </w:rPr>
              <w:t>–</w:t>
            </w:r>
            <w:r>
              <w:rPr>
                <w:b/>
                <w:spacing w:val="-6"/>
                <w:sz w:val="16"/>
              </w:rPr>
              <w:t xml:space="preserve"> </w:t>
            </w:r>
            <w:r>
              <w:rPr>
                <w:b/>
                <w:sz w:val="16"/>
              </w:rPr>
              <w:t>Model</w:t>
            </w:r>
            <w:r>
              <w:rPr>
                <w:b/>
                <w:spacing w:val="-7"/>
                <w:sz w:val="16"/>
              </w:rPr>
              <w:t xml:space="preserve"> </w:t>
            </w:r>
            <w:r>
              <w:rPr>
                <w:b/>
                <w:sz w:val="16"/>
              </w:rPr>
              <w:t>56854</w:t>
            </w:r>
            <w:r>
              <w:rPr>
                <w:b/>
                <w:spacing w:val="-6"/>
                <w:sz w:val="16"/>
              </w:rPr>
              <w:t xml:space="preserve"> </w:t>
            </w:r>
            <w:r>
              <w:rPr>
                <w:b/>
                <w:sz w:val="16"/>
              </w:rPr>
              <w:t>/</w:t>
            </w:r>
          </w:p>
          <w:p w14:paraId="7C595ACC" w14:textId="77777777" w:rsidR="00B34A39" w:rsidRDefault="00D07355">
            <w:pPr>
              <w:pStyle w:val="TableParagraph"/>
              <w:spacing w:line="162" w:lineRule="exact"/>
              <w:rPr>
                <w:b/>
                <w:sz w:val="16"/>
              </w:rPr>
            </w:pPr>
            <w:r>
              <w:rPr>
                <w:b/>
                <w:sz w:val="16"/>
              </w:rPr>
              <w:t>Defense</w:t>
            </w:r>
            <w:r>
              <w:rPr>
                <w:b/>
                <w:spacing w:val="-5"/>
                <w:sz w:val="16"/>
              </w:rPr>
              <w:t xml:space="preserve"> </w:t>
            </w:r>
            <w:r>
              <w:rPr>
                <w:b/>
                <w:spacing w:val="-2"/>
                <w:sz w:val="16"/>
              </w:rPr>
              <w:t>Technology</w:t>
            </w:r>
          </w:p>
        </w:tc>
        <w:tc>
          <w:tcPr>
            <w:tcW w:w="2338" w:type="dxa"/>
          </w:tcPr>
          <w:p w14:paraId="0AFD4C42" w14:textId="77777777" w:rsidR="00B34A39" w:rsidRDefault="00D07355">
            <w:pPr>
              <w:pStyle w:val="TableParagraph"/>
              <w:spacing w:before="1"/>
              <w:rPr>
                <w:sz w:val="16"/>
              </w:rPr>
            </w:pPr>
            <w:r>
              <w:rPr>
                <w:sz w:val="16"/>
              </w:rPr>
              <w:t>$21.15</w:t>
            </w:r>
            <w:r>
              <w:rPr>
                <w:spacing w:val="-4"/>
                <w:sz w:val="16"/>
              </w:rPr>
              <w:t xml:space="preserve"> </w:t>
            </w:r>
            <w:r>
              <w:rPr>
                <w:sz w:val="16"/>
              </w:rPr>
              <w:t>per</w:t>
            </w:r>
            <w:r>
              <w:rPr>
                <w:spacing w:val="-5"/>
                <w:sz w:val="16"/>
              </w:rPr>
              <w:t xml:space="preserve"> </w:t>
            </w:r>
            <w:r>
              <w:rPr>
                <w:sz w:val="16"/>
              </w:rPr>
              <w:t>unit</w:t>
            </w:r>
            <w:r>
              <w:rPr>
                <w:spacing w:val="-3"/>
                <w:sz w:val="16"/>
              </w:rPr>
              <w:t xml:space="preserve"> </w:t>
            </w:r>
            <w:r>
              <w:rPr>
                <w:sz w:val="16"/>
              </w:rPr>
              <w:t>/</w:t>
            </w:r>
            <w:r>
              <w:rPr>
                <w:spacing w:val="-2"/>
                <w:sz w:val="16"/>
              </w:rPr>
              <w:t xml:space="preserve"> </w:t>
            </w:r>
            <w:r>
              <w:rPr>
                <w:sz w:val="16"/>
              </w:rPr>
              <w:t>SWAT</w:t>
            </w:r>
            <w:r>
              <w:rPr>
                <w:spacing w:val="-4"/>
                <w:sz w:val="16"/>
              </w:rPr>
              <w:t xml:space="preserve"> </w:t>
            </w:r>
            <w:r>
              <w:rPr>
                <w:spacing w:val="-2"/>
                <w:sz w:val="16"/>
              </w:rPr>
              <w:t>Budget</w:t>
            </w:r>
          </w:p>
        </w:tc>
        <w:tc>
          <w:tcPr>
            <w:tcW w:w="2338" w:type="dxa"/>
          </w:tcPr>
          <w:p w14:paraId="3263351A" w14:textId="77777777" w:rsidR="00B34A39" w:rsidRDefault="00D07355">
            <w:pPr>
              <w:pStyle w:val="TableParagraph"/>
              <w:spacing w:before="1"/>
              <w:ind w:right="234"/>
              <w:rPr>
                <w:sz w:val="16"/>
              </w:rPr>
            </w:pPr>
            <w:r>
              <w:rPr>
                <w:sz w:val="16"/>
              </w:rPr>
              <w:t>$2,800.00 (total SWAT</w:t>
            </w:r>
            <w:r>
              <w:rPr>
                <w:spacing w:val="40"/>
                <w:sz w:val="16"/>
              </w:rPr>
              <w:t xml:space="preserve"> </w:t>
            </w:r>
            <w:r>
              <w:rPr>
                <w:sz w:val="16"/>
              </w:rPr>
              <w:t>Chemical</w:t>
            </w:r>
            <w:r>
              <w:rPr>
                <w:spacing w:val="-10"/>
                <w:sz w:val="16"/>
              </w:rPr>
              <w:t xml:space="preserve"> </w:t>
            </w:r>
            <w:r>
              <w:rPr>
                <w:sz w:val="16"/>
              </w:rPr>
              <w:t>Agent</w:t>
            </w:r>
            <w:r>
              <w:rPr>
                <w:spacing w:val="-10"/>
                <w:sz w:val="16"/>
              </w:rPr>
              <w:t xml:space="preserve"> </w:t>
            </w:r>
            <w:r>
              <w:rPr>
                <w:sz w:val="16"/>
              </w:rPr>
              <w:t>budget)</w:t>
            </w:r>
          </w:p>
        </w:tc>
        <w:tc>
          <w:tcPr>
            <w:tcW w:w="2338" w:type="dxa"/>
          </w:tcPr>
          <w:p w14:paraId="22F8F7F8" w14:textId="77777777" w:rsidR="00B34A39" w:rsidRDefault="00D07355">
            <w:pPr>
              <w:pStyle w:val="TableParagraph"/>
              <w:spacing w:before="1"/>
              <w:ind w:left="108" w:right="234"/>
              <w:rPr>
                <w:sz w:val="16"/>
              </w:rPr>
            </w:pPr>
            <w:r>
              <w:rPr>
                <w:sz w:val="16"/>
              </w:rPr>
              <w:t>$2,800.00 (total SWAT</w:t>
            </w:r>
            <w:r>
              <w:rPr>
                <w:spacing w:val="40"/>
                <w:sz w:val="16"/>
              </w:rPr>
              <w:t xml:space="preserve"> </w:t>
            </w:r>
            <w:r>
              <w:rPr>
                <w:sz w:val="16"/>
              </w:rPr>
              <w:t>Chemical</w:t>
            </w:r>
            <w:r>
              <w:rPr>
                <w:spacing w:val="-10"/>
                <w:sz w:val="16"/>
              </w:rPr>
              <w:t xml:space="preserve"> </w:t>
            </w:r>
            <w:r>
              <w:rPr>
                <w:sz w:val="16"/>
              </w:rPr>
              <w:t>Agent</w:t>
            </w:r>
            <w:r>
              <w:rPr>
                <w:spacing w:val="-10"/>
                <w:sz w:val="16"/>
              </w:rPr>
              <w:t xml:space="preserve"> </w:t>
            </w:r>
            <w:r>
              <w:rPr>
                <w:sz w:val="16"/>
              </w:rPr>
              <w:t>budget)</w:t>
            </w:r>
          </w:p>
        </w:tc>
      </w:tr>
      <w:tr w:rsidR="00B34A39" w14:paraId="5C742722" w14:textId="77777777">
        <w:trPr>
          <w:trHeight w:val="736"/>
        </w:trPr>
        <w:tc>
          <w:tcPr>
            <w:tcW w:w="2338" w:type="dxa"/>
          </w:tcPr>
          <w:p w14:paraId="737AC153" w14:textId="77777777" w:rsidR="00B34A39" w:rsidRDefault="00D07355">
            <w:pPr>
              <w:pStyle w:val="TableParagraph"/>
              <w:spacing w:before="1"/>
              <w:ind w:right="234"/>
              <w:rPr>
                <w:b/>
                <w:sz w:val="16"/>
              </w:rPr>
            </w:pPr>
            <w:r>
              <w:rPr>
                <w:b/>
                <w:sz w:val="16"/>
              </w:rPr>
              <w:t>Chemical Agent OC –</w:t>
            </w:r>
            <w:r>
              <w:rPr>
                <w:b/>
                <w:spacing w:val="40"/>
                <w:sz w:val="16"/>
              </w:rPr>
              <w:t xml:space="preserve"> </w:t>
            </w:r>
            <w:r>
              <w:rPr>
                <w:b/>
                <w:sz w:val="16"/>
              </w:rPr>
              <w:t>Flameless</w:t>
            </w:r>
            <w:r>
              <w:rPr>
                <w:b/>
                <w:spacing w:val="-10"/>
                <w:sz w:val="16"/>
              </w:rPr>
              <w:t xml:space="preserve"> </w:t>
            </w:r>
            <w:r>
              <w:rPr>
                <w:b/>
                <w:sz w:val="16"/>
              </w:rPr>
              <w:t>Tri-Chamber</w:t>
            </w:r>
            <w:r>
              <w:rPr>
                <w:b/>
                <w:spacing w:val="-10"/>
                <w:sz w:val="16"/>
              </w:rPr>
              <w:t xml:space="preserve"> </w:t>
            </w:r>
            <w:r>
              <w:rPr>
                <w:b/>
                <w:sz w:val="16"/>
              </w:rPr>
              <w:t>OC</w:t>
            </w:r>
          </w:p>
          <w:p w14:paraId="47577E85" w14:textId="77777777" w:rsidR="00B34A39" w:rsidRDefault="00D07355">
            <w:pPr>
              <w:pStyle w:val="TableParagraph"/>
              <w:spacing w:line="184" w:lineRule="exact"/>
              <w:ind w:right="846"/>
              <w:rPr>
                <w:sz w:val="16"/>
              </w:rPr>
            </w:pPr>
            <w:r>
              <w:rPr>
                <w:b/>
                <w:sz w:val="16"/>
              </w:rPr>
              <w:t>Model</w:t>
            </w:r>
            <w:r>
              <w:rPr>
                <w:b/>
                <w:spacing w:val="-10"/>
                <w:sz w:val="16"/>
              </w:rPr>
              <w:t xml:space="preserve"> </w:t>
            </w:r>
            <w:r>
              <w:rPr>
                <w:b/>
                <w:sz w:val="16"/>
              </w:rPr>
              <w:t>1031/</w:t>
            </w:r>
            <w:r>
              <w:rPr>
                <w:sz w:val="16"/>
              </w:rPr>
              <w:t>Defense</w:t>
            </w:r>
            <w:r>
              <w:rPr>
                <w:spacing w:val="40"/>
                <w:sz w:val="16"/>
              </w:rPr>
              <w:t xml:space="preserve"> </w:t>
            </w:r>
            <w:r>
              <w:rPr>
                <w:spacing w:val="-2"/>
                <w:sz w:val="16"/>
              </w:rPr>
              <w:t>Technology</w:t>
            </w:r>
          </w:p>
        </w:tc>
        <w:tc>
          <w:tcPr>
            <w:tcW w:w="2338" w:type="dxa"/>
          </w:tcPr>
          <w:p w14:paraId="029D876A" w14:textId="77777777" w:rsidR="00B34A39" w:rsidRDefault="00D07355">
            <w:pPr>
              <w:pStyle w:val="TableParagraph"/>
              <w:spacing w:before="1"/>
              <w:rPr>
                <w:sz w:val="16"/>
              </w:rPr>
            </w:pPr>
            <w:r>
              <w:rPr>
                <w:sz w:val="16"/>
              </w:rPr>
              <w:t>$40</w:t>
            </w:r>
            <w:r>
              <w:rPr>
                <w:spacing w:val="-3"/>
                <w:sz w:val="16"/>
              </w:rPr>
              <w:t xml:space="preserve"> </w:t>
            </w:r>
            <w:r>
              <w:rPr>
                <w:sz w:val="16"/>
              </w:rPr>
              <w:t>per</w:t>
            </w:r>
            <w:r>
              <w:rPr>
                <w:spacing w:val="-5"/>
                <w:sz w:val="16"/>
              </w:rPr>
              <w:t xml:space="preserve"> </w:t>
            </w:r>
            <w:r>
              <w:rPr>
                <w:sz w:val="16"/>
              </w:rPr>
              <w:t>unit</w:t>
            </w:r>
            <w:r>
              <w:rPr>
                <w:spacing w:val="-3"/>
                <w:sz w:val="16"/>
              </w:rPr>
              <w:t xml:space="preserve"> </w:t>
            </w:r>
            <w:r>
              <w:rPr>
                <w:sz w:val="16"/>
              </w:rPr>
              <w:t>/ SWAT</w:t>
            </w:r>
            <w:r>
              <w:rPr>
                <w:spacing w:val="-3"/>
                <w:sz w:val="16"/>
              </w:rPr>
              <w:t xml:space="preserve"> </w:t>
            </w:r>
            <w:r>
              <w:rPr>
                <w:spacing w:val="-2"/>
                <w:sz w:val="16"/>
              </w:rPr>
              <w:t>Budget</w:t>
            </w:r>
          </w:p>
        </w:tc>
        <w:tc>
          <w:tcPr>
            <w:tcW w:w="2338" w:type="dxa"/>
          </w:tcPr>
          <w:p w14:paraId="7060B1D7" w14:textId="77777777" w:rsidR="00B34A39" w:rsidRDefault="00D07355">
            <w:pPr>
              <w:pStyle w:val="TableParagraph"/>
              <w:spacing w:before="1"/>
              <w:ind w:right="234"/>
              <w:rPr>
                <w:sz w:val="16"/>
              </w:rPr>
            </w:pPr>
            <w:r>
              <w:rPr>
                <w:sz w:val="16"/>
              </w:rPr>
              <w:t>$2,800.00 (total SWAT</w:t>
            </w:r>
            <w:r>
              <w:rPr>
                <w:spacing w:val="40"/>
                <w:sz w:val="16"/>
              </w:rPr>
              <w:t xml:space="preserve"> </w:t>
            </w:r>
            <w:r>
              <w:rPr>
                <w:sz w:val="16"/>
              </w:rPr>
              <w:t>Chemical</w:t>
            </w:r>
            <w:r>
              <w:rPr>
                <w:spacing w:val="-10"/>
                <w:sz w:val="16"/>
              </w:rPr>
              <w:t xml:space="preserve"> </w:t>
            </w:r>
            <w:r>
              <w:rPr>
                <w:sz w:val="16"/>
              </w:rPr>
              <w:t>Agent</w:t>
            </w:r>
            <w:r>
              <w:rPr>
                <w:spacing w:val="-10"/>
                <w:sz w:val="16"/>
              </w:rPr>
              <w:t xml:space="preserve"> </w:t>
            </w:r>
            <w:r>
              <w:rPr>
                <w:sz w:val="16"/>
              </w:rPr>
              <w:t>budget)</w:t>
            </w:r>
          </w:p>
        </w:tc>
        <w:tc>
          <w:tcPr>
            <w:tcW w:w="2338" w:type="dxa"/>
          </w:tcPr>
          <w:p w14:paraId="4893781F" w14:textId="77777777" w:rsidR="00B34A39" w:rsidRDefault="00D07355">
            <w:pPr>
              <w:pStyle w:val="TableParagraph"/>
              <w:spacing w:before="1"/>
              <w:ind w:left="108" w:right="234"/>
              <w:rPr>
                <w:sz w:val="16"/>
              </w:rPr>
            </w:pPr>
            <w:r>
              <w:rPr>
                <w:sz w:val="16"/>
              </w:rPr>
              <w:t>$2,800.00 (total SWAT</w:t>
            </w:r>
            <w:r>
              <w:rPr>
                <w:spacing w:val="40"/>
                <w:sz w:val="16"/>
              </w:rPr>
              <w:t xml:space="preserve"> </w:t>
            </w:r>
            <w:r>
              <w:rPr>
                <w:sz w:val="16"/>
              </w:rPr>
              <w:t>Chemical</w:t>
            </w:r>
            <w:r>
              <w:rPr>
                <w:spacing w:val="-10"/>
                <w:sz w:val="16"/>
              </w:rPr>
              <w:t xml:space="preserve"> </w:t>
            </w:r>
            <w:r>
              <w:rPr>
                <w:sz w:val="16"/>
              </w:rPr>
              <w:t>Agent</w:t>
            </w:r>
            <w:r>
              <w:rPr>
                <w:spacing w:val="-10"/>
                <w:sz w:val="16"/>
              </w:rPr>
              <w:t xml:space="preserve"> </w:t>
            </w:r>
            <w:r>
              <w:rPr>
                <w:sz w:val="16"/>
              </w:rPr>
              <w:t>budget)</w:t>
            </w:r>
          </w:p>
        </w:tc>
      </w:tr>
      <w:tr w:rsidR="00B34A39" w14:paraId="773AC7F1" w14:textId="77777777">
        <w:trPr>
          <w:trHeight w:val="735"/>
        </w:trPr>
        <w:tc>
          <w:tcPr>
            <w:tcW w:w="2338" w:type="dxa"/>
          </w:tcPr>
          <w:p w14:paraId="6F0E3670" w14:textId="77777777" w:rsidR="00B34A39" w:rsidRDefault="00D07355">
            <w:pPr>
              <w:pStyle w:val="TableParagraph"/>
              <w:spacing w:before="164" w:line="180" w:lineRule="atLeast"/>
              <w:ind w:right="234"/>
              <w:rPr>
                <w:sz w:val="16"/>
              </w:rPr>
            </w:pPr>
            <w:r>
              <w:rPr>
                <w:b/>
                <w:sz w:val="16"/>
              </w:rPr>
              <w:t>Smoke – Triple Chaser</w:t>
            </w:r>
            <w:r>
              <w:rPr>
                <w:b/>
                <w:spacing w:val="40"/>
                <w:sz w:val="16"/>
              </w:rPr>
              <w:t xml:space="preserve"> </w:t>
            </w:r>
            <w:r>
              <w:rPr>
                <w:b/>
                <w:sz w:val="16"/>
              </w:rPr>
              <w:t>Separating</w:t>
            </w:r>
            <w:r>
              <w:rPr>
                <w:b/>
                <w:spacing w:val="-10"/>
                <w:sz w:val="16"/>
              </w:rPr>
              <w:t xml:space="preserve"> </w:t>
            </w:r>
            <w:r>
              <w:rPr>
                <w:b/>
                <w:sz w:val="16"/>
              </w:rPr>
              <w:t>Canister,</w:t>
            </w:r>
            <w:r>
              <w:rPr>
                <w:b/>
                <w:spacing w:val="-10"/>
                <w:sz w:val="16"/>
              </w:rPr>
              <w:t xml:space="preserve"> </w:t>
            </w:r>
            <w:r>
              <w:rPr>
                <w:b/>
                <w:sz w:val="16"/>
              </w:rPr>
              <w:t>Model</w:t>
            </w:r>
            <w:r>
              <w:rPr>
                <w:b/>
                <w:spacing w:val="40"/>
                <w:sz w:val="16"/>
              </w:rPr>
              <w:t xml:space="preserve"> </w:t>
            </w:r>
            <w:r>
              <w:rPr>
                <w:b/>
                <w:sz w:val="16"/>
              </w:rPr>
              <w:t xml:space="preserve">1027/ </w:t>
            </w:r>
            <w:r>
              <w:rPr>
                <w:sz w:val="16"/>
              </w:rPr>
              <w:t>Defense Technology</w:t>
            </w:r>
          </w:p>
        </w:tc>
        <w:tc>
          <w:tcPr>
            <w:tcW w:w="2338" w:type="dxa"/>
          </w:tcPr>
          <w:p w14:paraId="0F4B66E5" w14:textId="77777777" w:rsidR="00B34A39" w:rsidRDefault="00D07355">
            <w:pPr>
              <w:pStyle w:val="TableParagraph"/>
              <w:spacing w:before="1"/>
              <w:rPr>
                <w:sz w:val="16"/>
              </w:rPr>
            </w:pPr>
            <w:r>
              <w:rPr>
                <w:sz w:val="16"/>
              </w:rPr>
              <w:t>$47.99</w:t>
            </w:r>
            <w:r>
              <w:rPr>
                <w:spacing w:val="-4"/>
                <w:sz w:val="16"/>
              </w:rPr>
              <w:t xml:space="preserve"> </w:t>
            </w:r>
            <w:r>
              <w:rPr>
                <w:sz w:val="16"/>
              </w:rPr>
              <w:t>per</w:t>
            </w:r>
            <w:r>
              <w:rPr>
                <w:spacing w:val="-5"/>
                <w:sz w:val="16"/>
              </w:rPr>
              <w:t xml:space="preserve"> </w:t>
            </w:r>
            <w:r>
              <w:rPr>
                <w:sz w:val="16"/>
              </w:rPr>
              <w:t>unit</w:t>
            </w:r>
            <w:r>
              <w:rPr>
                <w:spacing w:val="-3"/>
                <w:sz w:val="16"/>
              </w:rPr>
              <w:t xml:space="preserve"> </w:t>
            </w:r>
            <w:r>
              <w:rPr>
                <w:sz w:val="16"/>
              </w:rPr>
              <w:t>/</w:t>
            </w:r>
            <w:r>
              <w:rPr>
                <w:spacing w:val="-2"/>
                <w:sz w:val="16"/>
              </w:rPr>
              <w:t xml:space="preserve"> </w:t>
            </w:r>
            <w:r>
              <w:rPr>
                <w:sz w:val="16"/>
              </w:rPr>
              <w:t>SWAT</w:t>
            </w:r>
            <w:r>
              <w:rPr>
                <w:spacing w:val="-4"/>
                <w:sz w:val="16"/>
              </w:rPr>
              <w:t xml:space="preserve"> </w:t>
            </w:r>
            <w:r>
              <w:rPr>
                <w:spacing w:val="-2"/>
                <w:sz w:val="16"/>
              </w:rPr>
              <w:t>Budget</w:t>
            </w:r>
          </w:p>
        </w:tc>
        <w:tc>
          <w:tcPr>
            <w:tcW w:w="2338" w:type="dxa"/>
          </w:tcPr>
          <w:p w14:paraId="5AB70A93" w14:textId="77777777" w:rsidR="00B34A39" w:rsidRDefault="00D07355">
            <w:pPr>
              <w:pStyle w:val="TableParagraph"/>
              <w:spacing w:before="1"/>
              <w:rPr>
                <w:sz w:val="16"/>
              </w:rPr>
            </w:pPr>
            <w:r>
              <w:rPr>
                <w:sz w:val="16"/>
              </w:rPr>
              <w:t>$2,800.00</w:t>
            </w:r>
            <w:r>
              <w:rPr>
                <w:spacing w:val="-7"/>
                <w:sz w:val="16"/>
              </w:rPr>
              <w:t xml:space="preserve"> </w:t>
            </w:r>
            <w:r>
              <w:rPr>
                <w:sz w:val="16"/>
              </w:rPr>
              <w:t>(total</w:t>
            </w:r>
            <w:r>
              <w:rPr>
                <w:spacing w:val="-4"/>
                <w:sz w:val="16"/>
              </w:rPr>
              <w:t xml:space="preserve"> </w:t>
            </w:r>
            <w:r>
              <w:rPr>
                <w:sz w:val="16"/>
              </w:rPr>
              <w:t>SWAT</w:t>
            </w:r>
            <w:r>
              <w:rPr>
                <w:spacing w:val="-7"/>
                <w:sz w:val="16"/>
              </w:rPr>
              <w:t xml:space="preserve"> </w:t>
            </w:r>
            <w:r>
              <w:rPr>
                <w:spacing w:val="-2"/>
                <w:sz w:val="16"/>
              </w:rPr>
              <w:t>budget)</w:t>
            </w:r>
          </w:p>
        </w:tc>
        <w:tc>
          <w:tcPr>
            <w:tcW w:w="2338" w:type="dxa"/>
          </w:tcPr>
          <w:p w14:paraId="3B1D89C3" w14:textId="77777777" w:rsidR="00B34A39" w:rsidRDefault="00D07355">
            <w:pPr>
              <w:pStyle w:val="TableParagraph"/>
              <w:spacing w:before="1"/>
              <w:ind w:left="108"/>
              <w:rPr>
                <w:sz w:val="16"/>
              </w:rPr>
            </w:pPr>
            <w:r>
              <w:rPr>
                <w:sz w:val="16"/>
              </w:rPr>
              <w:t>$2,800.00</w:t>
            </w:r>
            <w:r>
              <w:rPr>
                <w:spacing w:val="-7"/>
                <w:sz w:val="16"/>
              </w:rPr>
              <w:t xml:space="preserve"> </w:t>
            </w:r>
            <w:r>
              <w:rPr>
                <w:sz w:val="16"/>
              </w:rPr>
              <w:t>(total</w:t>
            </w:r>
            <w:r>
              <w:rPr>
                <w:spacing w:val="-4"/>
                <w:sz w:val="16"/>
              </w:rPr>
              <w:t xml:space="preserve"> </w:t>
            </w:r>
            <w:r>
              <w:rPr>
                <w:sz w:val="16"/>
              </w:rPr>
              <w:t>SWAT</w:t>
            </w:r>
            <w:r>
              <w:rPr>
                <w:spacing w:val="-7"/>
                <w:sz w:val="16"/>
              </w:rPr>
              <w:t xml:space="preserve"> </w:t>
            </w:r>
            <w:r>
              <w:rPr>
                <w:spacing w:val="-2"/>
                <w:sz w:val="16"/>
              </w:rPr>
              <w:t>budget)</w:t>
            </w:r>
          </w:p>
        </w:tc>
      </w:tr>
      <w:tr w:rsidR="00B34A39" w14:paraId="579A86BD" w14:textId="77777777">
        <w:trPr>
          <w:trHeight w:val="551"/>
        </w:trPr>
        <w:tc>
          <w:tcPr>
            <w:tcW w:w="2338" w:type="dxa"/>
          </w:tcPr>
          <w:p w14:paraId="25155B0B" w14:textId="77777777" w:rsidR="00B34A39" w:rsidRDefault="00D07355">
            <w:pPr>
              <w:pStyle w:val="TableParagraph"/>
              <w:spacing w:line="184" w:lineRule="exact"/>
              <w:ind w:right="146"/>
              <w:jc w:val="both"/>
              <w:rPr>
                <w:sz w:val="16"/>
              </w:rPr>
            </w:pPr>
            <w:r>
              <w:rPr>
                <w:b/>
                <w:sz w:val="16"/>
              </w:rPr>
              <w:t>Smoke</w:t>
            </w:r>
            <w:r>
              <w:rPr>
                <w:b/>
                <w:spacing w:val="-10"/>
                <w:sz w:val="16"/>
              </w:rPr>
              <w:t xml:space="preserve"> </w:t>
            </w:r>
            <w:r>
              <w:rPr>
                <w:b/>
                <w:sz w:val="16"/>
              </w:rPr>
              <w:t>–</w:t>
            </w:r>
            <w:r>
              <w:rPr>
                <w:b/>
                <w:spacing w:val="-10"/>
                <w:sz w:val="16"/>
              </w:rPr>
              <w:t xml:space="preserve"> </w:t>
            </w:r>
            <w:r>
              <w:rPr>
                <w:b/>
                <w:sz w:val="16"/>
              </w:rPr>
              <w:t>Military</w:t>
            </w:r>
            <w:r>
              <w:rPr>
                <w:b/>
                <w:spacing w:val="-8"/>
                <w:sz w:val="16"/>
              </w:rPr>
              <w:t xml:space="preserve"> </w:t>
            </w:r>
            <w:r>
              <w:rPr>
                <w:b/>
                <w:sz w:val="16"/>
              </w:rPr>
              <w:t>Style</w:t>
            </w:r>
            <w:r>
              <w:rPr>
                <w:b/>
                <w:spacing w:val="-10"/>
                <w:sz w:val="16"/>
              </w:rPr>
              <w:t xml:space="preserve"> </w:t>
            </w:r>
            <w:r>
              <w:rPr>
                <w:b/>
                <w:sz w:val="16"/>
              </w:rPr>
              <w:t>Smoke</w:t>
            </w:r>
            <w:r>
              <w:rPr>
                <w:b/>
                <w:spacing w:val="40"/>
                <w:sz w:val="16"/>
              </w:rPr>
              <w:t xml:space="preserve"> </w:t>
            </w:r>
            <w:r>
              <w:rPr>
                <w:b/>
                <w:sz w:val="16"/>
              </w:rPr>
              <w:t>Canister</w:t>
            </w:r>
            <w:r>
              <w:rPr>
                <w:b/>
                <w:spacing w:val="-4"/>
                <w:sz w:val="16"/>
              </w:rPr>
              <w:t xml:space="preserve"> </w:t>
            </w:r>
            <w:r>
              <w:rPr>
                <w:b/>
                <w:sz w:val="16"/>
              </w:rPr>
              <w:t>–</w:t>
            </w:r>
            <w:r>
              <w:rPr>
                <w:b/>
                <w:spacing w:val="-1"/>
                <w:sz w:val="16"/>
              </w:rPr>
              <w:t xml:space="preserve"> </w:t>
            </w:r>
            <w:r>
              <w:rPr>
                <w:b/>
                <w:sz w:val="16"/>
              </w:rPr>
              <w:t>White</w:t>
            </w:r>
            <w:r>
              <w:rPr>
                <w:b/>
                <w:spacing w:val="-2"/>
                <w:sz w:val="16"/>
              </w:rPr>
              <w:t xml:space="preserve"> </w:t>
            </w:r>
            <w:r>
              <w:rPr>
                <w:b/>
                <w:sz w:val="16"/>
              </w:rPr>
              <w:t>Model</w:t>
            </w:r>
            <w:r>
              <w:rPr>
                <w:b/>
                <w:spacing w:val="-4"/>
                <w:sz w:val="16"/>
              </w:rPr>
              <w:t xml:space="preserve"> </w:t>
            </w:r>
            <w:r>
              <w:rPr>
                <w:b/>
                <w:sz w:val="16"/>
              </w:rPr>
              <w:t>1083/</w:t>
            </w:r>
            <w:r>
              <w:rPr>
                <w:b/>
                <w:spacing w:val="40"/>
                <w:sz w:val="16"/>
              </w:rPr>
              <w:t xml:space="preserve"> </w:t>
            </w:r>
            <w:r>
              <w:rPr>
                <w:sz w:val="16"/>
              </w:rPr>
              <w:t>Defense Technology</w:t>
            </w:r>
          </w:p>
        </w:tc>
        <w:tc>
          <w:tcPr>
            <w:tcW w:w="2338" w:type="dxa"/>
          </w:tcPr>
          <w:p w14:paraId="3F527D74" w14:textId="77777777" w:rsidR="00B34A39" w:rsidRDefault="00D07355">
            <w:pPr>
              <w:pStyle w:val="TableParagraph"/>
              <w:spacing w:line="183" w:lineRule="exact"/>
              <w:rPr>
                <w:sz w:val="16"/>
              </w:rPr>
            </w:pPr>
            <w:r>
              <w:rPr>
                <w:sz w:val="16"/>
              </w:rPr>
              <w:t>$42.38</w:t>
            </w:r>
            <w:r>
              <w:rPr>
                <w:spacing w:val="-4"/>
                <w:sz w:val="16"/>
              </w:rPr>
              <w:t xml:space="preserve"> </w:t>
            </w:r>
            <w:r>
              <w:rPr>
                <w:sz w:val="16"/>
              </w:rPr>
              <w:t>per</w:t>
            </w:r>
            <w:r>
              <w:rPr>
                <w:spacing w:val="-5"/>
                <w:sz w:val="16"/>
              </w:rPr>
              <w:t xml:space="preserve"> </w:t>
            </w:r>
            <w:r>
              <w:rPr>
                <w:sz w:val="16"/>
              </w:rPr>
              <w:t>unit</w:t>
            </w:r>
            <w:r>
              <w:rPr>
                <w:spacing w:val="-3"/>
                <w:sz w:val="16"/>
              </w:rPr>
              <w:t xml:space="preserve"> </w:t>
            </w:r>
            <w:r>
              <w:rPr>
                <w:sz w:val="16"/>
              </w:rPr>
              <w:t>/</w:t>
            </w:r>
            <w:r>
              <w:rPr>
                <w:spacing w:val="-2"/>
                <w:sz w:val="16"/>
              </w:rPr>
              <w:t xml:space="preserve"> </w:t>
            </w:r>
            <w:r>
              <w:rPr>
                <w:sz w:val="16"/>
              </w:rPr>
              <w:t>SWAT</w:t>
            </w:r>
            <w:r>
              <w:rPr>
                <w:spacing w:val="-4"/>
                <w:sz w:val="16"/>
              </w:rPr>
              <w:t xml:space="preserve"> </w:t>
            </w:r>
            <w:r>
              <w:rPr>
                <w:spacing w:val="-2"/>
                <w:sz w:val="16"/>
              </w:rPr>
              <w:t>Budget</w:t>
            </w:r>
          </w:p>
        </w:tc>
        <w:tc>
          <w:tcPr>
            <w:tcW w:w="2338" w:type="dxa"/>
          </w:tcPr>
          <w:p w14:paraId="5AA3976B" w14:textId="77777777" w:rsidR="00B34A39" w:rsidRDefault="00D07355">
            <w:pPr>
              <w:pStyle w:val="TableParagraph"/>
              <w:spacing w:line="183" w:lineRule="exact"/>
              <w:rPr>
                <w:sz w:val="16"/>
              </w:rPr>
            </w:pPr>
            <w:r>
              <w:rPr>
                <w:sz w:val="16"/>
              </w:rPr>
              <w:t>$2,800.00</w:t>
            </w:r>
            <w:r>
              <w:rPr>
                <w:spacing w:val="-7"/>
                <w:sz w:val="16"/>
              </w:rPr>
              <w:t xml:space="preserve"> </w:t>
            </w:r>
            <w:r>
              <w:rPr>
                <w:sz w:val="16"/>
              </w:rPr>
              <w:t>(total</w:t>
            </w:r>
            <w:r>
              <w:rPr>
                <w:spacing w:val="-4"/>
                <w:sz w:val="16"/>
              </w:rPr>
              <w:t xml:space="preserve"> </w:t>
            </w:r>
            <w:r>
              <w:rPr>
                <w:sz w:val="16"/>
              </w:rPr>
              <w:t>SWAT</w:t>
            </w:r>
            <w:r>
              <w:rPr>
                <w:spacing w:val="-7"/>
                <w:sz w:val="16"/>
              </w:rPr>
              <w:t xml:space="preserve"> </w:t>
            </w:r>
            <w:r>
              <w:rPr>
                <w:spacing w:val="-2"/>
                <w:sz w:val="16"/>
              </w:rPr>
              <w:t>budget)</w:t>
            </w:r>
          </w:p>
        </w:tc>
        <w:tc>
          <w:tcPr>
            <w:tcW w:w="2338" w:type="dxa"/>
          </w:tcPr>
          <w:p w14:paraId="50F4BA43" w14:textId="77777777" w:rsidR="00B34A39" w:rsidRDefault="00D07355">
            <w:pPr>
              <w:pStyle w:val="TableParagraph"/>
              <w:spacing w:line="183" w:lineRule="exact"/>
              <w:ind w:left="108"/>
              <w:rPr>
                <w:sz w:val="16"/>
              </w:rPr>
            </w:pPr>
            <w:r>
              <w:rPr>
                <w:sz w:val="16"/>
              </w:rPr>
              <w:t>$2,800.00</w:t>
            </w:r>
            <w:r>
              <w:rPr>
                <w:spacing w:val="-7"/>
                <w:sz w:val="16"/>
              </w:rPr>
              <w:t xml:space="preserve"> </w:t>
            </w:r>
            <w:r>
              <w:rPr>
                <w:sz w:val="16"/>
              </w:rPr>
              <w:t>(total</w:t>
            </w:r>
            <w:r>
              <w:rPr>
                <w:spacing w:val="-4"/>
                <w:sz w:val="16"/>
              </w:rPr>
              <w:t xml:space="preserve"> </w:t>
            </w:r>
            <w:r>
              <w:rPr>
                <w:sz w:val="16"/>
              </w:rPr>
              <w:t>SWAT</w:t>
            </w:r>
            <w:r>
              <w:rPr>
                <w:spacing w:val="-7"/>
                <w:sz w:val="16"/>
              </w:rPr>
              <w:t xml:space="preserve"> </w:t>
            </w:r>
            <w:r>
              <w:rPr>
                <w:spacing w:val="-2"/>
                <w:sz w:val="16"/>
              </w:rPr>
              <w:t>budget)</w:t>
            </w:r>
          </w:p>
        </w:tc>
      </w:tr>
      <w:tr w:rsidR="00B34A39" w14:paraId="77043EC3" w14:textId="77777777">
        <w:trPr>
          <w:trHeight w:val="552"/>
        </w:trPr>
        <w:tc>
          <w:tcPr>
            <w:tcW w:w="2338" w:type="dxa"/>
          </w:tcPr>
          <w:p w14:paraId="5E2FD7CD" w14:textId="77777777" w:rsidR="00B34A39" w:rsidRDefault="00D07355">
            <w:pPr>
              <w:pStyle w:val="TableParagraph"/>
              <w:spacing w:before="2"/>
              <w:rPr>
                <w:b/>
                <w:sz w:val="16"/>
              </w:rPr>
            </w:pPr>
            <w:r>
              <w:rPr>
                <w:b/>
                <w:sz w:val="16"/>
              </w:rPr>
              <w:t>Smoke Continuous Discharge</w:t>
            </w:r>
            <w:r>
              <w:rPr>
                <w:b/>
                <w:spacing w:val="40"/>
                <w:sz w:val="16"/>
              </w:rPr>
              <w:t xml:space="preserve"> </w:t>
            </w:r>
            <w:r>
              <w:rPr>
                <w:b/>
                <w:sz w:val="16"/>
              </w:rPr>
              <w:t>Grenade,</w:t>
            </w:r>
            <w:r>
              <w:rPr>
                <w:b/>
                <w:spacing w:val="-10"/>
                <w:sz w:val="16"/>
              </w:rPr>
              <w:t xml:space="preserve"> </w:t>
            </w:r>
            <w:r>
              <w:rPr>
                <w:b/>
                <w:sz w:val="16"/>
              </w:rPr>
              <w:t>White</w:t>
            </w:r>
            <w:r>
              <w:rPr>
                <w:b/>
                <w:spacing w:val="-10"/>
                <w:sz w:val="16"/>
              </w:rPr>
              <w:t xml:space="preserve"> </w:t>
            </w:r>
            <w:r>
              <w:rPr>
                <w:b/>
                <w:sz w:val="16"/>
              </w:rPr>
              <w:t>Smoke</w:t>
            </w:r>
            <w:r>
              <w:rPr>
                <w:b/>
                <w:spacing w:val="-10"/>
                <w:sz w:val="16"/>
              </w:rPr>
              <w:t xml:space="preserve"> </w:t>
            </w:r>
            <w:r>
              <w:rPr>
                <w:b/>
                <w:sz w:val="16"/>
              </w:rPr>
              <w:t>Model</w:t>
            </w:r>
          </w:p>
          <w:p w14:paraId="6C76B6D3" w14:textId="77777777" w:rsidR="00B34A39" w:rsidRDefault="00D07355">
            <w:pPr>
              <w:pStyle w:val="TableParagraph"/>
              <w:spacing w:line="162" w:lineRule="exact"/>
              <w:rPr>
                <w:sz w:val="16"/>
              </w:rPr>
            </w:pPr>
            <w:r>
              <w:rPr>
                <w:b/>
                <w:sz w:val="16"/>
              </w:rPr>
              <w:t>ALSG972W/</w:t>
            </w:r>
            <w:r>
              <w:rPr>
                <w:b/>
                <w:spacing w:val="-7"/>
                <w:sz w:val="16"/>
              </w:rPr>
              <w:t xml:space="preserve"> </w:t>
            </w:r>
            <w:r>
              <w:rPr>
                <w:spacing w:val="-5"/>
                <w:sz w:val="16"/>
              </w:rPr>
              <w:t>ALS</w:t>
            </w:r>
          </w:p>
        </w:tc>
        <w:tc>
          <w:tcPr>
            <w:tcW w:w="2338" w:type="dxa"/>
          </w:tcPr>
          <w:p w14:paraId="2150B750" w14:textId="77777777" w:rsidR="00B34A39" w:rsidRDefault="00D07355">
            <w:pPr>
              <w:pStyle w:val="TableParagraph"/>
              <w:spacing w:before="2"/>
              <w:rPr>
                <w:sz w:val="16"/>
              </w:rPr>
            </w:pPr>
            <w:r>
              <w:rPr>
                <w:sz w:val="16"/>
              </w:rPr>
              <w:t>$32.90</w:t>
            </w:r>
            <w:r>
              <w:rPr>
                <w:spacing w:val="-4"/>
                <w:sz w:val="16"/>
              </w:rPr>
              <w:t xml:space="preserve"> </w:t>
            </w:r>
            <w:r>
              <w:rPr>
                <w:sz w:val="16"/>
              </w:rPr>
              <w:t>per</w:t>
            </w:r>
            <w:r>
              <w:rPr>
                <w:spacing w:val="-5"/>
                <w:sz w:val="16"/>
              </w:rPr>
              <w:t xml:space="preserve"> </w:t>
            </w:r>
            <w:r>
              <w:rPr>
                <w:sz w:val="16"/>
              </w:rPr>
              <w:t>unit</w:t>
            </w:r>
            <w:r>
              <w:rPr>
                <w:spacing w:val="-3"/>
                <w:sz w:val="16"/>
              </w:rPr>
              <w:t xml:space="preserve"> </w:t>
            </w:r>
            <w:r>
              <w:rPr>
                <w:sz w:val="16"/>
              </w:rPr>
              <w:t>/</w:t>
            </w:r>
            <w:r>
              <w:rPr>
                <w:spacing w:val="-2"/>
                <w:sz w:val="16"/>
              </w:rPr>
              <w:t xml:space="preserve"> </w:t>
            </w:r>
            <w:r>
              <w:rPr>
                <w:sz w:val="16"/>
              </w:rPr>
              <w:t>SWAT</w:t>
            </w:r>
            <w:r>
              <w:rPr>
                <w:spacing w:val="-4"/>
                <w:sz w:val="16"/>
              </w:rPr>
              <w:t xml:space="preserve"> </w:t>
            </w:r>
            <w:r>
              <w:rPr>
                <w:spacing w:val="-2"/>
                <w:sz w:val="16"/>
              </w:rPr>
              <w:t>Budget</w:t>
            </w:r>
          </w:p>
        </w:tc>
        <w:tc>
          <w:tcPr>
            <w:tcW w:w="2338" w:type="dxa"/>
          </w:tcPr>
          <w:p w14:paraId="309538E0" w14:textId="77777777" w:rsidR="00B34A39" w:rsidRDefault="00D07355">
            <w:pPr>
              <w:pStyle w:val="TableParagraph"/>
              <w:spacing w:before="2"/>
              <w:rPr>
                <w:sz w:val="16"/>
              </w:rPr>
            </w:pPr>
            <w:r>
              <w:rPr>
                <w:sz w:val="16"/>
              </w:rPr>
              <w:t>$2,800.00</w:t>
            </w:r>
            <w:r>
              <w:rPr>
                <w:spacing w:val="-7"/>
                <w:sz w:val="16"/>
              </w:rPr>
              <w:t xml:space="preserve"> </w:t>
            </w:r>
            <w:r>
              <w:rPr>
                <w:sz w:val="16"/>
              </w:rPr>
              <w:t>(total</w:t>
            </w:r>
            <w:r>
              <w:rPr>
                <w:spacing w:val="-4"/>
                <w:sz w:val="16"/>
              </w:rPr>
              <w:t xml:space="preserve"> </w:t>
            </w:r>
            <w:r>
              <w:rPr>
                <w:sz w:val="16"/>
              </w:rPr>
              <w:t>SWAT</w:t>
            </w:r>
            <w:r>
              <w:rPr>
                <w:spacing w:val="-7"/>
                <w:sz w:val="16"/>
              </w:rPr>
              <w:t xml:space="preserve"> </w:t>
            </w:r>
            <w:r>
              <w:rPr>
                <w:spacing w:val="-2"/>
                <w:sz w:val="16"/>
              </w:rPr>
              <w:t>budget)</w:t>
            </w:r>
          </w:p>
        </w:tc>
        <w:tc>
          <w:tcPr>
            <w:tcW w:w="2338" w:type="dxa"/>
          </w:tcPr>
          <w:p w14:paraId="67B3C7C8" w14:textId="77777777" w:rsidR="00B34A39" w:rsidRDefault="00D07355">
            <w:pPr>
              <w:pStyle w:val="TableParagraph"/>
              <w:spacing w:before="2"/>
              <w:ind w:left="108"/>
              <w:rPr>
                <w:sz w:val="16"/>
              </w:rPr>
            </w:pPr>
            <w:r>
              <w:rPr>
                <w:sz w:val="16"/>
              </w:rPr>
              <w:t>$2,800.00</w:t>
            </w:r>
            <w:r>
              <w:rPr>
                <w:spacing w:val="-7"/>
                <w:sz w:val="16"/>
              </w:rPr>
              <w:t xml:space="preserve"> </w:t>
            </w:r>
            <w:r>
              <w:rPr>
                <w:sz w:val="16"/>
              </w:rPr>
              <w:t>(total</w:t>
            </w:r>
            <w:r>
              <w:rPr>
                <w:spacing w:val="-4"/>
                <w:sz w:val="16"/>
              </w:rPr>
              <w:t xml:space="preserve"> </w:t>
            </w:r>
            <w:r>
              <w:rPr>
                <w:sz w:val="16"/>
              </w:rPr>
              <w:t>SWAT</w:t>
            </w:r>
            <w:r>
              <w:rPr>
                <w:spacing w:val="-7"/>
                <w:sz w:val="16"/>
              </w:rPr>
              <w:t xml:space="preserve"> </w:t>
            </w:r>
            <w:r>
              <w:rPr>
                <w:spacing w:val="-2"/>
                <w:sz w:val="16"/>
              </w:rPr>
              <w:t>budget)</w:t>
            </w:r>
          </w:p>
        </w:tc>
      </w:tr>
    </w:tbl>
    <w:p w14:paraId="78E8A962" w14:textId="77777777" w:rsidR="00B34A39" w:rsidRDefault="00B34A39">
      <w:pPr>
        <w:rPr>
          <w:sz w:val="16"/>
        </w:rPr>
        <w:sectPr w:rsidR="00B34A39">
          <w:pgSz w:w="12240" w:h="15840"/>
          <w:pgMar w:top="1380" w:right="1320" w:bottom="1180" w:left="1340" w:header="0" w:footer="993" w:gutter="0"/>
          <w:cols w:space="720"/>
        </w:sectPr>
      </w:pPr>
    </w:p>
    <w:p w14:paraId="10B72032" w14:textId="77777777" w:rsidR="00B34A39" w:rsidRDefault="00D07355">
      <w:pPr>
        <w:spacing w:before="60"/>
        <w:ind w:left="100"/>
        <w:rPr>
          <w:b/>
          <w:sz w:val="28"/>
        </w:rPr>
      </w:pPr>
      <w:r>
        <w:rPr>
          <w:b/>
          <w:sz w:val="28"/>
        </w:rPr>
        <w:lastRenderedPageBreak/>
        <w:t>MILITARY</w:t>
      </w:r>
      <w:r>
        <w:rPr>
          <w:b/>
          <w:spacing w:val="-6"/>
          <w:sz w:val="28"/>
        </w:rPr>
        <w:t xml:space="preserve"> </w:t>
      </w:r>
      <w:r>
        <w:rPr>
          <w:b/>
          <w:sz w:val="28"/>
        </w:rPr>
        <w:t>EQUIPMENT</w:t>
      </w:r>
      <w:r>
        <w:rPr>
          <w:b/>
          <w:spacing w:val="-9"/>
          <w:sz w:val="28"/>
        </w:rPr>
        <w:t xml:space="preserve"> </w:t>
      </w:r>
      <w:r>
        <w:rPr>
          <w:b/>
          <w:sz w:val="28"/>
        </w:rPr>
        <w:t>PROCEDURE</w:t>
      </w:r>
      <w:r>
        <w:rPr>
          <w:b/>
          <w:spacing w:val="-7"/>
          <w:sz w:val="28"/>
        </w:rPr>
        <w:t xml:space="preserve"> </w:t>
      </w:r>
      <w:r>
        <w:rPr>
          <w:b/>
          <w:sz w:val="28"/>
        </w:rPr>
        <w:t>APPENDIX</w:t>
      </w:r>
      <w:r>
        <w:rPr>
          <w:b/>
          <w:spacing w:val="-2"/>
          <w:sz w:val="28"/>
        </w:rPr>
        <w:t xml:space="preserve"> </w:t>
      </w:r>
      <w:r>
        <w:rPr>
          <w:b/>
          <w:sz w:val="28"/>
        </w:rPr>
        <w:t>–</w:t>
      </w:r>
      <w:r>
        <w:rPr>
          <w:b/>
          <w:spacing w:val="-6"/>
          <w:sz w:val="28"/>
        </w:rPr>
        <w:t xml:space="preserve"> </w:t>
      </w:r>
      <w:r>
        <w:rPr>
          <w:b/>
          <w:sz w:val="28"/>
        </w:rPr>
        <w:t>B</w:t>
      </w:r>
      <w:r>
        <w:rPr>
          <w:b/>
          <w:spacing w:val="-9"/>
          <w:sz w:val="28"/>
        </w:rPr>
        <w:t xml:space="preserve"> </w:t>
      </w:r>
      <w:r>
        <w:rPr>
          <w:b/>
          <w:spacing w:val="-2"/>
          <w:sz w:val="28"/>
        </w:rPr>
        <w:t>(continued)</w:t>
      </w:r>
    </w:p>
    <w:p w14:paraId="5C5AE0EC" w14:textId="77777777" w:rsidR="00B34A39" w:rsidRDefault="00B34A39">
      <w:pPr>
        <w:pStyle w:val="BodyText"/>
        <w:spacing w:before="46"/>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B34A39" w14:paraId="63619C55" w14:textId="77777777">
        <w:trPr>
          <w:trHeight w:val="551"/>
        </w:trPr>
        <w:tc>
          <w:tcPr>
            <w:tcW w:w="9352" w:type="dxa"/>
            <w:gridSpan w:val="4"/>
            <w:shd w:val="clear" w:color="auto" w:fill="D9D9D9"/>
          </w:tcPr>
          <w:p w14:paraId="2573B7DF" w14:textId="77777777" w:rsidR="00B34A39" w:rsidRDefault="00D07355">
            <w:pPr>
              <w:pStyle w:val="TableParagraph"/>
              <w:spacing w:line="276" w:lineRule="exact"/>
              <w:rPr>
                <w:b/>
                <w:sz w:val="24"/>
              </w:rPr>
            </w:pPr>
            <w:r>
              <w:rPr>
                <w:b/>
                <w:sz w:val="24"/>
              </w:rPr>
              <w:t>Flashbangs,</w:t>
            </w:r>
            <w:r>
              <w:rPr>
                <w:b/>
                <w:spacing w:val="-5"/>
                <w:sz w:val="24"/>
              </w:rPr>
              <w:t xml:space="preserve"> </w:t>
            </w:r>
            <w:r>
              <w:rPr>
                <w:b/>
                <w:sz w:val="24"/>
              </w:rPr>
              <w:t>Chemical</w:t>
            </w:r>
            <w:r>
              <w:rPr>
                <w:b/>
                <w:spacing w:val="-8"/>
                <w:sz w:val="24"/>
              </w:rPr>
              <w:t xml:space="preserve"> </w:t>
            </w:r>
            <w:r>
              <w:rPr>
                <w:b/>
                <w:sz w:val="24"/>
              </w:rPr>
              <w:t>Agents,</w:t>
            </w:r>
            <w:r>
              <w:rPr>
                <w:b/>
                <w:spacing w:val="-5"/>
                <w:sz w:val="24"/>
              </w:rPr>
              <w:t xml:space="preserve"> </w:t>
            </w:r>
            <w:r>
              <w:rPr>
                <w:b/>
                <w:sz w:val="24"/>
              </w:rPr>
              <w:t>Chemical</w:t>
            </w:r>
            <w:r>
              <w:rPr>
                <w:b/>
                <w:spacing w:val="-5"/>
                <w:sz w:val="24"/>
              </w:rPr>
              <w:t xml:space="preserve"> </w:t>
            </w:r>
            <w:r>
              <w:rPr>
                <w:b/>
                <w:sz w:val="24"/>
              </w:rPr>
              <w:t>Agent</w:t>
            </w:r>
            <w:r>
              <w:rPr>
                <w:b/>
                <w:spacing w:val="-5"/>
                <w:sz w:val="24"/>
              </w:rPr>
              <w:t xml:space="preserve"> </w:t>
            </w:r>
            <w:r>
              <w:rPr>
                <w:b/>
                <w:sz w:val="24"/>
              </w:rPr>
              <w:t>Delivery</w:t>
            </w:r>
            <w:r>
              <w:rPr>
                <w:b/>
                <w:spacing w:val="-5"/>
                <w:sz w:val="24"/>
              </w:rPr>
              <w:t xml:space="preserve"> </w:t>
            </w:r>
            <w:r>
              <w:rPr>
                <w:b/>
                <w:sz w:val="24"/>
              </w:rPr>
              <w:t>Devices,</w:t>
            </w:r>
            <w:r>
              <w:rPr>
                <w:b/>
                <w:spacing w:val="-5"/>
                <w:sz w:val="24"/>
              </w:rPr>
              <w:t xml:space="preserve"> </w:t>
            </w:r>
            <w:r>
              <w:rPr>
                <w:b/>
                <w:sz w:val="24"/>
              </w:rPr>
              <w:t>and</w:t>
            </w:r>
            <w:r>
              <w:rPr>
                <w:b/>
                <w:spacing w:val="-3"/>
                <w:sz w:val="24"/>
              </w:rPr>
              <w:t xml:space="preserve"> </w:t>
            </w:r>
            <w:r>
              <w:rPr>
                <w:b/>
                <w:sz w:val="24"/>
              </w:rPr>
              <w:t>Pepper</w:t>
            </w:r>
            <w:r>
              <w:rPr>
                <w:b/>
                <w:spacing w:val="-6"/>
                <w:sz w:val="24"/>
              </w:rPr>
              <w:t xml:space="preserve"> </w:t>
            </w:r>
            <w:r>
              <w:rPr>
                <w:b/>
                <w:sz w:val="24"/>
              </w:rPr>
              <w:t>Ball Launchers (continued)</w:t>
            </w:r>
          </w:p>
        </w:tc>
      </w:tr>
      <w:tr w:rsidR="00B34A39" w14:paraId="5A92C82C" w14:textId="77777777">
        <w:trPr>
          <w:trHeight w:val="539"/>
        </w:trPr>
        <w:tc>
          <w:tcPr>
            <w:tcW w:w="2338" w:type="dxa"/>
            <w:shd w:val="clear" w:color="auto" w:fill="D9D9D9"/>
          </w:tcPr>
          <w:p w14:paraId="32B75D2B" w14:textId="77777777" w:rsidR="00B34A39" w:rsidRDefault="00D07355">
            <w:pPr>
              <w:pStyle w:val="TableParagraph"/>
              <w:ind w:right="234"/>
              <w:rPr>
                <w:b/>
                <w:sz w:val="20"/>
              </w:rPr>
            </w:pPr>
            <w:r>
              <w:rPr>
                <w:b/>
                <w:sz w:val="20"/>
              </w:rPr>
              <w:t>Equipment</w:t>
            </w:r>
            <w:r>
              <w:rPr>
                <w:b/>
                <w:spacing w:val="-4"/>
                <w:sz w:val="20"/>
              </w:rPr>
              <w:t xml:space="preserve"> </w:t>
            </w:r>
            <w:r>
              <w:rPr>
                <w:b/>
                <w:sz w:val="20"/>
              </w:rPr>
              <w:t>Name</w:t>
            </w:r>
            <w:r>
              <w:rPr>
                <w:b/>
                <w:spacing w:val="-4"/>
                <w:sz w:val="20"/>
              </w:rPr>
              <w:t xml:space="preserve"> </w:t>
            </w:r>
            <w:r>
              <w:rPr>
                <w:b/>
                <w:sz w:val="20"/>
              </w:rPr>
              <w:t>and Model</w:t>
            </w:r>
            <w:r>
              <w:rPr>
                <w:b/>
                <w:spacing w:val="-4"/>
                <w:sz w:val="20"/>
              </w:rPr>
              <w:t xml:space="preserve"> </w:t>
            </w:r>
            <w:r>
              <w:rPr>
                <w:b/>
                <w:sz w:val="20"/>
              </w:rPr>
              <w:t>/</w:t>
            </w:r>
            <w:r>
              <w:rPr>
                <w:b/>
                <w:spacing w:val="-3"/>
                <w:sz w:val="20"/>
              </w:rPr>
              <w:t xml:space="preserve"> </w:t>
            </w:r>
            <w:r>
              <w:rPr>
                <w:b/>
                <w:spacing w:val="-2"/>
                <w:sz w:val="20"/>
              </w:rPr>
              <w:t>Manufacturer</w:t>
            </w:r>
          </w:p>
        </w:tc>
        <w:tc>
          <w:tcPr>
            <w:tcW w:w="2338" w:type="dxa"/>
            <w:shd w:val="clear" w:color="auto" w:fill="D9D9D9"/>
          </w:tcPr>
          <w:p w14:paraId="3F7E10DD" w14:textId="77777777" w:rsidR="00B34A39" w:rsidRDefault="00D07355">
            <w:pPr>
              <w:pStyle w:val="TableParagraph"/>
              <w:ind w:right="234"/>
              <w:rPr>
                <w:b/>
                <w:sz w:val="20"/>
              </w:rPr>
            </w:pPr>
            <w:r>
              <w:rPr>
                <w:b/>
                <w:sz w:val="20"/>
              </w:rPr>
              <w:t>Initial</w:t>
            </w:r>
            <w:r>
              <w:rPr>
                <w:b/>
                <w:spacing w:val="-13"/>
                <w:sz w:val="20"/>
              </w:rPr>
              <w:t xml:space="preserve"> </w:t>
            </w:r>
            <w:r>
              <w:rPr>
                <w:b/>
                <w:sz w:val="20"/>
              </w:rPr>
              <w:t>Cost</w:t>
            </w:r>
            <w:r>
              <w:rPr>
                <w:b/>
                <w:spacing w:val="-12"/>
                <w:sz w:val="20"/>
              </w:rPr>
              <w:t xml:space="preserve"> </w:t>
            </w:r>
            <w:r>
              <w:rPr>
                <w:b/>
                <w:sz w:val="20"/>
              </w:rPr>
              <w:t>/</w:t>
            </w:r>
            <w:r>
              <w:rPr>
                <w:b/>
                <w:spacing w:val="-13"/>
                <w:sz w:val="20"/>
              </w:rPr>
              <w:t xml:space="preserve"> </w:t>
            </w:r>
            <w:r>
              <w:rPr>
                <w:b/>
                <w:sz w:val="20"/>
              </w:rPr>
              <w:t xml:space="preserve">Source </w:t>
            </w:r>
            <w:r>
              <w:rPr>
                <w:b/>
                <w:spacing w:val="-2"/>
                <w:sz w:val="20"/>
              </w:rPr>
              <w:t>Funding</w:t>
            </w:r>
          </w:p>
        </w:tc>
        <w:tc>
          <w:tcPr>
            <w:tcW w:w="2338" w:type="dxa"/>
            <w:shd w:val="clear" w:color="auto" w:fill="D9D9D9"/>
          </w:tcPr>
          <w:p w14:paraId="6259CABF" w14:textId="1B6C6EAD" w:rsidR="00B34A39" w:rsidRDefault="00D07355">
            <w:pPr>
              <w:pStyle w:val="TableParagraph"/>
              <w:ind w:right="234"/>
              <w:rPr>
                <w:b/>
                <w:sz w:val="20"/>
              </w:rPr>
            </w:pPr>
            <w:r>
              <w:rPr>
                <w:b/>
                <w:sz w:val="20"/>
              </w:rPr>
              <w:t>Ongoing</w:t>
            </w:r>
            <w:r>
              <w:rPr>
                <w:b/>
                <w:spacing w:val="-13"/>
                <w:sz w:val="20"/>
              </w:rPr>
              <w:t xml:space="preserve"> </w:t>
            </w:r>
            <w:r>
              <w:rPr>
                <w:b/>
                <w:sz w:val="20"/>
              </w:rPr>
              <w:t>Annual</w:t>
            </w:r>
            <w:r>
              <w:rPr>
                <w:b/>
                <w:spacing w:val="-12"/>
                <w:sz w:val="20"/>
              </w:rPr>
              <w:t xml:space="preserve"> </w:t>
            </w:r>
            <w:r>
              <w:rPr>
                <w:b/>
                <w:sz w:val="20"/>
              </w:rPr>
              <w:t>Cost FY2</w:t>
            </w:r>
            <w:r w:rsidR="002F0BF9">
              <w:rPr>
                <w:b/>
                <w:sz w:val="20"/>
              </w:rPr>
              <w:t>5</w:t>
            </w:r>
            <w:r>
              <w:rPr>
                <w:b/>
                <w:sz w:val="20"/>
              </w:rPr>
              <w:t xml:space="preserve"> (approximate)</w:t>
            </w:r>
          </w:p>
        </w:tc>
        <w:tc>
          <w:tcPr>
            <w:tcW w:w="2338" w:type="dxa"/>
            <w:shd w:val="clear" w:color="auto" w:fill="D9D9D9"/>
          </w:tcPr>
          <w:p w14:paraId="29C3E0C6" w14:textId="5AD52459" w:rsidR="00B34A39" w:rsidRDefault="00D07355">
            <w:pPr>
              <w:pStyle w:val="TableParagraph"/>
              <w:ind w:left="108" w:right="234"/>
              <w:rPr>
                <w:b/>
                <w:sz w:val="20"/>
              </w:rPr>
            </w:pPr>
            <w:r>
              <w:rPr>
                <w:b/>
                <w:sz w:val="20"/>
              </w:rPr>
              <w:t>Projected</w:t>
            </w:r>
            <w:r>
              <w:rPr>
                <w:b/>
                <w:spacing w:val="-13"/>
                <w:sz w:val="20"/>
              </w:rPr>
              <w:t xml:space="preserve"> </w:t>
            </w:r>
            <w:r>
              <w:rPr>
                <w:b/>
                <w:sz w:val="20"/>
              </w:rPr>
              <w:t>Annual</w:t>
            </w:r>
            <w:r>
              <w:rPr>
                <w:b/>
                <w:spacing w:val="-12"/>
                <w:sz w:val="20"/>
              </w:rPr>
              <w:t xml:space="preserve"> </w:t>
            </w:r>
            <w:r>
              <w:rPr>
                <w:b/>
                <w:sz w:val="20"/>
              </w:rPr>
              <w:t>Cost FY2</w:t>
            </w:r>
            <w:r w:rsidR="002F0BF9">
              <w:rPr>
                <w:b/>
                <w:sz w:val="20"/>
              </w:rPr>
              <w:t>6</w:t>
            </w:r>
            <w:r>
              <w:rPr>
                <w:b/>
                <w:sz w:val="20"/>
              </w:rPr>
              <w:t xml:space="preserve"> (approximate)</w:t>
            </w:r>
          </w:p>
        </w:tc>
      </w:tr>
      <w:tr w:rsidR="00B34A39" w14:paraId="072302BE" w14:textId="77777777">
        <w:trPr>
          <w:trHeight w:val="230"/>
        </w:trPr>
        <w:tc>
          <w:tcPr>
            <w:tcW w:w="9352" w:type="dxa"/>
            <w:gridSpan w:val="4"/>
            <w:shd w:val="clear" w:color="auto" w:fill="D0CECE"/>
          </w:tcPr>
          <w:p w14:paraId="4C161B52" w14:textId="77777777" w:rsidR="00B34A39" w:rsidRDefault="00D07355">
            <w:pPr>
              <w:pStyle w:val="TableParagraph"/>
              <w:spacing w:line="210" w:lineRule="exact"/>
              <w:rPr>
                <w:b/>
                <w:sz w:val="20"/>
              </w:rPr>
            </w:pPr>
            <w:r>
              <w:rPr>
                <w:b/>
                <w:sz w:val="20"/>
              </w:rPr>
              <w:t>Chemical</w:t>
            </w:r>
            <w:r>
              <w:rPr>
                <w:b/>
                <w:spacing w:val="-7"/>
                <w:sz w:val="20"/>
              </w:rPr>
              <w:t xml:space="preserve"> </w:t>
            </w:r>
            <w:r>
              <w:rPr>
                <w:b/>
                <w:sz w:val="20"/>
              </w:rPr>
              <w:t>Agent</w:t>
            </w:r>
            <w:r>
              <w:rPr>
                <w:b/>
                <w:spacing w:val="-5"/>
                <w:sz w:val="20"/>
              </w:rPr>
              <w:t xml:space="preserve"> </w:t>
            </w:r>
            <w:r>
              <w:rPr>
                <w:b/>
                <w:sz w:val="20"/>
              </w:rPr>
              <w:t>Delivery</w:t>
            </w:r>
            <w:r>
              <w:rPr>
                <w:b/>
                <w:spacing w:val="-4"/>
                <w:sz w:val="20"/>
              </w:rPr>
              <w:t xml:space="preserve"> </w:t>
            </w:r>
            <w:r>
              <w:rPr>
                <w:b/>
                <w:spacing w:val="-2"/>
                <w:sz w:val="20"/>
              </w:rPr>
              <w:t>Devices</w:t>
            </w:r>
          </w:p>
        </w:tc>
      </w:tr>
      <w:tr w:rsidR="00B34A39" w14:paraId="3B3500F1" w14:textId="77777777">
        <w:trPr>
          <w:trHeight w:val="690"/>
        </w:trPr>
        <w:tc>
          <w:tcPr>
            <w:tcW w:w="2338" w:type="dxa"/>
          </w:tcPr>
          <w:p w14:paraId="652CE05A" w14:textId="77777777" w:rsidR="00B34A39" w:rsidRDefault="00D07355">
            <w:pPr>
              <w:pStyle w:val="TableParagraph"/>
              <w:spacing w:line="230" w:lineRule="atLeast"/>
              <w:rPr>
                <w:sz w:val="20"/>
              </w:rPr>
            </w:pPr>
            <w:r>
              <w:rPr>
                <w:b/>
                <w:sz w:val="20"/>
              </w:rPr>
              <w:t>Gas Ram – Chemical Agent</w:t>
            </w:r>
            <w:r>
              <w:rPr>
                <w:b/>
                <w:spacing w:val="-13"/>
                <w:sz w:val="20"/>
              </w:rPr>
              <w:t xml:space="preserve"> </w:t>
            </w:r>
            <w:r>
              <w:rPr>
                <w:b/>
                <w:sz w:val="20"/>
              </w:rPr>
              <w:t>Delivery</w:t>
            </w:r>
            <w:r>
              <w:rPr>
                <w:b/>
                <w:spacing w:val="-12"/>
                <w:sz w:val="20"/>
              </w:rPr>
              <w:t xml:space="preserve"> </w:t>
            </w:r>
            <w:r>
              <w:rPr>
                <w:b/>
                <w:sz w:val="20"/>
              </w:rPr>
              <w:t>Device</w:t>
            </w:r>
            <w:r>
              <w:rPr>
                <w:b/>
                <w:spacing w:val="-11"/>
                <w:sz w:val="20"/>
              </w:rPr>
              <w:t xml:space="preserve"> </w:t>
            </w:r>
            <w:r>
              <w:rPr>
                <w:sz w:val="20"/>
              </w:rPr>
              <w:t>/ Custom Metal Concepts</w:t>
            </w:r>
          </w:p>
        </w:tc>
        <w:tc>
          <w:tcPr>
            <w:tcW w:w="2338" w:type="dxa"/>
          </w:tcPr>
          <w:p w14:paraId="05A7D8C8" w14:textId="77777777" w:rsidR="00B34A39" w:rsidRDefault="00D07355">
            <w:pPr>
              <w:pStyle w:val="TableParagraph"/>
              <w:ind w:right="234"/>
              <w:rPr>
                <w:sz w:val="20"/>
              </w:rPr>
            </w:pPr>
            <w:r>
              <w:rPr>
                <w:sz w:val="20"/>
              </w:rPr>
              <w:t>$1,875.00</w:t>
            </w:r>
            <w:r>
              <w:rPr>
                <w:spacing w:val="-13"/>
                <w:sz w:val="20"/>
              </w:rPr>
              <w:t xml:space="preserve"> </w:t>
            </w:r>
            <w:r>
              <w:rPr>
                <w:sz w:val="20"/>
              </w:rPr>
              <w:t>per</w:t>
            </w:r>
            <w:r>
              <w:rPr>
                <w:spacing w:val="-12"/>
                <w:sz w:val="20"/>
              </w:rPr>
              <w:t xml:space="preserve"> </w:t>
            </w:r>
            <w:r>
              <w:rPr>
                <w:sz w:val="20"/>
              </w:rPr>
              <w:t>unit</w:t>
            </w:r>
            <w:r>
              <w:rPr>
                <w:spacing w:val="-13"/>
                <w:sz w:val="20"/>
              </w:rPr>
              <w:t xml:space="preserve"> </w:t>
            </w:r>
            <w:r>
              <w:rPr>
                <w:sz w:val="20"/>
              </w:rPr>
              <w:t>/ SWAT Budget</w:t>
            </w:r>
          </w:p>
        </w:tc>
        <w:tc>
          <w:tcPr>
            <w:tcW w:w="2338" w:type="dxa"/>
          </w:tcPr>
          <w:p w14:paraId="13341C58" w14:textId="77777777" w:rsidR="00B34A39" w:rsidRDefault="00D07355">
            <w:pPr>
              <w:pStyle w:val="TableParagraph"/>
              <w:ind w:right="234"/>
              <w:rPr>
                <w:sz w:val="20"/>
              </w:rPr>
            </w:pPr>
            <w:r>
              <w:rPr>
                <w:sz w:val="20"/>
              </w:rPr>
              <w:t>$2,800.00</w:t>
            </w:r>
            <w:r>
              <w:rPr>
                <w:spacing w:val="-13"/>
                <w:sz w:val="20"/>
              </w:rPr>
              <w:t xml:space="preserve"> </w:t>
            </w:r>
            <w:r>
              <w:rPr>
                <w:sz w:val="20"/>
              </w:rPr>
              <w:t>(total</w:t>
            </w:r>
            <w:r>
              <w:rPr>
                <w:spacing w:val="-12"/>
                <w:sz w:val="20"/>
              </w:rPr>
              <w:t xml:space="preserve"> </w:t>
            </w:r>
            <w:r>
              <w:rPr>
                <w:sz w:val="20"/>
              </w:rPr>
              <w:t xml:space="preserve">SWAT </w:t>
            </w:r>
            <w:r>
              <w:rPr>
                <w:spacing w:val="-2"/>
                <w:sz w:val="20"/>
              </w:rPr>
              <w:t>budget)</w:t>
            </w:r>
          </w:p>
        </w:tc>
        <w:tc>
          <w:tcPr>
            <w:tcW w:w="2338" w:type="dxa"/>
          </w:tcPr>
          <w:p w14:paraId="51300B79" w14:textId="77777777" w:rsidR="00B34A39" w:rsidRDefault="00D07355">
            <w:pPr>
              <w:pStyle w:val="TableParagraph"/>
              <w:ind w:left="108" w:right="234"/>
              <w:rPr>
                <w:sz w:val="20"/>
              </w:rPr>
            </w:pPr>
            <w:r>
              <w:rPr>
                <w:sz w:val="20"/>
              </w:rPr>
              <w:t>$2,800.00</w:t>
            </w:r>
            <w:r>
              <w:rPr>
                <w:spacing w:val="-13"/>
                <w:sz w:val="20"/>
              </w:rPr>
              <w:t xml:space="preserve"> </w:t>
            </w:r>
            <w:r>
              <w:rPr>
                <w:sz w:val="20"/>
              </w:rPr>
              <w:t>(total</w:t>
            </w:r>
            <w:r>
              <w:rPr>
                <w:spacing w:val="-12"/>
                <w:sz w:val="20"/>
              </w:rPr>
              <w:t xml:space="preserve"> </w:t>
            </w:r>
            <w:r>
              <w:rPr>
                <w:sz w:val="20"/>
              </w:rPr>
              <w:t xml:space="preserve">SWAT </w:t>
            </w:r>
            <w:r>
              <w:rPr>
                <w:spacing w:val="-2"/>
                <w:sz w:val="20"/>
              </w:rPr>
              <w:t>budget)</w:t>
            </w:r>
          </w:p>
        </w:tc>
      </w:tr>
      <w:tr w:rsidR="00B34A39" w14:paraId="4BB32309" w14:textId="77777777">
        <w:trPr>
          <w:trHeight w:val="918"/>
        </w:trPr>
        <w:tc>
          <w:tcPr>
            <w:tcW w:w="2338" w:type="dxa"/>
          </w:tcPr>
          <w:p w14:paraId="7B71EB2C" w14:textId="77777777" w:rsidR="00B34A39" w:rsidRDefault="00D07355">
            <w:pPr>
              <w:pStyle w:val="TableParagraph"/>
              <w:ind w:right="175"/>
              <w:rPr>
                <w:b/>
                <w:sz w:val="20"/>
              </w:rPr>
            </w:pPr>
            <w:r>
              <w:rPr>
                <w:b/>
                <w:sz w:val="20"/>
              </w:rPr>
              <w:t>Burn Safe – Chemical Agent Delivery Device (Containment</w:t>
            </w:r>
            <w:r>
              <w:rPr>
                <w:b/>
                <w:spacing w:val="-13"/>
                <w:sz w:val="20"/>
              </w:rPr>
              <w:t xml:space="preserve"> </w:t>
            </w:r>
            <w:r>
              <w:rPr>
                <w:b/>
                <w:sz w:val="20"/>
              </w:rPr>
              <w:t>Canister)</w:t>
            </w:r>
          </w:p>
          <w:p w14:paraId="5C57FE14" w14:textId="77777777" w:rsidR="00B34A39" w:rsidRDefault="00D07355">
            <w:pPr>
              <w:pStyle w:val="TableParagraph"/>
              <w:spacing w:line="209" w:lineRule="exact"/>
              <w:rPr>
                <w:sz w:val="20"/>
              </w:rPr>
            </w:pPr>
            <w:r>
              <w:rPr>
                <w:sz w:val="20"/>
              </w:rPr>
              <w:t>/</w:t>
            </w:r>
            <w:r>
              <w:rPr>
                <w:spacing w:val="-4"/>
                <w:sz w:val="20"/>
              </w:rPr>
              <w:t xml:space="preserve"> </w:t>
            </w:r>
            <w:r>
              <w:rPr>
                <w:sz w:val="20"/>
              </w:rPr>
              <w:t>Burn</w:t>
            </w:r>
            <w:r>
              <w:rPr>
                <w:spacing w:val="-1"/>
                <w:sz w:val="20"/>
              </w:rPr>
              <w:t xml:space="preserve"> </w:t>
            </w:r>
            <w:r>
              <w:rPr>
                <w:spacing w:val="-4"/>
                <w:sz w:val="20"/>
              </w:rPr>
              <w:t>Safe</w:t>
            </w:r>
          </w:p>
        </w:tc>
        <w:tc>
          <w:tcPr>
            <w:tcW w:w="2338" w:type="dxa"/>
          </w:tcPr>
          <w:p w14:paraId="36BB324A" w14:textId="77777777" w:rsidR="00B34A39" w:rsidRDefault="00D07355">
            <w:pPr>
              <w:pStyle w:val="TableParagraph"/>
              <w:ind w:right="234"/>
              <w:rPr>
                <w:sz w:val="20"/>
              </w:rPr>
            </w:pPr>
            <w:r>
              <w:rPr>
                <w:sz w:val="20"/>
              </w:rPr>
              <w:t>$1,275.00</w:t>
            </w:r>
            <w:r>
              <w:rPr>
                <w:spacing w:val="-13"/>
                <w:sz w:val="20"/>
              </w:rPr>
              <w:t xml:space="preserve"> </w:t>
            </w:r>
            <w:r>
              <w:rPr>
                <w:sz w:val="20"/>
              </w:rPr>
              <w:t>per</w:t>
            </w:r>
            <w:r>
              <w:rPr>
                <w:spacing w:val="-12"/>
                <w:sz w:val="20"/>
              </w:rPr>
              <w:t xml:space="preserve"> </w:t>
            </w:r>
            <w:r>
              <w:rPr>
                <w:sz w:val="20"/>
              </w:rPr>
              <w:t>unit</w:t>
            </w:r>
            <w:r>
              <w:rPr>
                <w:spacing w:val="-13"/>
                <w:sz w:val="20"/>
              </w:rPr>
              <w:t xml:space="preserve"> </w:t>
            </w:r>
            <w:r>
              <w:rPr>
                <w:sz w:val="20"/>
              </w:rPr>
              <w:t>/ SWAT Budget</w:t>
            </w:r>
          </w:p>
        </w:tc>
        <w:tc>
          <w:tcPr>
            <w:tcW w:w="2338" w:type="dxa"/>
          </w:tcPr>
          <w:p w14:paraId="4684FF5F" w14:textId="77777777" w:rsidR="00B34A39" w:rsidRDefault="00D07355">
            <w:pPr>
              <w:pStyle w:val="TableParagraph"/>
              <w:ind w:right="234"/>
              <w:rPr>
                <w:sz w:val="20"/>
              </w:rPr>
            </w:pPr>
            <w:r>
              <w:rPr>
                <w:sz w:val="20"/>
              </w:rPr>
              <w:t>$2,800.00</w:t>
            </w:r>
            <w:r>
              <w:rPr>
                <w:spacing w:val="-13"/>
                <w:sz w:val="20"/>
              </w:rPr>
              <w:t xml:space="preserve"> </w:t>
            </w:r>
            <w:r>
              <w:rPr>
                <w:sz w:val="20"/>
              </w:rPr>
              <w:t>(total</w:t>
            </w:r>
            <w:r>
              <w:rPr>
                <w:spacing w:val="-12"/>
                <w:sz w:val="20"/>
              </w:rPr>
              <w:t xml:space="preserve"> </w:t>
            </w:r>
            <w:r>
              <w:rPr>
                <w:sz w:val="20"/>
              </w:rPr>
              <w:t xml:space="preserve">SWAT </w:t>
            </w:r>
            <w:r>
              <w:rPr>
                <w:spacing w:val="-2"/>
                <w:sz w:val="20"/>
              </w:rPr>
              <w:t>budget)</w:t>
            </w:r>
          </w:p>
        </w:tc>
        <w:tc>
          <w:tcPr>
            <w:tcW w:w="2338" w:type="dxa"/>
          </w:tcPr>
          <w:p w14:paraId="7745CC14" w14:textId="77777777" w:rsidR="00B34A39" w:rsidRDefault="00D07355">
            <w:pPr>
              <w:pStyle w:val="TableParagraph"/>
              <w:ind w:left="108" w:right="234"/>
              <w:rPr>
                <w:sz w:val="20"/>
              </w:rPr>
            </w:pPr>
            <w:r>
              <w:rPr>
                <w:sz w:val="20"/>
              </w:rPr>
              <w:t>$2,800.00</w:t>
            </w:r>
            <w:r>
              <w:rPr>
                <w:spacing w:val="-13"/>
                <w:sz w:val="20"/>
              </w:rPr>
              <w:t xml:space="preserve"> </w:t>
            </w:r>
            <w:r>
              <w:rPr>
                <w:sz w:val="20"/>
              </w:rPr>
              <w:t>(total</w:t>
            </w:r>
            <w:r>
              <w:rPr>
                <w:spacing w:val="-12"/>
                <w:sz w:val="20"/>
              </w:rPr>
              <w:t xml:space="preserve"> </w:t>
            </w:r>
            <w:r>
              <w:rPr>
                <w:sz w:val="20"/>
              </w:rPr>
              <w:t xml:space="preserve">SWAT </w:t>
            </w:r>
            <w:r>
              <w:rPr>
                <w:spacing w:val="-2"/>
                <w:sz w:val="20"/>
              </w:rPr>
              <w:t>budget)</w:t>
            </w:r>
          </w:p>
        </w:tc>
      </w:tr>
    </w:tbl>
    <w:p w14:paraId="3253EF34" w14:textId="77777777" w:rsidR="00B34A39" w:rsidRDefault="00B34A39">
      <w:pPr>
        <w:pStyle w:val="BodyText"/>
        <w:rPr>
          <w:b/>
          <w:sz w:val="20"/>
        </w:rPr>
      </w:pPr>
    </w:p>
    <w:p w14:paraId="590C7D0C" w14:textId="77777777" w:rsidR="00B34A39" w:rsidRDefault="00B34A39">
      <w:pPr>
        <w:pStyle w:val="BodyText"/>
        <w:spacing w:before="140"/>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B34A39" w14:paraId="060FFBF0" w14:textId="77777777">
        <w:trPr>
          <w:trHeight w:val="554"/>
        </w:trPr>
        <w:tc>
          <w:tcPr>
            <w:tcW w:w="9352" w:type="dxa"/>
            <w:gridSpan w:val="4"/>
            <w:shd w:val="clear" w:color="auto" w:fill="D9D9D9"/>
          </w:tcPr>
          <w:p w14:paraId="4F26296C" w14:textId="77777777" w:rsidR="00B34A39" w:rsidRDefault="00D07355">
            <w:pPr>
              <w:pStyle w:val="TableParagraph"/>
              <w:spacing w:line="270" w:lineRule="atLeast"/>
              <w:rPr>
                <w:b/>
                <w:sz w:val="24"/>
              </w:rPr>
            </w:pPr>
            <w:r>
              <w:rPr>
                <w:b/>
                <w:sz w:val="24"/>
              </w:rPr>
              <w:t>Flashbangs,</w:t>
            </w:r>
            <w:r>
              <w:rPr>
                <w:b/>
                <w:spacing w:val="-5"/>
                <w:sz w:val="24"/>
              </w:rPr>
              <w:t xml:space="preserve"> </w:t>
            </w:r>
            <w:r>
              <w:rPr>
                <w:b/>
                <w:sz w:val="24"/>
              </w:rPr>
              <w:t>Chemical</w:t>
            </w:r>
            <w:r>
              <w:rPr>
                <w:b/>
                <w:spacing w:val="-8"/>
                <w:sz w:val="24"/>
              </w:rPr>
              <w:t xml:space="preserve"> </w:t>
            </w:r>
            <w:r>
              <w:rPr>
                <w:b/>
                <w:sz w:val="24"/>
              </w:rPr>
              <w:t>Agents,</w:t>
            </w:r>
            <w:r>
              <w:rPr>
                <w:b/>
                <w:spacing w:val="-5"/>
                <w:sz w:val="24"/>
              </w:rPr>
              <w:t xml:space="preserve"> </w:t>
            </w:r>
            <w:r>
              <w:rPr>
                <w:b/>
                <w:sz w:val="24"/>
              </w:rPr>
              <w:t>Chemical</w:t>
            </w:r>
            <w:r>
              <w:rPr>
                <w:b/>
                <w:spacing w:val="-5"/>
                <w:sz w:val="24"/>
              </w:rPr>
              <w:t xml:space="preserve"> </w:t>
            </w:r>
            <w:r>
              <w:rPr>
                <w:b/>
                <w:sz w:val="24"/>
              </w:rPr>
              <w:t>Agent</w:t>
            </w:r>
            <w:r>
              <w:rPr>
                <w:b/>
                <w:spacing w:val="-5"/>
                <w:sz w:val="24"/>
              </w:rPr>
              <w:t xml:space="preserve"> </w:t>
            </w:r>
            <w:r>
              <w:rPr>
                <w:b/>
                <w:sz w:val="24"/>
              </w:rPr>
              <w:t>Delivery</w:t>
            </w:r>
            <w:r>
              <w:rPr>
                <w:b/>
                <w:spacing w:val="-5"/>
                <w:sz w:val="24"/>
              </w:rPr>
              <w:t xml:space="preserve"> </w:t>
            </w:r>
            <w:r>
              <w:rPr>
                <w:b/>
                <w:sz w:val="24"/>
              </w:rPr>
              <w:t>Devices,</w:t>
            </w:r>
            <w:r>
              <w:rPr>
                <w:b/>
                <w:spacing w:val="-5"/>
                <w:sz w:val="24"/>
              </w:rPr>
              <w:t xml:space="preserve"> </w:t>
            </w:r>
            <w:r>
              <w:rPr>
                <w:b/>
                <w:sz w:val="24"/>
              </w:rPr>
              <w:t>and</w:t>
            </w:r>
            <w:r>
              <w:rPr>
                <w:b/>
                <w:spacing w:val="-3"/>
                <w:sz w:val="24"/>
              </w:rPr>
              <w:t xml:space="preserve"> </w:t>
            </w:r>
            <w:r>
              <w:rPr>
                <w:b/>
                <w:sz w:val="24"/>
              </w:rPr>
              <w:t>Pepper</w:t>
            </w:r>
            <w:r>
              <w:rPr>
                <w:b/>
                <w:spacing w:val="-6"/>
                <w:sz w:val="24"/>
              </w:rPr>
              <w:t xml:space="preserve"> </w:t>
            </w:r>
            <w:r>
              <w:rPr>
                <w:b/>
                <w:sz w:val="24"/>
              </w:rPr>
              <w:t>Ball Launchers (continued)</w:t>
            </w:r>
          </w:p>
        </w:tc>
      </w:tr>
      <w:tr w:rsidR="00B34A39" w14:paraId="22C1AA4A" w14:textId="77777777">
        <w:trPr>
          <w:trHeight w:val="458"/>
        </w:trPr>
        <w:tc>
          <w:tcPr>
            <w:tcW w:w="2338" w:type="dxa"/>
            <w:shd w:val="clear" w:color="auto" w:fill="D9D9D9"/>
          </w:tcPr>
          <w:p w14:paraId="2E40E8A6" w14:textId="77777777" w:rsidR="00B34A39" w:rsidRDefault="00D07355">
            <w:pPr>
              <w:pStyle w:val="TableParagraph"/>
              <w:spacing w:line="228" w:lineRule="exact"/>
              <w:ind w:right="234"/>
              <w:rPr>
                <w:b/>
                <w:sz w:val="20"/>
              </w:rPr>
            </w:pPr>
            <w:r>
              <w:rPr>
                <w:b/>
                <w:sz w:val="20"/>
              </w:rPr>
              <w:t>Equipment</w:t>
            </w:r>
            <w:r>
              <w:rPr>
                <w:b/>
                <w:spacing w:val="-4"/>
                <w:sz w:val="20"/>
              </w:rPr>
              <w:t xml:space="preserve"> </w:t>
            </w:r>
            <w:r>
              <w:rPr>
                <w:b/>
                <w:sz w:val="20"/>
              </w:rPr>
              <w:t>Name</w:t>
            </w:r>
            <w:r>
              <w:rPr>
                <w:b/>
                <w:spacing w:val="-4"/>
                <w:sz w:val="20"/>
              </w:rPr>
              <w:t xml:space="preserve"> </w:t>
            </w:r>
            <w:r>
              <w:rPr>
                <w:b/>
                <w:sz w:val="20"/>
              </w:rPr>
              <w:t>and Model</w:t>
            </w:r>
            <w:r>
              <w:rPr>
                <w:b/>
                <w:spacing w:val="-4"/>
                <w:sz w:val="20"/>
              </w:rPr>
              <w:t xml:space="preserve"> </w:t>
            </w:r>
            <w:r>
              <w:rPr>
                <w:b/>
                <w:sz w:val="20"/>
              </w:rPr>
              <w:t>/</w:t>
            </w:r>
            <w:r>
              <w:rPr>
                <w:b/>
                <w:spacing w:val="-3"/>
                <w:sz w:val="20"/>
              </w:rPr>
              <w:t xml:space="preserve"> </w:t>
            </w:r>
            <w:r>
              <w:rPr>
                <w:b/>
                <w:spacing w:val="-2"/>
                <w:sz w:val="20"/>
              </w:rPr>
              <w:t>Manufacturer</w:t>
            </w:r>
          </w:p>
        </w:tc>
        <w:tc>
          <w:tcPr>
            <w:tcW w:w="2338" w:type="dxa"/>
            <w:shd w:val="clear" w:color="auto" w:fill="D9D9D9"/>
          </w:tcPr>
          <w:p w14:paraId="0B2A0691" w14:textId="77777777" w:rsidR="00B34A39" w:rsidRDefault="00D07355">
            <w:pPr>
              <w:pStyle w:val="TableParagraph"/>
              <w:spacing w:line="228" w:lineRule="exact"/>
              <w:ind w:right="234"/>
              <w:rPr>
                <w:b/>
                <w:sz w:val="20"/>
              </w:rPr>
            </w:pPr>
            <w:r>
              <w:rPr>
                <w:b/>
                <w:sz w:val="20"/>
              </w:rPr>
              <w:t>Initial</w:t>
            </w:r>
            <w:r>
              <w:rPr>
                <w:b/>
                <w:spacing w:val="-13"/>
                <w:sz w:val="20"/>
              </w:rPr>
              <w:t xml:space="preserve"> </w:t>
            </w:r>
            <w:r>
              <w:rPr>
                <w:b/>
                <w:sz w:val="20"/>
              </w:rPr>
              <w:t>Cost</w:t>
            </w:r>
            <w:r>
              <w:rPr>
                <w:b/>
                <w:spacing w:val="-12"/>
                <w:sz w:val="20"/>
              </w:rPr>
              <w:t xml:space="preserve"> </w:t>
            </w:r>
            <w:r>
              <w:rPr>
                <w:b/>
                <w:sz w:val="20"/>
              </w:rPr>
              <w:t>/</w:t>
            </w:r>
            <w:r>
              <w:rPr>
                <w:b/>
                <w:spacing w:val="-13"/>
                <w:sz w:val="20"/>
              </w:rPr>
              <w:t xml:space="preserve"> </w:t>
            </w:r>
            <w:r>
              <w:rPr>
                <w:b/>
                <w:sz w:val="20"/>
              </w:rPr>
              <w:t xml:space="preserve">Source </w:t>
            </w:r>
            <w:r>
              <w:rPr>
                <w:b/>
                <w:spacing w:val="-2"/>
                <w:sz w:val="20"/>
              </w:rPr>
              <w:t>Funding</w:t>
            </w:r>
          </w:p>
        </w:tc>
        <w:tc>
          <w:tcPr>
            <w:tcW w:w="2338" w:type="dxa"/>
            <w:shd w:val="clear" w:color="auto" w:fill="D9D9D9"/>
          </w:tcPr>
          <w:p w14:paraId="664AAF7B" w14:textId="63F10C1F" w:rsidR="00B34A39" w:rsidRDefault="00D07355">
            <w:pPr>
              <w:pStyle w:val="TableParagraph"/>
              <w:spacing w:line="228" w:lineRule="exact"/>
              <w:ind w:right="234"/>
              <w:rPr>
                <w:b/>
                <w:sz w:val="20"/>
              </w:rPr>
            </w:pPr>
            <w:r>
              <w:rPr>
                <w:b/>
                <w:sz w:val="20"/>
              </w:rPr>
              <w:t>Ongoing</w:t>
            </w:r>
            <w:r>
              <w:rPr>
                <w:b/>
                <w:spacing w:val="-13"/>
                <w:sz w:val="20"/>
              </w:rPr>
              <w:t xml:space="preserve"> </w:t>
            </w:r>
            <w:r>
              <w:rPr>
                <w:b/>
                <w:sz w:val="20"/>
              </w:rPr>
              <w:t>Annual</w:t>
            </w:r>
            <w:r>
              <w:rPr>
                <w:b/>
                <w:spacing w:val="-12"/>
                <w:sz w:val="20"/>
              </w:rPr>
              <w:t xml:space="preserve"> </w:t>
            </w:r>
            <w:r>
              <w:rPr>
                <w:b/>
                <w:sz w:val="20"/>
              </w:rPr>
              <w:t>Cost FY2</w:t>
            </w:r>
            <w:r w:rsidR="002F0BF9">
              <w:rPr>
                <w:b/>
                <w:sz w:val="20"/>
              </w:rPr>
              <w:t>5</w:t>
            </w:r>
            <w:r>
              <w:rPr>
                <w:b/>
                <w:sz w:val="20"/>
              </w:rPr>
              <w:t xml:space="preserve"> (approximate)</w:t>
            </w:r>
          </w:p>
        </w:tc>
        <w:tc>
          <w:tcPr>
            <w:tcW w:w="2338" w:type="dxa"/>
            <w:shd w:val="clear" w:color="auto" w:fill="D9D9D9"/>
          </w:tcPr>
          <w:p w14:paraId="5A3AF479" w14:textId="7040EE1E" w:rsidR="00B34A39" w:rsidRDefault="00D07355">
            <w:pPr>
              <w:pStyle w:val="TableParagraph"/>
              <w:spacing w:line="228" w:lineRule="exact"/>
              <w:ind w:left="108" w:right="234"/>
              <w:rPr>
                <w:b/>
                <w:sz w:val="20"/>
              </w:rPr>
            </w:pPr>
            <w:r>
              <w:rPr>
                <w:b/>
                <w:sz w:val="20"/>
              </w:rPr>
              <w:t>Projected</w:t>
            </w:r>
            <w:r>
              <w:rPr>
                <w:b/>
                <w:spacing w:val="-13"/>
                <w:sz w:val="20"/>
              </w:rPr>
              <w:t xml:space="preserve"> </w:t>
            </w:r>
            <w:r>
              <w:rPr>
                <w:b/>
                <w:sz w:val="20"/>
              </w:rPr>
              <w:t>Annual</w:t>
            </w:r>
            <w:r>
              <w:rPr>
                <w:b/>
                <w:spacing w:val="-12"/>
                <w:sz w:val="20"/>
              </w:rPr>
              <w:t xml:space="preserve"> </w:t>
            </w:r>
            <w:r>
              <w:rPr>
                <w:b/>
                <w:sz w:val="20"/>
              </w:rPr>
              <w:t>Cost FY2</w:t>
            </w:r>
            <w:r w:rsidR="002F0BF9">
              <w:rPr>
                <w:b/>
                <w:sz w:val="20"/>
              </w:rPr>
              <w:t>6</w:t>
            </w:r>
            <w:r>
              <w:rPr>
                <w:b/>
                <w:sz w:val="20"/>
              </w:rPr>
              <w:t xml:space="preserve"> (approximate)</w:t>
            </w:r>
          </w:p>
        </w:tc>
      </w:tr>
      <w:tr w:rsidR="00B34A39" w14:paraId="168A88BE" w14:textId="77777777">
        <w:trPr>
          <w:trHeight w:val="230"/>
        </w:trPr>
        <w:tc>
          <w:tcPr>
            <w:tcW w:w="9352" w:type="dxa"/>
            <w:gridSpan w:val="4"/>
            <w:shd w:val="clear" w:color="auto" w:fill="D0CECE"/>
          </w:tcPr>
          <w:p w14:paraId="7AAE94AC" w14:textId="77777777" w:rsidR="00B34A39" w:rsidRDefault="00D07355">
            <w:pPr>
              <w:pStyle w:val="TableParagraph"/>
              <w:spacing w:line="210" w:lineRule="exact"/>
              <w:rPr>
                <w:b/>
                <w:sz w:val="20"/>
              </w:rPr>
            </w:pPr>
            <w:r>
              <w:rPr>
                <w:b/>
                <w:sz w:val="20"/>
              </w:rPr>
              <w:t>Pepper</w:t>
            </w:r>
            <w:r>
              <w:rPr>
                <w:b/>
                <w:spacing w:val="-5"/>
                <w:sz w:val="20"/>
              </w:rPr>
              <w:t xml:space="preserve"> </w:t>
            </w:r>
            <w:r>
              <w:rPr>
                <w:b/>
                <w:sz w:val="20"/>
              </w:rPr>
              <w:t>Ball</w:t>
            </w:r>
            <w:r>
              <w:rPr>
                <w:b/>
                <w:spacing w:val="-5"/>
                <w:sz w:val="20"/>
              </w:rPr>
              <w:t xml:space="preserve"> </w:t>
            </w:r>
            <w:r>
              <w:rPr>
                <w:b/>
                <w:sz w:val="20"/>
              </w:rPr>
              <w:t>Launcher</w:t>
            </w:r>
            <w:r>
              <w:rPr>
                <w:b/>
                <w:spacing w:val="-5"/>
                <w:sz w:val="20"/>
              </w:rPr>
              <w:t xml:space="preserve"> </w:t>
            </w:r>
            <w:r>
              <w:rPr>
                <w:b/>
                <w:sz w:val="20"/>
              </w:rPr>
              <w:t>and</w:t>
            </w:r>
            <w:r>
              <w:rPr>
                <w:b/>
                <w:spacing w:val="-5"/>
                <w:sz w:val="20"/>
              </w:rPr>
              <w:t xml:space="preserve"> </w:t>
            </w:r>
            <w:r>
              <w:rPr>
                <w:b/>
                <w:sz w:val="20"/>
              </w:rPr>
              <w:t>Pepper</w:t>
            </w:r>
            <w:r>
              <w:rPr>
                <w:b/>
                <w:spacing w:val="-5"/>
                <w:sz w:val="20"/>
              </w:rPr>
              <w:t xml:space="preserve"> </w:t>
            </w:r>
            <w:r>
              <w:rPr>
                <w:b/>
                <w:sz w:val="20"/>
              </w:rPr>
              <w:t>Ball</w:t>
            </w:r>
            <w:r>
              <w:rPr>
                <w:b/>
                <w:spacing w:val="-2"/>
                <w:sz w:val="20"/>
              </w:rPr>
              <w:t xml:space="preserve"> Munitions</w:t>
            </w:r>
          </w:p>
        </w:tc>
      </w:tr>
      <w:tr w:rsidR="00B34A39" w14:paraId="57970DFF" w14:textId="77777777">
        <w:trPr>
          <w:trHeight w:val="921"/>
        </w:trPr>
        <w:tc>
          <w:tcPr>
            <w:tcW w:w="2338" w:type="dxa"/>
          </w:tcPr>
          <w:p w14:paraId="5BAC970C" w14:textId="77777777" w:rsidR="00B34A39" w:rsidRDefault="00D07355">
            <w:pPr>
              <w:pStyle w:val="TableParagraph"/>
              <w:ind w:right="234"/>
              <w:rPr>
                <w:sz w:val="20"/>
              </w:rPr>
            </w:pPr>
            <w:r>
              <w:rPr>
                <w:b/>
                <w:sz w:val="20"/>
              </w:rPr>
              <w:t>Tippman</w:t>
            </w:r>
            <w:r>
              <w:rPr>
                <w:b/>
                <w:spacing w:val="-13"/>
                <w:sz w:val="20"/>
              </w:rPr>
              <w:t xml:space="preserve"> </w:t>
            </w:r>
            <w:r>
              <w:rPr>
                <w:b/>
                <w:sz w:val="20"/>
              </w:rPr>
              <w:t>Custom</w:t>
            </w:r>
            <w:r>
              <w:rPr>
                <w:b/>
                <w:spacing w:val="-12"/>
                <w:sz w:val="20"/>
              </w:rPr>
              <w:t xml:space="preserve"> </w:t>
            </w:r>
            <w:r>
              <w:rPr>
                <w:b/>
                <w:sz w:val="20"/>
              </w:rPr>
              <w:t>S</w:t>
            </w:r>
            <w:r>
              <w:rPr>
                <w:b/>
                <w:spacing w:val="-13"/>
                <w:sz w:val="20"/>
              </w:rPr>
              <w:t xml:space="preserve"> </w:t>
            </w:r>
            <w:r>
              <w:rPr>
                <w:b/>
                <w:sz w:val="20"/>
              </w:rPr>
              <w:t xml:space="preserve">&amp; SX Pepper Ball Launcher </w:t>
            </w:r>
            <w:r>
              <w:rPr>
                <w:sz w:val="20"/>
              </w:rPr>
              <w:t>/ Tippman</w:t>
            </w:r>
          </w:p>
        </w:tc>
        <w:tc>
          <w:tcPr>
            <w:tcW w:w="2338" w:type="dxa"/>
          </w:tcPr>
          <w:p w14:paraId="072B7FC7" w14:textId="77777777" w:rsidR="00B34A39" w:rsidRDefault="00D07355">
            <w:pPr>
              <w:pStyle w:val="TableParagraph"/>
              <w:rPr>
                <w:sz w:val="20"/>
              </w:rPr>
            </w:pPr>
            <w:r>
              <w:rPr>
                <w:b/>
                <w:sz w:val="20"/>
              </w:rPr>
              <w:t>2017</w:t>
            </w:r>
            <w:r>
              <w:rPr>
                <w:b/>
                <w:spacing w:val="-4"/>
                <w:sz w:val="20"/>
              </w:rPr>
              <w:t xml:space="preserve"> </w:t>
            </w:r>
            <w:r>
              <w:rPr>
                <w:sz w:val="20"/>
              </w:rPr>
              <w:t>$700</w:t>
            </w:r>
            <w:r>
              <w:rPr>
                <w:spacing w:val="-1"/>
                <w:sz w:val="20"/>
              </w:rPr>
              <w:t xml:space="preserve"> </w:t>
            </w:r>
            <w:r>
              <w:rPr>
                <w:spacing w:val="-4"/>
                <w:sz w:val="20"/>
              </w:rPr>
              <w:t>(FTC</w:t>
            </w:r>
          </w:p>
          <w:p w14:paraId="2AD1B5A8" w14:textId="77777777" w:rsidR="00B34A39" w:rsidRDefault="00D07355">
            <w:pPr>
              <w:pStyle w:val="TableParagraph"/>
              <w:rPr>
                <w:sz w:val="20"/>
              </w:rPr>
            </w:pPr>
            <w:r>
              <w:rPr>
                <w:sz w:val="20"/>
              </w:rPr>
              <w:t>Launcher)</w:t>
            </w:r>
            <w:r>
              <w:rPr>
                <w:spacing w:val="-4"/>
                <w:sz w:val="20"/>
              </w:rPr>
              <w:t xml:space="preserve"> </w:t>
            </w:r>
            <w:r>
              <w:rPr>
                <w:sz w:val="20"/>
              </w:rPr>
              <w:t>X</w:t>
            </w:r>
            <w:r>
              <w:rPr>
                <w:spacing w:val="-3"/>
                <w:sz w:val="20"/>
              </w:rPr>
              <w:t xml:space="preserve"> </w:t>
            </w:r>
            <w:r>
              <w:rPr>
                <w:sz w:val="20"/>
              </w:rPr>
              <w:t>10</w:t>
            </w:r>
            <w:r>
              <w:rPr>
                <w:spacing w:val="-5"/>
                <w:sz w:val="20"/>
              </w:rPr>
              <w:t xml:space="preserve"> </w:t>
            </w:r>
            <w:r>
              <w:rPr>
                <w:sz w:val="20"/>
              </w:rPr>
              <w:t>Each</w:t>
            </w:r>
            <w:r>
              <w:rPr>
                <w:spacing w:val="1"/>
                <w:sz w:val="20"/>
              </w:rPr>
              <w:t xml:space="preserve"> </w:t>
            </w:r>
            <w:r>
              <w:rPr>
                <w:spacing w:val="-10"/>
                <w:sz w:val="20"/>
              </w:rPr>
              <w:t>-</w:t>
            </w:r>
          </w:p>
          <w:p w14:paraId="4A32C8FE" w14:textId="77777777" w:rsidR="00B34A39" w:rsidRDefault="00D07355">
            <w:pPr>
              <w:pStyle w:val="TableParagraph"/>
              <w:spacing w:line="230" w:lineRule="atLeast"/>
              <w:ind w:right="628"/>
              <w:rPr>
                <w:sz w:val="20"/>
              </w:rPr>
            </w:pPr>
            <w:r>
              <w:rPr>
                <w:sz w:val="20"/>
              </w:rPr>
              <w:t>$7,000</w:t>
            </w:r>
            <w:r>
              <w:rPr>
                <w:spacing w:val="-13"/>
                <w:sz w:val="20"/>
              </w:rPr>
              <w:t xml:space="preserve"> </w:t>
            </w:r>
            <w:r>
              <w:rPr>
                <w:sz w:val="20"/>
              </w:rPr>
              <w:t>Total</w:t>
            </w:r>
            <w:r>
              <w:rPr>
                <w:spacing w:val="-12"/>
                <w:sz w:val="20"/>
              </w:rPr>
              <w:t xml:space="preserve"> </w:t>
            </w:r>
            <w:r>
              <w:rPr>
                <w:sz w:val="20"/>
              </w:rPr>
              <w:t>/ General</w:t>
            </w:r>
            <w:r>
              <w:rPr>
                <w:spacing w:val="-5"/>
                <w:sz w:val="20"/>
              </w:rPr>
              <w:t xml:space="preserve"> </w:t>
            </w:r>
            <w:r>
              <w:rPr>
                <w:spacing w:val="-4"/>
                <w:sz w:val="20"/>
              </w:rPr>
              <w:t>Fund</w:t>
            </w:r>
          </w:p>
        </w:tc>
        <w:tc>
          <w:tcPr>
            <w:tcW w:w="2338" w:type="dxa"/>
          </w:tcPr>
          <w:p w14:paraId="1955A5BF" w14:textId="77777777" w:rsidR="00B34A39" w:rsidRDefault="00D07355">
            <w:pPr>
              <w:pStyle w:val="TableParagraph"/>
              <w:ind w:right="234"/>
              <w:rPr>
                <w:sz w:val="20"/>
              </w:rPr>
            </w:pPr>
            <w:r>
              <w:rPr>
                <w:sz w:val="20"/>
              </w:rPr>
              <w:t>$6,050.00</w:t>
            </w:r>
            <w:r>
              <w:rPr>
                <w:spacing w:val="-13"/>
                <w:sz w:val="20"/>
              </w:rPr>
              <w:t xml:space="preserve"> </w:t>
            </w:r>
            <w:r>
              <w:rPr>
                <w:sz w:val="20"/>
              </w:rPr>
              <w:t>for</w:t>
            </w:r>
            <w:r>
              <w:rPr>
                <w:spacing w:val="-12"/>
                <w:sz w:val="20"/>
              </w:rPr>
              <w:t xml:space="preserve"> </w:t>
            </w:r>
            <w:r>
              <w:rPr>
                <w:sz w:val="20"/>
              </w:rPr>
              <w:t>all</w:t>
            </w:r>
            <w:r>
              <w:rPr>
                <w:spacing w:val="-13"/>
                <w:sz w:val="20"/>
              </w:rPr>
              <w:t xml:space="preserve"> </w:t>
            </w:r>
            <w:r>
              <w:rPr>
                <w:sz w:val="20"/>
              </w:rPr>
              <w:t xml:space="preserve">Pepper Ball munitions related </w:t>
            </w:r>
            <w:r>
              <w:rPr>
                <w:spacing w:val="-2"/>
                <w:sz w:val="20"/>
              </w:rPr>
              <w:t>costs</w:t>
            </w:r>
          </w:p>
        </w:tc>
        <w:tc>
          <w:tcPr>
            <w:tcW w:w="2338" w:type="dxa"/>
          </w:tcPr>
          <w:p w14:paraId="05C45254" w14:textId="77777777" w:rsidR="00B34A39" w:rsidRDefault="00D07355">
            <w:pPr>
              <w:pStyle w:val="TableParagraph"/>
              <w:ind w:left="108" w:right="234"/>
              <w:rPr>
                <w:sz w:val="20"/>
              </w:rPr>
            </w:pPr>
            <w:r>
              <w:rPr>
                <w:sz w:val="20"/>
              </w:rPr>
              <w:t>$6,050.00</w:t>
            </w:r>
            <w:r>
              <w:rPr>
                <w:spacing w:val="-13"/>
                <w:sz w:val="20"/>
              </w:rPr>
              <w:t xml:space="preserve"> </w:t>
            </w:r>
            <w:r>
              <w:rPr>
                <w:sz w:val="20"/>
              </w:rPr>
              <w:t>for</w:t>
            </w:r>
            <w:r>
              <w:rPr>
                <w:spacing w:val="-12"/>
                <w:sz w:val="20"/>
              </w:rPr>
              <w:t xml:space="preserve"> </w:t>
            </w:r>
            <w:r>
              <w:rPr>
                <w:sz w:val="20"/>
              </w:rPr>
              <w:t>all</w:t>
            </w:r>
            <w:r>
              <w:rPr>
                <w:spacing w:val="-13"/>
                <w:sz w:val="20"/>
              </w:rPr>
              <w:t xml:space="preserve"> </w:t>
            </w:r>
            <w:r>
              <w:rPr>
                <w:sz w:val="20"/>
              </w:rPr>
              <w:t xml:space="preserve">Pepper Ball munitions related </w:t>
            </w:r>
            <w:r>
              <w:rPr>
                <w:spacing w:val="-2"/>
                <w:sz w:val="20"/>
              </w:rPr>
              <w:t>costs</w:t>
            </w:r>
          </w:p>
        </w:tc>
      </w:tr>
      <w:tr w:rsidR="00B34A39" w14:paraId="4E4F2F90" w14:textId="77777777">
        <w:trPr>
          <w:trHeight w:val="691"/>
        </w:trPr>
        <w:tc>
          <w:tcPr>
            <w:tcW w:w="2338" w:type="dxa"/>
          </w:tcPr>
          <w:p w14:paraId="5900D34A" w14:textId="77777777" w:rsidR="00B34A39" w:rsidRDefault="00D07355">
            <w:pPr>
              <w:pStyle w:val="TableParagraph"/>
              <w:spacing w:line="230" w:lineRule="exact"/>
              <w:ind w:right="234"/>
              <w:rPr>
                <w:sz w:val="20"/>
              </w:rPr>
            </w:pPr>
            <w:proofErr w:type="spellStart"/>
            <w:r>
              <w:rPr>
                <w:b/>
                <w:sz w:val="20"/>
              </w:rPr>
              <w:t>PepperBall</w:t>
            </w:r>
            <w:proofErr w:type="spellEnd"/>
            <w:r>
              <w:rPr>
                <w:b/>
                <w:sz w:val="20"/>
              </w:rPr>
              <w:t xml:space="preserve"> Live-X – Projectile</w:t>
            </w:r>
            <w:r>
              <w:rPr>
                <w:b/>
                <w:spacing w:val="-13"/>
                <w:sz w:val="20"/>
              </w:rPr>
              <w:t xml:space="preserve"> </w:t>
            </w:r>
            <w:r>
              <w:rPr>
                <w:b/>
                <w:sz w:val="20"/>
              </w:rPr>
              <w:t>Pepper</w:t>
            </w:r>
            <w:r>
              <w:rPr>
                <w:b/>
                <w:spacing w:val="-12"/>
                <w:sz w:val="20"/>
              </w:rPr>
              <w:t xml:space="preserve"> </w:t>
            </w:r>
            <w:r>
              <w:rPr>
                <w:b/>
                <w:sz w:val="20"/>
              </w:rPr>
              <w:t>Ball Munition</w:t>
            </w:r>
            <w:r>
              <w:rPr>
                <w:b/>
                <w:spacing w:val="-6"/>
                <w:sz w:val="20"/>
              </w:rPr>
              <w:t xml:space="preserve"> </w:t>
            </w:r>
            <w:r>
              <w:rPr>
                <w:b/>
                <w:sz w:val="20"/>
              </w:rPr>
              <w:t>/</w:t>
            </w:r>
            <w:r>
              <w:rPr>
                <w:b/>
                <w:spacing w:val="-3"/>
                <w:sz w:val="20"/>
              </w:rPr>
              <w:t xml:space="preserve"> </w:t>
            </w:r>
            <w:proofErr w:type="spellStart"/>
            <w:r>
              <w:rPr>
                <w:spacing w:val="-2"/>
                <w:sz w:val="20"/>
              </w:rPr>
              <w:t>PepperBall</w:t>
            </w:r>
            <w:proofErr w:type="spellEnd"/>
          </w:p>
        </w:tc>
        <w:tc>
          <w:tcPr>
            <w:tcW w:w="2338" w:type="dxa"/>
          </w:tcPr>
          <w:p w14:paraId="0FB6AE0E" w14:textId="77777777" w:rsidR="00B34A39" w:rsidRDefault="00D07355">
            <w:pPr>
              <w:pStyle w:val="TableParagraph"/>
              <w:rPr>
                <w:sz w:val="20"/>
              </w:rPr>
            </w:pPr>
            <w:r>
              <w:rPr>
                <w:b/>
                <w:sz w:val="20"/>
              </w:rPr>
              <w:t>2008</w:t>
            </w:r>
            <w:r>
              <w:rPr>
                <w:b/>
                <w:spacing w:val="-6"/>
                <w:sz w:val="20"/>
              </w:rPr>
              <w:t xml:space="preserve"> </w:t>
            </w:r>
            <w:r>
              <w:rPr>
                <w:sz w:val="20"/>
              </w:rPr>
              <w:t>$854.99/JAR</w:t>
            </w:r>
            <w:r>
              <w:rPr>
                <w:spacing w:val="-6"/>
                <w:sz w:val="20"/>
              </w:rPr>
              <w:t xml:space="preserve"> </w:t>
            </w:r>
            <w:r>
              <w:rPr>
                <w:sz w:val="20"/>
              </w:rPr>
              <w:t>X</w:t>
            </w:r>
            <w:r>
              <w:rPr>
                <w:spacing w:val="-5"/>
                <w:sz w:val="20"/>
              </w:rPr>
              <w:t xml:space="preserve"> </w:t>
            </w:r>
            <w:r>
              <w:rPr>
                <w:spacing w:val="-10"/>
                <w:sz w:val="20"/>
              </w:rPr>
              <w:t>3</w:t>
            </w:r>
          </w:p>
          <w:p w14:paraId="6E3FFF56" w14:textId="77777777" w:rsidR="00B34A39" w:rsidRDefault="00D07355">
            <w:pPr>
              <w:pStyle w:val="TableParagraph"/>
              <w:spacing w:line="230" w:lineRule="exact"/>
              <w:ind w:right="234"/>
              <w:rPr>
                <w:sz w:val="20"/>
              </w:rPr>
            </w:pPr>
            <w:r>
              <w:rPr>
                <w:sz w:val="20"/>
              </w:rPr>
              <w:t>Each</w:t>
            </w:r>
            <w:r>
              <w:rPr>
                <w:spacing w:val="-8"/>
                <w:sz w:val="20"/>
              </w:rPr>
              <w:t xml:space="preserve"> </w:t>
            </w:r>
            <w:r>
              <w:rPr>
                <w:sz w:val="20"/>
              </w:rPr>
              <w:t>-</w:t>
            </w:r>
            <w:r>
              <w:rPr>
                <w:spacing w:val="-9"/>
                <w:sz w:val="20"/>
              </w:rPr>
              <w:t xml:space="preserve"> </w:t>
            </w:r>
            <w:r>
              <w:rPr>
                <w:sz w:val="20"/>
              </w:rPr>
              <w:t>$2564.97</w:t>
            </w:r>
            <w:r>
              <w:rPr>
                <w:spacing w:val="-11"/>
                <w:sz w:val="20"/>
              </w:rPr>
              <w:t xml:space="preserve"> </w:t>
            </w:r>
            <w:r>
              <w:rPr>
                <w:sz w:val="20"/>
              </w:rPr>
              <w:t>Total</w:t>
            </w:r>
            <w:r>
              <w:rPr>
                <w:spacing w:val="-10"/>
                <w:sz w:val="20"/>
              </w:rPr>
              <w:t xml:space="preserve"> </w:t>
            </w:r>
            <w:r>
              <w:rPr>
                <w:sz w:val="20"/>
              </w:rPr>
              <w:t>/ General Fund</w:t>
            </w:r>
          </w:p>
        </w:tc>
        <w:tc>
          <w:tcPr>
            <w:tcW w:w="2338" w:type="dxa"/>
          </w:tcPr>
          <w:p w14:paraId="2833858C" w14:textId="77777777" w:rsidR="00B34A39" w:rsidRDefault="00D07355">
            <w:pPr>
              <w:pStyle w:val="TableParagraph"/>
              <w:spacing w:line="230" w:lineRule="exact"/>
              <w:ind w:right="234"/>
              <w:rPr>
                <w:sz w:val="20"/>
              </w:rPr>
            </w:pPr>
            <w:r>
              <w:rPr>
                <w:sz w:val="20"/>
              </w:rPr>
              <w:t>$6,050.00</w:t>
            </w:r>
            <w:r>
              <w:rPr>
                <w:spacing w:val="-13"/>
                <w:sz w:val="20"/>
              </w:rPr>
              <w:t xml:space="preserve"> </w:t>
            </w:r>
            <w:r>
              <w:rPr>
                <w:sz w:val="20"/>
              </w:rPr>
              <w:t>for</w:t>
            </w:r>
            <w:r>
              <w:rPr>
                <w:spacing w:val="-12"/>
                <w:sz w:val="20"/>
              </w:rPr>
              <w:t xml:space="preserve"> </w:t>
            </w:r>
            <w:r>
              <w:rPr>
                <w:sz w:val="20"/>
              </w:rPr>
              <w:t>all</w:t>
            </w:r>
            <w:r>
              <w:rPr>
                <w:spacing w:val="-13"/>
                <w:sz w:val="20"/>
              </w:rPr>
              <w:t xml:space="preserve"> </w:t>
            </w:r>
            <w:r>
              <w:rPr>
                <w:sz w:val="20"/>
              </w:rPr>
              <w:t xml:space="preserve">Pepper Ball munitions related </w:t>
            </w:r>
            <w:r>
              <w:rPr>
                <w:spacing w:val="-2"/>
                <w:sz w:val="20"/>
              </w:rPr>
              <w:t>costs</w:t>
            </w:r>
          </w:p>
        </w:tc>
        <w:tc>
          <w:tcPr>
            <w:tcW w:w="2338" w:type="dxa"/>
          </w:tcPr>
          <w:p w14:paraId="5B9716B6" w14:textId="77777777" w:rsidR="00B34A39" w:rsidRDefault="00D07355">
            <w:pPr>
              <w:pStyle w:val="TableParagraph"/>
              <w:spacing w:line="230" w:lineRule="exact"/>
              <w:ind w:left="108" w:right="234"/>
              <w:rPr>
                <w:sz w:val="20"/>
              </w:rPr>
            </w:pPr>
            <w:r>
              <w:rPr>
                <w:sz w:val="20"/>
              </w:rPr>
              <w:t>$6,050.00</w:t>
            </w:r>
            <w:r>
              <w:rPr>
                <w:spacing w:val="-13"/>
                <w:sz w:val="20"/>
              </w:rPr>
              <w:t xml:space="preserve"> </w:t>
            </w:r>
            <w:r>
              <w:rPr>
                <w:sz w:val="20"/>
              </w:rPr>
              <w:t>for</w:t>
            </w:r>
            <w:r>
              <w:rPr>
                <w:spacing w:val="-12"/>
                <w:sz w:val="20"/>
              </w:rPr>
              <w:t xml:space="preserve"> </w:t>
            </w:r>
            <w:r>
              <w:rPr>
                <w:sz w:val="20"/>
              </w:rPr>
              <w:t>all</w:t>
            </w:r>
            <w:r>
              <w:rPr>
                <w:spacing w:val="-13"/>
                <w:sz w:val="20"/>
              </w:rPr>
              <w:t xml:space="preserve"> </w:t>
            </w:r>
            <w:r>
              <w:rPr>
                <w:sz w:val="20"/>
              </w:rPr>
              <w:t xml:space="preserve">Pepper Ball munitions related </w:t>
            </w:r>
            <w:r>
              <w:rPr>
                <w:spacing w:val="-2"/>
                <w:sz w:val="20"/>
              </w:rPr>
              <w:t>costs</w:t>
            </w:r>
          </w:p>
        </w:tc>
      </w:tr>
      <w:tr w:rsidR="00B34A39" w14:paraId="1D952107" w14:textId="77777777">
        <w:trPr>
          <w:trHeight w:val="688"/>
        </w:trPr>
        <w:tc>
          <w:tcPr>
            <w:tcW w:w="2338" w:type="dxa"/>
          </w:tcPr>
          <w:p w14:paraId="4EE09349" w14:textId="77777777" w:rsidR="00B34A39" w:rsidRDefault="00D07355">
            <w:pPr>
              <w:pStyle w:val="TableParagraph"/>
              <w:ind w:right="234"/>
              <w:rPr>
                <w:b/>
                <w:sz w:val="20"/>
              </w:rPr>
            </w:pPr>
            <w:proofErr w:type="spellStart"/>
            <w:r>
              <w:rPr>
                <w:b/>
                <w:sz w:val="20"/>
              </w:rPr>
              <w:t>PepperBall</w:t>
            </w:r>
            <w:proofErr w:type="spellEnd"/>
            <w:r>
              <w:rPr>
                <w:b/>
                <w:sz w:val="20"/>
              </w:rPr>
              <w:t xml:space="preserve"> Inert – Projectile</w:t>
            </w:r>
            <w:r>
              <w:rPr>
                <w:b/>
                <w:spacing w:val="-7"/>
                <w:sz w:val="20"/>
              </w:rPr>
              <w:t xml:space="preserve"> </w:t>
            </w:r>
            <w:r>
              <w:rPr>
                <w:b/>
                <w:sz w:val="20"/>
              </w:rPr>
              <w:t>Pepper</w:t>
            </w:r>
            <w:r>
              <w:rPr>
                <w:b/>
                <w:spacing w:val="-7"/>
                <w:sz w:val="20"/>
              </w:rPr>
              <w:t xml:space="preserve"> </w:t>
            </w:r>
            <w:r>
              <w:rPr>
                <w:b/>
                <w:spacing w:val="-4"/>
                <w:sz w:val="20"/>
              </w:rPr>
              <w:t>Ball</w:t>
            </w:r>
          </w:p>
          <w:p w14:paraId="187F278C" w14:textId="77777777" w:rsidR="00B34A39" w:rsidRDefault="00D07355">
            <w:pPr>
              <w:pStyle w:val="TableParagraph"/>
              <w:spacing w:line="208" w:lineRule="exact"/>
              <w:rPr>
                <w:sz w:val="20"/>
              </w:rPr>
            </w:pPr>
            <w:r>
              <w:rPr>
                <w:b/>
                <w:sz w:val="20"/>
              </w:rPr>
              <w:t>Munition</w:t>
            </w:r>
            <w:r>
              <w:rPr>
                <w:b/>
                <w:spacing w:val="-5"/>
                <w:sz w:val="20"/>
              </w:rPr>
              <w:t xml:space="preserve"> </w:t>
            </w:r>
            <w:r>
              <w:rPr>
                <w:sz w:val="20"/>
              </w:rPr>
              <w:t>/</w:t>
            </w:r>
            <w:r>
              <w:rPr>
                <w:spacing w:val="-6"/>
                <w:sz w:val="20"/>
              </w:rPr>
              <w:t xml:space="preserve"> </w:t>
            </w:r>
            <w:proofErr w:type="spellStart"/>
            <w:r>
              <w:rPr>
                <w:spacing w:val="-2"/>
                <w:sz w:val="20"/>
              </w:rPr>
              <w:t>PepperBall</w:t>
            </w:r>
            <w:proofErr w:type="spellEnd"/>
          </w:p>
        </w:tc>
        <w:tc>
          <w:tcPr>
            <w:tcW w:w="2338" w:type="dxa"/>
          </w:tcPr>
          <w:p w14:paraId="611CD909" w14:textId="77777777" w:rsidR="00B34A39" w:rsidRDefault="00D07355">
            <w:pPr>
              <w:pStyle w:val="TableParagraph"/>
              <w:spacing w:line="229" w:lineRule="exact"/>
              <w:rPr>
                <w:sz w:val="20"/>
              </w:rPr>
            </w:pPr>
            <w:r>
              <w:rPr>
                <w:b/>
                <w:sz w:val="20"/>
              </w:rPr>
              <w:t>2008</w:t>
            </w:r>
            <w:r>
              <w:rPr>
                <w:b/>
                <w:spacing w:val="-6"/>
                <w:sz w:val="20"/>
              </w:rPr>
              <w:t xml:space="preserve"> </w:t>
            </w:r>
            <w:r>
              <w:rPr>
                <w:sz w:val="20"/>
              </w:rPr>
              <w:t>$274.99/Jar</w:t>
            </w:r>
            <w:r>
              <w:rPr>
                <w:spacing w:val="-3"/>
                <w:sz w:val="20"/>
              </w:rPr>
              <w:t xml:space="preserve"> </w:t>
            </w:r>
            <w:r>
              <w:rPr>
                <w:sz w:val="20"/>
              </w:rPr>
              <w:t>X</w:t>
            </w:r>
            <w:r>
              <w:rPr>
                <w:spacing w:val="-4"/>
                <w:sz w:val="20"/>
              </w:rPr>
              <w:t xml:space="preserve"> </w:t>
            </w:r>
            <w:r>
              <w:rPr>
                <w:spacing w:val="-5"/>
                <w:sz w:val="20"/>
              </w:rPr>
              <w:t>10</w:t>
            </w:r>
          </w:p>
          <w:p w14:paraId="2ABF0A6F" w14:textId="77777777" w:rsidR="00B34A39" w:rsidRDefault="00D07355">
            <w:pPr>
              <w:pStyle w:val="TableParagraph"/>
              <w:spacing w:line="230" w:lineRule="exact"/>
              <w:ind w:right="234"/>
              <w:rPr>
                <w:sz w:val="20"/>
              </w:rPr>
            </w:pPr>
            <w:r>
              <w:rPr>
                <w:sz w:val="20"/>
              </w:rPr>
              <w:t>Each</w:t>
            </w:r>
            <w:r>
              <w:rPr>
                <w:spacing w:val="-12"/>
                <w:sz w:val="20"/>
              </w:rPr>
              <w:t xml:space="preserve"> </w:t>
            </w:r>
            <w:r>
              <w:rPr>
                <w:sz w:val="20"/>
              </w:rPr>
              <w:t>-</w:t>
            </w:r>
            <w:r>
              <w:rPr>
                <w:spacing w:val="-13"/>
                <w:sz w:val="20"/>
              </w:rPr>
              <w:t xml:space="preserve"> </w:t>
            </w:r>
            <w:r>
              <w:rPr>
                <w:sz w:val="20"/>
              </w:rPr>
              <w:t>$2,749.90</w:t>
            </w:r>
            <w:r>
              <w:rPr>
                <w:spacing w:val="-12"/>
                <w:sz w:val="20"/>
              </w:rPr>
              <w:t xml:space="preserve"> </w:t>
            </w:r>
            <w:r>
              <w:rPr>
                <w:sz w:val="20"/>
              </w:rPr>
              <w:t>Total General Fund</w:t>
            </w:r>
          </w:p>
        </w:tc>
        <w:tc>
          <w:tcPr>
            <w:tcW w:w="2338" w:type="dxa"/>
          </w:tcPr>
          <w:p w14:paraId="7E0007D5" w14:textId="77777777" w:rsidR="00B34A39" w:rsidRDefault="00D07355">
            <w:pPr>
              <w:pStyle w:val="TableParagraph"/>
              <w:ind w:right="234"/>
              <w:rPr>
                <w:sz w:val="20"/>
              </w:rPr>
            </w:pPr>
            <w:r>
              <w:rPr>
                <w:sz w:val="20"/>
              </w:rPr>
              <w:t>$6,050.00</w:t>
            </w:r>
            <w:r>
              <w:rPr>
                <w:spacing w:val="-13"/>
                <w:sz w:val="20"/>
              </w:rPr>
              <w:t xml:space="preserve"> </w:t>
            </w:r>
            <w:r>
              <w:rPr>
                <w:sz w:val="20"/>
              </w:rPr>
              <w:t>for</w:t>
            </w:r>
            <w:r>
              <w:rPr>
                <w:spacing w:val="-12"/>
                <w:sz w:val="20"/>
              </w:rPr>
              <w:t xml:space="preserve"> </w:t>
            </w:r>
            <w:r>
              <w:rPr>
                <w:sz w:val="20"/>
              </w:rPr>
              <w:t>all</w:t>
            </w:r>
            <w:r>
              <w:rPr>
                <w:spacing w:val="-13"/>
                <w:sz w:val="20"/>
              </w:rPr>
              <w:t xml:space="preserve"> </w:t>
            </w:r>
            <w:r>
              <w:rPr>
                <w:sz w:val="20"/>
              </w:rPr>
              <w:t>Pepper Ball munitions related</w:t>
            </w:r>
          </w:p>
          <w:p w14:paraId="62396978" w14:textId="77777777" w:rsidR="00B34A39" w:rsidRDefault="00D07355">
            <w:pPr>
              <w:pStyle w:val="TableParagraph"/>
              <w:spacing w:line="208" w:lineRule="exact"/>
              <w:rPr>
                <w:sz w:val="20"/>
              </w:rPr>
            </w:pPr>
            <w:r>
              <w:rPr>
                <w:spacing w:val="-2"/>
                <w:sz w:val="20"/>
              </w:rPr>
              <w:t>costs</w:t>
            </w:r>
          </w:p>
        </w:tc>
        <w:tc>
          <w:tcPr>
            <w:tcW w:w="2338" w:type="dxa"/>
          </w:tcPr>
          <w:p w14:paraId="4F8FFA6F" w14:textId="77777777" w:rsidR="00B34A39" w:rsidRDefault="00D07355">
            <w:pPr>
              <w:pStyle w:val="TableParagraph"/>
              <w:ind w:left="108" w:right="234"/>
              <w:rPr>
                <w:sz w:val="20"/>
              </w:rPr>
            </w:pPr>
            <w:r>
              <w:rPr>
                <w:sz w:val="20"/>
              </w:rPr>
              <w:t>$6,050.00</w:t>
            </w:r>
            <w:r>
              <w:rPr>
                <w:spacing w:val="-13"/>
                <w:sz w:val="20"/>
              </w:rPr>
              <w:t xml:space="preserve"> </w:t>
            </w:r>
            <w:r>
              <w:rPr>
                <w:sz w:val="20"/>
              </w:rPr>
              <w:t>for</w:t>
            </w:r>
            <w:r>
              <w:rPr>
                <w:spacing w:val="-12"/>
                <w:sz w:val="20"/>
              </w:rPr>
              <w:t xml:space="preserve"> </w:t>
            </w:r>
            <w:r>
              <w:rPr>
                <w:sz w:val="20"/>
              </w:rPr>
              <w:t>all</w:t>
            </w:r>
            <w:r>
              <w:rPr>
                <w:spacing w:val="-13"/>
                <w:sz w:val="20"/>
              </w:rPr>
              <w:t xml:space="preserve"> </w:t>
            </w:r>
            <w:r>
              <w:rPr>
                <w:sz w:val="20"/>
              </w:rPr>
              <w:t>Pepper Ball munitions related</w:t>
            </w:r>
          </w:p>
          <w:p w14:paraId="618745FF" w14:textId="77777777" w:rsidR="00B34A39" w:rsidRDefault="00D07355">
            <w:pPr>
              <w:pStyle w:val="TableParagraph"/>
              <w:spacing w:line="208" w:lineRule="exact"/>
              <w:ind w:left="108"/>
              <w:rPr>
                <w:sz w:val="20"/>
              </w:rPr>
            </w:pPr>
            <w:r>
              <w:rPr>
                <w:spacing w:val="-2"/>
                <w:sz w:val="20"/>
              </w:rPr>
              <w:t>costs</w:t>
            </w:r>
          </w:p>
        </w:tc>
      </w:tr>
      <w:tr w:rsidR="00B34A39" w14:paraId="3BD14346" w14:textId="77777777">
        <w:trPr>
          <w:trHeight w:val="920"/>
        </w:trPr>
        <w:tc>
          <w:tcPr>
            <w:tcW w:w="2338" w:type="dxa"/>
          </w:tcPr>
          <w:p w14:paraId="7D20D7C4" w14:textId="77777777" w:rsidR="00B34A39" w:rsidRDefault="00D07355">
            <w:pPr>
              <w:pStyle w:val="TableParagraph"/>
              <w:spacing w:line="230" w:lineRule="exact"/>
              <w:ind w:right="234"/>
              <w:rPr>
                <w:sz w:val="20"/>
              </w:rPr>
            </w:pPr>
            <w:proofErr w:type="spellStart"/>
            <w:r>
              <w:rPr>
                <w:b/>
                <w:sz w:val="20"/>
              </w:rPr>
              <w:t>PepperBall</w:t>
            </w:r>
            <w:proofErr w:type="spellEnd"/>
            <w:r>
              <w:rPr>
                <w:b/>
                <w:sz w:val="20"/>
              </w:rPr>
              <w:t xml:space="preserve"> Glass Breaker – Projectile Pepper</w:t>
            </w:r>
            <w:r>
              <w:rPr>
                <w:b/>
                <w:spacing w:val="-13"/>
                <w:sz w:val="20"/>
              </w:rPr>
              <w:t xml:space="preserve"> </w:t>
            </w:r>
            <w:r>
              <w:rPr>
                <w:b/>
                <w:sz w:val="20"/>
              </w:rPr>
              <w:t>Ball</w:t>
            </w:r>
            <w:r>
              <w:rPr>
                <w:b/>
                <w:spacing w:val="-12"/>
                <w:sz w:val="20"/>
              </w:rPr>
              <w:t xml:space="preserve"> </w:t>
            </w:r>
            <w:r>
              <w:rPr>
                <w:b/>
                <w:sz w:val="20"/>
              </w:rPr>
              <w:t>Munition</w:t>
            </w:r>
            <w:r>
              <w:rPr>
                <w:b/>
                <w:spacing w:val="-13"/>
                <w:sz w:val="20"/>
              </w:rPr>
              <w:t xml:space="preserve"> </w:t>
            </w:r>
            <w:r>
              <w:rPr>
                <w:sz w:val="20"/>
              </w:rPr>
              <w:t xml:space="preserve">/ </w:t>
            </w:r>
            <w:proofErr w:type="spellStart"/>
            <w:r>
              <w:rPr>
                <w:spacing w:val="-2"/>
                <w:sz w:val="20"/>
              </w:rPr>
              <w:t>PepperBall</w:t>
            </w:r>
            <w:proofErr w:type="spellEnd"/>
          </w:p>
        </w:tc>
        <w:tc>
          <w:tcPr>
            <w:tcW w:w="2338" w:type="dxa"/>
          </w:tcPr>
          <w:p w14:paraId="70026C51" w14:textId="77777777" w:rsidR="00B34A39" w:rsidRDefault="00D07355">
            <w:pPr>
              <w:pStyle w:val="TableParagraph"/>
              <w:ind w:right="234"/>
              <w:rPr>
                <w:sz w:val="20"/>
              </w:rPr>
            </w:pPr>
            <w:r>
              <w:rPr>
                <w:sz w:val="20"/>
              </w:rPr>
              <w:t>$187.50</w:t>
            </w:r>
            <w:r>
              <w:rPr>
                <w:spacing w:val="-13"/>
                <w:sz w:val="20"/>
              </w:rPr>
              <w:t xml:space="preserve"> </w:t>
            </w:r>
            <w:r>
              <w:rPr>
                <w:sz w:val="20"/>
              </w:rPr>
              <w:t>per</w:t>
            </w:r>
            <w:r>
              <w:rPr>
                <w:spacing w:val="-12"/>
                <w:sz w:val="20"/>
              </w:rPr>
              <w:t xml:space="preserve"> </w:t>
            </w:r>
            <w:r>
              <w:rPr>
                <w:sz w:val="20"/>
              </w:rPr>
              <w:t>125</w:t>
            </w:r>
            <w:r>
              <w:rPr>
                <w:spacing w:val="-12"/>
                <w:sz w:val="20"/>
              </w:rPr>
              <w:t xml:space="preserve"> </w:t>
            </w:r>
            <w:r>
              <w:rPr>
                <w:sz w:val="20"/>
              </w:rPr>
              <w:t>count case / General Fund</w:t>
            </w:r>
          </w:p>
        </w:tc>
        <w:tc>
          <w:tcPr>
            <w:tcW w:w="2338" w:type="dxa"/>
          </w:tcPr>
          <w:p w14:paraId="280251D8" w14:textId="77777777" w:rsidR="00B34A39" w:rsidRDefault="00D07355">
            <w:pPr>
              <w:pStyle w:val="TableParagraph"/>
              <w:ind w:right="234"/>
              <w:rPr>
                <w:sz w:val="20"/>
              </w:rPr>
            </w:pPr>
            <w:r>
              <w:rPr>
                <w:sz w:val="20"/>
              </w:rPr>
              <w:t>$6,050.00</w:t>
            </w:r>
            <w:r>
              <w:rPr>
                <w:spacing w:val="-13"/>
                <w:sz w:val="20"/>
              </w:rPr>
              <w:t xml:space="preserve"> </w:t>
            </w:r>
            <w:r>
              <w:rPr>
                <w:sz w:val="20"/>
              </w:rPr>
              <w:t>for</w:t>
            </w:r>
            <w:r>
              <w:rPr>
                <w:spacing w:val="-12"/>
                <w:sz w:val="20"/>
              </w:rPr>
              <w:t xml:space="preserve"> </w:t>
            </w:r>
            <w:r>
              <w:rPr>
                <w:sz w:val="20"/>
              </w:rPr>
              <w:t>all</w:t>
            </w:r>
            <w:r>
              <w:rPr>
                <w:spacing w:val="-13"/>
                <w:sz w:val="20"/>
              </w:rPr>
              <w:t xml:space="preserve"> </w:t>
            </w:r>
            <w:r>
              <w:rPr>
                <w:sz w:val="20"/>
              </w:rPr>
              <w:t xml:space="preserve">Pepper Ball munitions related </w:t>
            </w:r>
            <w:r>
              <w:rPr>
                <w:spacing w:val="-2"/>
                <w:sz w:val="20"/>
              </w:rPr>
              <w:t>costs</w:t>
            </w:r>
          </w:p>
        </w:tc>
        <w:tc>
          <w:tcPr>
            <w:tcW w:w="2338" w:type="dxa"/>
          </w:tcPr>
          <w:p w14:paraId="7C0A8D07" w14:textId="77777777" w:rsidR="00B34A39" w:rsidRDefault="00D07355">
            <w:pPr>
              <w:pStyle w:val="TableParagraph"/>
              <w:ind w:left="108" w:right="234"/>
              <w:rPr>
                <w:sz w:val="20"/>
              </w:rPr>
            </w:pPr>
            <w:r>
              <w:rPr>
                <w:sz w:val="20"/>
              </w:rPr>
              <w:t>$6,650.00</w:t>
            </w:r>
            <w:r>
              <w:rPr>
                <w:spacing w:val="-13"/>
                <w:sz w:val="20"/>
              </w:rPr>
              <w:t xml:space="preserve"> </w:t>
            </w:r>
            <w:r>
              <w:rPr>
                <w:sz w:val="20"/>
              </w:rPr>
              <w:t>for</w:t>
            </w:r>
            <w:r>
              <w:rPr>
                <w:spacing w:val="-12"/>
                <w:sz w:val="20"/>
              </w:rPr>
              <w:t xml:space="preserve"> </w:t>
            </w:r>
            <w:r>
              <w:rPr>
                <w:sz w:val="20"/>
              </w:rPr>
              <w:t>all</w:t>
            </w:r>
            <w:r>
              <w:rPr>
                <w:spacing w:val="-13"/>
                <w:sz w:val="20"/>
              </w:rPr>
              <w:t xml:space="preserve"> </w:t>
            </w:r>
            <w:r>
              <w:rPr>
                <w:sz w:val="20"/>
              </w:rPr>
              <w:t xml:space="preserve">Pepper Ball munitions related </w:t>
            </w:r>
            <w:r>
              <w:rPr>
                <w:spacing w:val="-2"/>
                <w:sz w:val="20"/>
              </w:rPr>
              <w:t>costs</w:t>
            </w:r>
          </w:p>
        </w:tc>
      </w:tr>
    </w:tbl>
    <w:p w14:paraId="660EA679" w14:textId="77777777" w:rsidR="00B34A39" w:rsidRDefault="00B34A39">
      <w:pPr>
        <w:rPr>
          <w:sz w:val="20"/>
        </w:rPr>
        <w:sectPr w:rsidR="00B34A39">
          <w:pgSz w:w="12240" w:h="15840"/>
          <w:pgMar w:top="1380" w:right="1320" w:bottom="1180" w:left="1340" w:header="0" w:footer="993" w:gutter="0"/>
          <w:cols w:space="720"/>
        </w:sectPr>
      </w:pPr>
    </w:p>
    <w:p w14:paraId="5B156C30" w14:textId="77777777" w:rsidR="00B34A39" w:rsidRDefault="00D07355">
      <w:pPr>
        <w:spacing w:before="60"/>
        <w:ind w:left="100"/>
        <w:rPr>
          <w:b/>
          <w:sz w:val="28"/>
        </w:rPr>
      </w:pPr>
      <w:r>
        <w:rPr>
          <w:b/>
          <w:sz w:val="28"/>
        </w:rPr>
        <w:lastRenderedPageBreak/>
        <w:t>MILITARY</w:t>
      </w:r>
      <w:r>
        <w:rPr>
          <w:b/>
          <w:spacing w:val="-8"/>
          <w:sz w:val="28"/>
        </w:rPr>
        <w:t xml:space="preserve"> </w:t>
      </w:r>
      <w:r>
        <w:rPr>
          <w:b/>
          <w:sz w:val="28"/>
        </w:rPr>
        <w:t>EQUIPMENT</w:t>
      </w:r>
      <w:r>
        <w:rPr>
          <w:b/>
          <w:spacing w:val="-8"/>
          <w:sz w:val="28"/>
        </w:rPr>
        <w:t xml:space="preserve"> </w:t>
      </w:r>
      <w:r>
        <w:rPr>
          <w:b/>
          <w:sz w:val="28"/>
        </w:rPr>
        <w:t>PROCEDURE</w:t>
      </w:r>
      <w:r>
        <w:rPr>
          <w:b/>
          <w:spacing w:val="-6"/>
          <w:sz w:val="28"/>
        </w:rPr>
        <w:t xml:space="preserve"> </w:t>
      </w:r>
      <w:r>
        <w:rPr>
          <w:b/>
          <w:sz w:val="28"/>
        </w:rPr>
        <w:t>APPENDIX</w:t>
      </w:r>
      <w:r>
        <w:rPr>
          <w:b/>
          <w:spacing w:val="-4"/>
          <w:sz w:val="28"/>
        </w:rPr>
        <w:t xml:space="preserve"> </w:t>
      </w:r>
      <w:r>
        <w:rPr>
          <w:b/>
          <w:sz w:val="28"/>
        </w:rPr>
        <w:t>–</w:t>
      </w:r>
      <w:r>
        <w:rPr>
          <w:b/>
          <w:spacing w:val="-6"/>
          <w:sz w:val="28"/>
        </w:rPr>
        <w:t xml:space="preserve"> </w:t>
      </w:r>
      <w:r>
        <w:rPr>
          <w:b/>
          <w:sz w:val="28"/>
        </w:rPr>
        <w:t>B</w:t>
      </w:r>
      <w:r>
        <w:rPr>
          <w:b/>
          <w:spacing w:val="-9"/>
          <w:sz w:val="28"/>
        </w:rPr>
        <w:t xml:space="preserve"> </w:t>
      </w:r>
      <w:r>
        <w:rPr>
          <w:b/>
          <w:spacing w:val="-2"/>
          <w:sz w:val="28"/>
        </w:rPr>
        <w:t>(continued)</w:t>
      </w:r>
    </w:p>
    <w:p w14:paraId="5FE44D6B" w14:textId="77777777" w:rsidR="00B34A39" w:rsidRDefault="00B34A39">
      <w:pPr>
        <w:pStyle w:val="BodyText"/>
        <w:rPr>
          <w:b/>
          <w:sz w:val="20"/>
        </w:rPr>
      </w:pPr>
    </w:p>
    <w:p w14:paraId="547AF5DC" w14:textId="77777777" w:rsidR="00B34A39" w:rsidRDefault="00B34A39">
      <w:pPr>
        <w:pStyle w:val="BodyText"/>
        <w:spacing w:before="92"/>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B34A39" w14:paraId="2F48C89D" w14:textId="77777777">
        <w:trPr>
          <w:trHeight w:val="275"/>
        </w:trPr>
        <w:tc>
          <w:tcPr>
            <w:tcW w:w="9352" w:type="dxa"/>
            <w:gridSpan w:val="4"/>
            <w:shd w:val="clear" w:color="auto" w:fill="D9D9D9"/>
          </w:tcPr>
          <w:p w14:paraId="0C36D9A8" w14:textId="77777777" w:rsidR="00B34A39" w:rsidRDefault="00D07355">
            <w:pPr>
              <w:pStyle w:val="TableParagraph"/>
              <w:spacing w:line="256" w:lineRule="exact"/>
              <w:rPr>
                <w:b/>
                <w:sz w:val="24"/>
              </w:rPr>
            </w:pPr>
            <w:r>
              <w:rPr>
                <w:b/>
                <w:sz w:val="24"/>
              </w:rPr>
              <w:t>Long</w:t>
            </w:r>
            <w:r>
              <w:rPr>
                <w:b/>
                <w:spacing w:val="-2"/>
                <w:sz w:val="24"/>
              </w:rPr>
              <w:t xml:space="preserve"> </w:t>
            </w:r>
            <w:r>
              <w:rPr>
                <w:b/>
                <w:sz w:val="24"/>
              </w:rPr>
              <w:t>Range</w:t>
            </w:r>
            <w:r>
              <w:rPr>
                <w:b/>
                <w:spacing w:val="-2"/>
                <w:sz w:val="24"/>
              </w:rPr>
              <w:t xml:space="preserve"> </w:t>
            </w:r>
            <w:r>
              <w:rPr>
                <w:b/>
                <w:sz w:val="24"/>
              </w:rPr>
              <w:t>Acoustic</w:t>
            </w:r>
            <w:r>
              <w:rPr>
                <w:b/>
                <w:spacing w:val="-2"/>
                <w:sz w:val="24"/>
              </w:rPr>
              <w:t xml:space="preserve"> </w:t>
            </w:r>
            <w:r>
              <w:rPr>
                <w:b/>
                <w:sz w:val="24"/>
              </w:rPr>
              <w:t>Device</w:t>
            </w:r>
            <w:r>
              <w:rPr>
                <w:b/>
                <w:spacing w:val="-2"/>
                <w:sz w:val="24"/>
              </w:rPr>
              <w:t xml:space="preserve"> (LRAD)</w:t>
            </w:r>
          </w:p>
        </w:tc>
      </w:tr>
      <w:tr w:rsidR="00B34A39" w14:paraId="0732FB60" w14:textId="77777777">
        <w:trPr>
          <w:trHeight w:val="539"/>
        </w:trPr>
        <w:tc>
          <w:tcPr>
            <w:tcW w:w="2338" w:type="dxa"/>
            <w:shd w:val="clear" w:color="auto" w:fill="D9D9D9"/>
          </w:tcPr>
          <w:p w14:paraId="16450CEC" w14:textId="77777777" w:rsidR="00B34A39" w:rsidRDefault="00D07355">
            <w:pPr>
              <w:pStyle w:val="TableParagraph"/>
              <w:ind w:right="234"/>
              <w:rPr>
                <w:b/>
                <w:sz w:val="20"/>
              </w:rPr>
            </w:pPr>
            <w:r>
              <w:rPr>
                <w:b/>
                <w:sz w:val="20"/>
              </w:rPr>
              <w:t>Equipment</w:t>
            </w:r>
            <w:r>
              <w:rPr>
                <w:b/>
                <w:spacing w:val="-4"/>
                <w:sz w:val="20"/>
              </w:rPr>
              <w:t xml:space="preserve"> </w:t>
            </w:r>
            <w:r>
              <w:rPr>
                <w:b/>
                <w:sz w:val="20"/>
              </w:rPr>
              <w:t>Name</w:t>
            </w:r>
            <w:r>
              <w:rPr>
                <w:b/>
                <w:spacing w:val="-4"/>
                <w:sz w:val="20"/>
              </w:rPr>
              <w:t xml:space="preserve"> </w:t>
            </w:r>
            <w:r>
              <w:rPr>
                <w:b/>
                <w:sz w:val="20"/>
              </w:rPr>
              <w:t>and Model</w:t>
            </w:r>
            <w:r>
              <w:rPr>
                <w:b/>
                <w:spacing w:val="-4"/>
                <w:sz w:val="20"/>
              </w:rPr>
              <w:t xml:space="preserve"> </w:t>
            </w:r>
            <w:r>
              <w:rPr>
                <w:b/>
                <w:sz w:val="20"/>
              </w:rPr>
              <w:t>/</w:t>
            </w:r>
            <w:r>
              <w:rPr>
                <w:b/>
                <w:spacing w:val="-3"/>
                <w:sz w:val="20"/>
              </w:rPr>
              <w:t xml:space="preserve"> </w:t>
            </w:r>
            <w:r>
              <w:rPr>
                <w:b/>
                <w:spacing w:val="-2"/>
                <w:sz w:val="20"/>
              </w:rPr>
              <w:t>Manufacturer</w:t>
            </w:r>
          </w:p>
        </w:tc>
        <w:tc>
          <w:tcPr>
            <w:tcW w:w="2338" w:type="dxa"/>
            <w:shd w:val="clear" w:color="auto" w:fill="D9D9D9"/>
          </w:tcPr>
          <w:p w14:paraId="720D840F" w14:textId="77777777" w:rsidR="00B34A39" w:rsidRDefault="00D07355">
            <w:pPr>
              <w:pStyle w:val="TableParagraph"/>
              <w:ind w:right="234"/>
              <w:rPr>
                <w:b/>
                <w:sz w:val="20"/>
              </w:rPr>
            </w:pPr>
            <w:r>
              <w:rPr>
                <w:b/>
                <w:sz w:val="20"/>
              </w:rPr>
              <w:t>Initial</w:t>
            </w:r>
            <w:r>
              <w:rPr>
                <w:b/>
                <w:spacing w:val="-13"/>
                <w:sz w:val="20"/>
              </w:rPr>
              <w:t xml:space="preserve"> </w:t>
            </w:r>
            <w:r>
              <w:rPr>
                <w:b/>
                <w:sz w:val="20"/>
              </w:rPr>
              <w:t>Cost</w:t>
            </w:r>
            <w:r>
              <w:rPr>
                <w:b/>
                <w:spacing w:val="-12"/>
                <w:sz w:val="20"/>
              </w:rPr>
              <w:t xml:space="preserve"> </w:t>
            </w:r>
            <w:r>
              <w:rPr>
                <w:b/>
                <w:sz w:val="20"/>
              </w:rPr>
              <w:t>/</w:t>
            </w:r>
            <w:r>
              <w:rPr>
                <w:b/>
                <w:spacing w:val="-13"/>
                <w:sz w:val="20"/>
              </w:rPr>
              <w:t xml:space="preserve"> </w:t>
            </w:r>
            <w:r>
              <w:rPr>
                <w:b/>
                <w:sz w:val="20"/>
              </w:rPr>
              <w:t xml:space="preserve">Source </w:t>
            </w:r>
            <w:r>
              <w:rPr>
                <w:b/>
                <w:spacing w:val="-2"/>
                <w:sz w:val="20"/>
              </w:rPr>
              <w:t>Funding</w:t>
            </w:r>
          </w:p>
        </w:tc>
        <w:tc>
          <w:tcPr>
            <w:tcW w:w="2338" w:type="dxa"/>
            <w:shd w:val="clear" w:color="auto" w:fill="D9D9D9"/>
          </w:tcPr>
          <w:p w14:paraId="0B903AD9" w14:textId="2AF17B0F" w:rsidR="00B34A39" w:rsidRDefault="00D07355">
            <w:pPr>
              <w:pStyle w:val="TableParagraph"/>
              <w:ind w:right="234"/>
              <w:rPr>
                <w:b/>
                <w:sz w:val="20"/>
              </w:rPr>
            </w:pPr>
            <w:r>
              <w:rPr>
                <w:b/>
                <w:sz w:val="20"/>
              </w:rPr>
              <w:t>Ongoing</w:t>
            </w:r>
            <w:r>
              <w:rPr>
                <w:b/>
                <w:spacing w:val="-13"/>
                <w:sz w:val="20"/>
              </w:rPr>
              <w:t xml:space="preserve"> </w:t>
            </w:r>
            <w:r>
              <w:rPr>
                <w:b/>
                <w:sz w:val="20"/>
              </w:rPr>
              <w:t>Annual</w:t>
            </w:r>
            <w:r>
              <w:rPr>
                <w:b/>
                <w:spacing w:val="-12"/>
                <w:sz w:val="20"/>
              </w:rPr>
              <w:t xml:space="preserve"> </w:t>
            </w:r>
            <w:r>
              <w:rPr>
                <w:b/>
                <w:sz w:val="20"/>
              </w:rPr>
              <w:t>Cost FY2</w:t>
            </w:r>
            <w:r w:rsidR="002F0BF9">
              <w:rPr>
                <w:b/>
                <w:sz w:val="20"/>
              </w:rPr>
              <w:t>5</w:t>
            </w:r>
            <w:r>
              <w:rPr>
                <w:b/>
                <w:sz w:val="20"/>
              </w:rPr>
              <w:t xml:space="preserve"> (approximate)</w:t>
            </w:r>
          </w:p>
        </w:tc>
        <w:tc>
          <w:tcPr>
            <w:tcW w:w="2338" w:type="dxa"/>
            <w:shd w:val="clear" w:color="auto" w:fill="D9D9D9"/>
          </w:tcPr>
          <w:p w14:paraId="372E5300" w14:textId="6D5FE258" w:rsidR="00B34A39" w:rsidRDefault="00D07355">
            <w:pPr>
              <w:pStyle w:val="TableParagraph"/>
              <w:ind w:left="108" w:right="234"/>
              <w:rPr>
                <w:b/>
                <w:sz w:val="20"/>
              </w:rPr>
            </w:pPr>
            <w:r>
              <w:rPr>
                <w:b/>
                <w:sz w:val="20"/>
              </w:rPr>
              <w:t>Projected</w:t>
            </w:r>
            <w:r>
              <w:rPr>
                <w:b/>
                <w:spacing w:val="-13"/>
                <w:sz w:val="20"/>
              </w:rPr>
              <w:t xml:space="preserve"> </w:t>
            </w:r>
            <w:r>
              <w:rPr>
                <w:b/>
                <w:sz w:val="20"/>
              </w:rPr>
              <w:t>Annual</w:t>
            </w:r>
            <w:r>
              <w:rPr>
                <w:b/>
                <w:spacing w:val="-12"/>
                <w:sz w:val="20"/>
              </w:rPr>
              <w:t xml:space="preserve"> </w:t>
            </w:r>
            <w:r>
              <w:rPr>
                <w:b/>
                <w:sz w:val="20"/>
              </w:rPr>
              <w:t>Cost FY2</w:t>
            </w:r>
            <w:r w:rsidR="002F0BF9">
              <w:rPr>
                <w:b/>
                <w:sz w:val="20"/>
              </w:rPr>
              <w:t>6</w:t>
            </w:r>
            <w:r>
              <w:rPr>
                <w:b/>
                <w:sz w:val="20"/>
              </w:rPr>
              <w:t xml:space="preserve"> (approximate)</w:t>
            </w:r>
          </w:p>
        </w:tc>
      </w:tr>
      <w:tr w:rsidR="00B34A39" w14:paraId="7B4501F7" w14:textId="77777777">
        <w:trPr>
          <w:trHeight w:val="460"/>
        </w:trPr>
        <w:tc>
          <w:tcPr>
            <w:tcW w:w="2338" w:type="dxa"/>
          </w:tcPr>
          <w:p w14:paraId="49E23338" w14:textId="77777777" w:rsidR="00B34A39" w:rsidRDefault="00D07355">
            <w:pPr>
              <w:pStyle w:val="TableParagraph"/>
              <w:spacing w:line="230" w:lineRule="atLeast"/>
              <w:ind w:right="234"/>
              <w:rPr>
                <w:sz w:val="20"/>
              </w:rPr>
            </w:pPr>
            <w:r>
              <w:rPr>
                <w:b/>
                <w:sz w:val="20"/>
              </w:rPr>
              <w:t>LRAD</w:t>
            </w:r>
            <w:r>
              <w:rPr>
                <w:b/>
                <w:spacing w:val="-10"/>
                <w:sz w:val="20"/>
              </w:rPr>
              <w:t xml:space="preserve"> </w:t>
            </w:r>
            <w:r>
              <w:rPr>
                <w:b/>
                <w:sz w:val="20"/>
              </w:rPr>
              <w:t>–</w:t>
            </w:r>
            <w:r>
              <w:rPr>
                <w:b/>
                <w:spacing w:val="-9"/>
                <w:sz w:val="20"/>
              </w:rPr>
              <w:t xml:space="preserve"> </w:t>
            </w:r>
            <w:r>
              <w:rPr>
                <w:b/>
                <w:sz w:val="20"/>
              </w:rPr>
              <w:t>Model</w:t>
            </w:r>
            <w:r>
              <w:rPr>
                <w:b/>
                <w:spacing w:val="-11"/>
                <w:sz w:val="20"/>
              </w:rPr>
              <w:t xml:space="preserve"> </w:t>
            </w:r>
            <w:r>
              <w:rPr>
                <w:b/>
                <w:sz w:val="20"/>
              </w:rPr>
              <w:t>100X</w:t>
            </w:r>
            <w:r>
              <w:rPr>
                <w:b/>
                <w:spacing w:val="-9"/>
                <w:sz w:val="20"/>
              </w:rPr>
              <w:t xml:space="preserve"> </w:t>
            </w:r>
            <w:r>
              <w:rPr>
                <w:sz w:val="20"/>
              </w:rPr>
              <w:t xml:space="preserve">/ </w:t>
            </w:r>
            <w:proofErr w:type="spellStart"/>
            <w:r>
              <w:rPr>
                <w:spacing w:val="-2"/>
                <w:sz w:val="20"/>
              </w:rPr>
              <w:t>Genasys</w:t>
            </w:r>
            <w:proofErr w:type="spellEnd"/>
          </w:p>
        </w:tc>
        <w:tc>
          <w:tcPr>
            <w:tcW w:w="2338" w:type="dxa"/>
          </w:tcPr>
          <w:p w14:paraId="05D3BEAB" w14:textId="77777777" w:rsidR="00B34A39" w:rsidRDefault="00D07355">
            <w:pPr>
              <w:pStyle w:val="TableParagraph"/>
              <w:rPr>
                <w:sz w:val="20"/>
              </w:rPr>
            </w:pPr>
            <w:r>
              <w:rPr>
                <w:sz w:val="20"/>
              </w:rPr>
              <w:t>$4,995.55</w:t>
            </w:r>
            <w:r>
              <w:rPr>
                <w:spacing w:val="-4"/>
                <w:sz w:val="20"/>
              </w:rPr>
              <w:t xml:space="preserve"> </w:t>
            </w:r>
            <w:r>
              <w:rPr>
                <w:sz w:val="20"/>
              </w:rPr>
              <w:t>/</w:t>
            </w:r>
            <w:r>
              <w:rPr>
                <w:spacing w:val="-5"/>
                <w:sz w:val="20"/>
              </w:rPr>
              <w:t xml:space="preserve"> </w:t>
            </w:r>
            <w:r>
              <w:rPr>
                <w:sz w:val="20"/>
              </w:rPr>
              <w:t>Grant</w:t>
            </w:r>
            <w:r>
              <w:rPr>
                <w:spacing w:val="-7"/>
                <w:sz w:val="20"/>
              </w:rPr>
              <w:t xml:space="preserve"> </w:t>
            </w:r>
            <w:r>
              <w:rPr>
                <w:spacing w:val="-4"/>
                <w:sz w:val="20"/>
              </w:rPr>
              <w:t>2012</w:t>
            </w:r>
          </w:p>
          <w:p w14:paraId="27465900" w14:textId="77777777" w:rsidR="00B34A39" w:rsidRDefault="00D07355">
            <w:pPr>
              <w:pStyle w:val="TableParagraph"/>
              <w:spacing w:before="1"/>
              <w:rPr>
                <w:rFonts w:ascii="Arial"/>
                <w:sz w:val="16"/>
              </w:rPr>
            </w:pPr>
            <w:r>
              <w:rPr>
                <w:rFonts w:ascii="Arial"/>
                <w:sz w:val="16"/>
              </w:rPr>
              <w:t>WBS</w:t>
            </w:r>
            <w:r>
              <w:rPr>
                <w:rFonts w:ascii="Arial"/>
                <w:spacing w:val="-8"/>
                <w:sz w:val="16"/>
              </w:rPr>
              <w:t xml:space="preserve"> </w:t>
            </w:r>
            <w:r>
              <w:rPr>
                <w:rFonts w:ascii="Arial"/>
                <w:sz w:val="16"/>
              </w:rPr>
              <w:t>#P0346-</w:t>
            </w:r>
            <w:r>
              <w:rPr>
                <w:rFonts w:ascii="Arial"/>
                <w:spacing w:val="-5"/>
                <w:sz w:val="16"/>
              </w:rPr>
              <w:t>4.4</w:t>
            </w:r>
          </w:p>
        </w:tc>
        <w:tc>
          <w:tcPr>
            <w:tcW w:w="2338" w:type="dxa"/>
          </w:tcPr>
          <w:p w14:paraId="50D1154A" w14:textId="77777777" w:rsidR="00B34A39" w:rsidRDefault="00D07355">
            <w:pPr>
              <w:pStyle w:val="TableParagraph"/>
              <w:rPr>
                <w:sz w:val="20"/>
              </w:rPr>
            </w:pPr>
            <w:r>
              <w:rPr>
                <w:spacing w:val="-4"/>
                <w:sz w:val="20"/>
              </w:rPr>
              <w:t>None</w:t>
            </w:r>
          </w:p>
        </w:tc>
        <w:tc>
          <w:tcPr>
            <w:tcW w:w="2338" w:type="dxa"/>
          </w:tcPr>
          <w:p w14:paraId="002A8BE2" w14:textId="77777777" w:rsidR="00B34A39" w:rsidRDefault="00D07355">
            <w:pPr>
              <w:pStyle w:val="TableParagraph"/>
              <w:ind w:left="108"/>
              <w:rPr>
                <w:sz w:val="20"/>
              </w:rPr>
            </w:pPr>
            <w:r>
              <w:rPr>
                <w:spacing w:val="-4"/>
                <w:sz w:val="20"/>
              </w:rPr>
              <w:t>None</w:t>
            </w:r>
          </w:p>
        </w:tc>
      </w:tr>
      <w:tr w:rsidR="00B34A39" w14:paraId="1E61E6CC" w14:textId="77777777">
        <w:trPr>
          <w:trHeight w:val="460"/>
        </w:trPr>
        <w:tc>
          <w:tcPr>
            <w:tcW w:w="2338" w:type="dxa"/>
          </w:tcPr>
          <w:p w14:paraId="216948A9" w14:textId="77777777" w:rsidR="00B34A39" w:rsidRDefault="00D07355">
            <w:pPr>
              <w:pStyle w:val="TableParagraph"/>
              <w:spacing w:line="230" w:lineRule="atLeast"/>
              <w:ind w:right="234"/>
              <w:rPr>
                <w:sz w:val="20"/>
              </w:rPr>
            </w:pPr>
            <w:r>
              <w:rPr>
                <w:b/>
                <w:sz w:val="20"/>
              </w:rPr>
              <w:t>LRAD</w:t>
            </w:r>
            <w:r>
              <w:rPr>
                <w:b/>
                <w:spacing w:val="-8"/>
                <w:sz w:val="20"/>
              </w:rPr>
              <w:t xml:space="preserve"> </w:t>
            </w:r>
            <w:r>
              <w:rPr>
                <w:b/>
                <w:sz w:val="20"/>
              </w:rPr>
              <w:t>–</w:t>
            </w:r>
            <w:r>
              <w:rPr>
                <w:b/>
                <w:spacing w:val="-7"/>
                <w:sz w:val="20"/>
              </w:rPr>
              <w:t xml:space="preserve"> </w:t>
            </w:r>
            <w:r>
              <w:rPr>
                <w:b/>
                <w:sz w:val="20"/>
              </w:rPr>
              <w:t>Model</w:t>
            </w:r>
            <w:r>
              <w:rPr>
                <w:b/>
                <w:spacing w:val="-9"/>
                <w:sz w:val="20"/>
              </w:rPr>
              <w:t xml:space="preserve"> </w:t>
            </w:r>
            <w:r>
              <w:rPr>
                <w:b/>
                <w:sz w:val="20"/>
              </w:rPr>
              <w:t>300</w:t>
            </w:r>
            <w:r>
              <w:rPr>
                <w:b/>
                <w:spacing w:val="-7"/>
                <w:sz w:val="20"/>
              </w:rPr>
              <w:t xml:space="preserve"> </w:t>
            </w:r>
            <w:r>
              <w:rPr>
                <w:b/>
                <w:sz w:val="20"/>
              </w:rPr>
              <w:t>X</w:t>
            </w:r>
            <w:r>
              <w:rPr>
                <w:b/>
                <w:spacing w:val="-7"/>
                <w:sz w:val="20"/>
              </w:rPr>
              <w:t xml:space="preserve"> </w:t>
            </w:r>
            <w:r>
              <w:rPr>
                <w:sz w:val="20"/>
              </w:rPr>
              <w:t xml:space="preserve">/ </w:t>
            </w:r>
            <w:proofErr w:type="spellStart"/>
            <w:r>
              <w:rPr>
                <w:spacing w:val="-2"/>
                <w:sz w:val="20"/>
              </w:rPr>
              <w:t>Genasys</w:t>
            </w:r>
            <w:proofErr w:type="spellEnd"/>
          </w:p>
        </w:tc>
        <w:tc>
          <w:tcPr>
            <w:tcW w:w="2338" w:type="dxa"/>
          </w:tcPr>
          <w:p w14:paraId="5F153ADB" w14:textId="77777777" w:rsidR="00B34A39" w:rsidRDefault="00D07355">
            <w:pPr>
              <w:pStyle w:val="TableParagraph"/>
              <w:rPr>
                <w:sz w:val="20"/>
              </w:rPr>
            </w:pPr>
            <w:r>
              <w:rPr>
                <w:sz w:val="20"/>
              </w:rPr>
              <w:t>$15,913.96</w:t>
            </w:r>
            <w:r>
              <w:rPr>
                <w:spacing w:val="-4"/>
                <w:sz w:val="20"/>
              </w:rPr>
              <w:t xml:space="preserve"> </w:t>
            </w:r>
            <w:r>
              <w:rPr>
                <w:sz w:val="20"/>
              </w:rPr>
              <w:t>/</w:t>
            </w:r>
            <w:r>
              <w:rPr>
                <w:spacing w:val="-5"/>
                <w:sz w:val="20"/>
              </w:rPr>
              <w:t xml:space="preserve"> </w:t>
            </w:r>
            <w:r>
              <w:rPr>
                <w:sz w:val="20"/>
              </w:rPr>
              <w:t>Grant</w:t>
            </w:r>
            <w:r>
              <w:rPr>
                <w:spacing w:val="-6"/>
                <w:sz w:val="20"/>
              </w:rPr>
              <w:t xml:space="preserve"> </w:t>
            </w:r>
            <w:r>
              <w:rPr>
                <w:spacing w:val="-4"/>
                <w:sz w:val="20"/>
              </w:rPr>
              <w:t>2012</w:t>
            </w:r>
          </w:p>
          <w:p w14:paraId="4C7FDDFE" w14:textId="77777777" w:rsidR="00B34A39" w:rsidRDefault="00D07355">
            <w:pPr>
              <w:pStyle w:val="TableParagraph"/>
              <w:spacing w:before="1"/>
              <w:rPr>
                <w:rFonts w:ascii="Arial"/>
                <w:sz w:val="16"/>
              </w:rPr>
            </w:pPr>
            <w:r>
              <w:rPr>
                <w:rFonts w:ascii="Arial"/>
                <w:sz w:val="16"/>
              </w:rPr>
              <w:t>WBS</w:t>
            </w:r>
            <w:r>
              <w:rPr>
                <w:rFonts w:ascii="Arial"/>
                <w:spacing w:val="-8"/>
                <w:sz w:val="16"/>
              </w:rPr>
              <w:t xml:space="preserve"> </w:t>
            </w:r>
            <w:r>
              <w:rPr>
                <w:rFonts w:ascii="Arial"/>
                <w:sz w:val="16"/>
              </w:rPr>
              <w:t>#P0346-</w:t>
            </w:r>
            <w:r>
              <w:rPr>
                <w:rFonts w:ascii="Arial"/>
                <w:spacing w:val="-5"/>
                <w:sz w:val="16"/>
              </w:rPr>
              <w:t>4.4</w:t>
            </w:r>
          </w:p>
        </w:tc>
        <w:tc>
          <w:tcPr>
            <w:tcW w:w="2338" w:type="dxa"/>
          </w:tcPr>
          <w:p w14:paraId="60742B78" w14:textId="77777777" w:rsidR="00B34A39" w:rsidRDefault="00D07355">
            <w:pPr>
              <w:pStyle w:val="TableParagraph"/>
              <w:rPr>
                <w:sz w:val="20"/>
              </w:rPr>
            </w:pPr>
            <w:r>
              <w:rPr>
                <w:spacing w:val="-4"/>
                <w:sz w:val="20"/>
              </w:rPr>
              <w:t>None</w:t>
            </w:r>
          </w:p>
        </w:tc>
        <w:tc>
          <w:tcPr>
            <w:tcW w:w="2338" w:type="dxa"/>
          </w:tcPr>
          <w:p w14:paraId="63B47E65" w14:textId="77777777" w:rsidR="00B34A39" w:rsidRDefault="00D07355">
            <w:pPr>
              <w:pStyle w:val="TableParagraph"/>
              <w:ind w:left="108"/>
              <w:rPr>
                <w:sz w:val="20"/>
              </w:rPr>
            </w:pPr>
            <w:r>
              <w:rPr>
                <w:spacing w:val="-4"/>
                <w:sz w:val="20"/>
              </w:rPr>
              <w:t>None</w:t>
            </w:r>
          </w:p>
        </w:tc>
      </w:tr>
    </w:tbl>
    <w:p w14:paraId="2CDFEE7C" w14:textId="77777777" w:rsidR="00B34A39" w:rsidRDefault="00B34A39">
      <w:pPr>
        <w:pStyle w:val="BodyText"/>
        <w:rPr>
          <w:b/>
          <w:sz w:val="20"/>
        </w:rPr>
      </w:pPr>
    </w:p>
    <w:p w14:paraId="25CCE4BD" w14:textId="77777777" w:rsidR="00B34A39" w:rsidRDefault="00B34A39">
      <w:pPr>
        <w:pStyle w:val="BodyText"/>
        <w:rPr>
          <w:b/>
          <w:sz w:val="20"/>
        </w:rPr>
      </w:pPr>
    </w:p>
    <w:p w14:paraId="406FEA65" w14:textId="77777777" w:rsidR="00B34A39" w:rsidRDefault="00B34A39">
      <w:pPr>
        <w:pStyle w:val="BodyText"/>
        <w:spacing w:before="139"/>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B34A39" w14:paraId="6A7F6BA0" w14:textId="77777777">
        <w:trPr>
          <w:trHeight w:val="552"/>
        </w:trPr>
        <w:tc>
          <w:tcPr>
            <w:tcW w:w="9352" w:type="dxa"/>
            <w:gridSpan w:val="4"/>
            <w:shd w:val="clear" w:color="auto" w:fill="D9D9D9"/>
          </w:tcPr>
          <w:p w14:paraId="20800653" w14:textId="77777777" w:rsidR="00B34A39" w:rsidRDefault="00D07355">
            <w:pPr>
              <w:pStyle w:val="TableParagraph"/>
              <w:spacing w:line="276" w:lineRule="exact"/>
              <w:rPr>
                <w:b/>
                <w:sz w:val="24"/>
              </w:rPr>
            </w:pPr>
            <w:r>
              <w:rPr>
                <w:b/>
                <w:sz w:val="24"/>
              </w:rPr>
              <w:t>Extended</w:t>
            </w:r>
            <w:r>
              <w:rPr>
                <w:b/>
                <w:spacing w:val="-5"/>
                <w:sz w:val="24"/>
              </w:rPr>
              <w:t xml:space="preserve"> </w:t>
            </w:r>
            <w:r>
              <w:rPr>
                <w:b/>
                <w:sz w:val="24"/>
              </w:rPr>
              <w:t>Range</w:t>
            </w:r>
            <w:r>
              <w:rPr>
                <w:b/>
                <w:spacing w:val="-5"/>
                <w:sz w:val="24"/>
              </w:rPr>
              <w:t xml:space="preserve"> </w:t>
            </w:r>
            <w:r>
              <w:rPr>
                <w:b/>
                <w:sz w:val="24"/>
              </w:rPr>
              <w:t>Impact</w:t>
            </w:r>
            <w:r>
              <w:rPr>
                <w:b/>
                <w:spacing w:val="-5"/>
                <w:sz w:val="24"/>
              </w:rPr>
              <w:t xml:space="preserve"> </w:t>
            </w:r>
            <w:r>
              <w:rPr>
                <w:b/>
                <w:sz w:val="24"/>
              </w:rPr>
              <w:t>Weapons</w:t>
            </w:r>
            <w:r>
              <w:rPr>
                <w:b/>
                <w:spacing w:val="-5"/>
                <w:sz w:val="24"/>
              </w:rPr>
              <w:t xml:space="preserve"> </w:t>
            </w:r>
            <w:r>
              <w:rPr>
                <w:b/>
                <w:sz w:val="24"/>
              </w:rPr>
              <w:t>(ERIW),</w:t>
            </w:r>
            <w:r>
              <w:rPr>
                <w:b/>
                <w:spacing w:val="-5"/>
                <w:sz w:val="24"/>
              </w:rPr>
              <w:t xml:space="preserve"> </w:t>
            </w:r>
            <w:r>
              <w:rPr>
                <w:b/>
                <w:sz w:val="24"/>
              </w:rPr>
              <w:t>Projectile</w:t>
            </w:r>
            <w:r>
              <w:rPr>
                <w:b/>
                <w:spacing w:val="-6"/>
                <w:sz w:val="24"/>
              </w:rPr>
              <w:t xml:space="preserve"> </w:t>
            </w:r>
            <w:r>
              <w:rPr>
                <w:b/>
                <w:sz w:val="24"/>
              </w:rPr>
              <w:t>Launcher</w:t>
            </w:r>
            <w:r>
              <w:rPr>
                <w:b/>
                <w:spacing w:val="-6"/>
                <w:sz w:val="24"/>
              </w:rPr>
              <w:t xml:space="preserve"> </w:t>
            </w:r>
            <w:r>
              <w:rPr>
                <w:b/>
                <w:sz w:val="24"/>
              </w:rPr>
              <w:t>Platforms,</w:t>
            </w:r>
            <w:r>
              <w:rPr>
                <w:b/>
                <w:spacing w:val="-5"/>
                <w:sz w:val="24"/>
              </w:rPr>
              <w:t xml:space="preserve"> </w:t>
            </w:r>
            <w:r>
              <w:rPr>
                <w:b/>
                <w:sz w:val="24"/>
              </w:rPr>
              <w:t>ERIW Munitions, and Specialty Impact Munitions (SIM)</w:t>
            </w:r>
          </w:p>
        </w:tc>
      </w:tr>
      <w:tr w:rsidR="00B34A39" w14:paraId="743A5375" w14:textId="77777777">
        <w:trPr>
          <w:trHeight w:val="503"/>
        </w:trPr>
        <w:tc>
          <w:tcPr>
            <w:tcW w:w="2338" w:type="dxa"/>
            <w:shd w:val="clear" w:color="auto" w:fill="D9D9D9"/>
          </w:tcPr>
          <w:p w14:paraId="3550D249" w14:textId="77777777" w:rsidR="00B34A39" w:rsidRDefault="00D07355">
            <w:pPr>
              <w:pStyle w:val="TableParagraph"/>
              <w:ind w:right="234"/>
              <w:rPr>
                <w:b/>
                <w:sz w:val="20"/>
              </w:rPr>
            </w:pPr>
            <w:r>
              <w:rPr>
                <w:b/>
                <w:sz w:val="20"/>
              </w:rPr>
              <w:t>Equipment</w:t>
            </w:r>
            <w:r>
              <w:rPr>
                <w:b/>
                <w:spacing w:val="-4"/>
                <w:sz w:val="20"/>
              </w:rPr>
              <w:t xml:space="preserve"> </w:t>
            </w:r>
            <w:r>
              <w:rPr>
                <w:b/>
                <w:sz w:val="20"/>
              </w:rPr>
              <w:t>Name</w:t>
            </w:r>
            <w:r>
              <w:rPr>
                <w:b/>
                <w:spacing w:val="-4"/>
                <w:sz w:val="20"/>
              </w:rPr>
              <w:t xml:space="preserve"> </w:t>
            </w:r>
            <w:r>
              <w:rPr>
                <w:b/>
                <w:sz w:val="20"/>
              </w:rPr>
              <w:t>and Model</w:t>
            </w:r>
            <w:r>
              <w:rPr>
                <w:b/>
                <w:spacing w:val="-4"/>
                <w:sz w:val="20"/>
              </w:rPr>
              <w:t xml:space="preserve"> </w:t>
            </w:r>
            <w:r>
              <w:rPr>
                <w:b/>
                <w:sz w:val="20"/>
              </w:rPr>
              <w:t>/</w:t>
            </w:r>
            <w:r>
              <w:rPr>
                <w:b/>
                <w:spacing w:val="-3"/>
                <w:sz w:val="20"/>
              </w:rPr>
              <w:t xml:space="preserve"> </w:t>
            </w:r>
            <w:r>
              <w:rPr>
                <w:b/>
                <w:spacing w:val="-2"/>
                <w:sz w:val="20"/>
              </w:rPr>
              <w:t>Manufacturer</w:t>
            </w:r>
          </w:p>
        </w:tc>
        <w:tc>
          <w:tcPr>
            <w:tcW w:w="2338" w:type="dxa"/>
            <w:shd w:val="clear" w:color="auto" w:fill="D9D9D9"/>
          </w:tcPr>
          <w:p w14:paraId="78A00957" w14:textId="77777777" w:rsidR="00B34A39" w:rsidRDefault="00D07355">
            <w:pPr>
              <w:pStyle w:val="TableParagraph"/>
              <w:ind w:right="234"/>
              <w:rPr>
                <w:b/>
                <w:sz w:val="20"/>
              </w:rPr>
            </w:pPr>
            <w:r>
              <w:rPr>
                <w:b/>
                <w:sz w:val="20"/>
              </w:rPr>
              <w:t>Initial</w:t>
            </w:r>
            <w:r>
              <w:rPr>
                <w:b/>
                <w:spacing w:val="-13"/>
                <w:sz w:val="20"/>
              </w:rPr>
              <w:t xml:space="preserve"> </w:t>
            </w:r>
            <w:r>
              <w:rPr>
                <w:b/>
                <w:sz w:val="20"/>
              </w:rPr>
              <w:t>Cost</w:t>
            </w:r>
            <w:r>
              <w:rPr>
                <w:b/>
                <w:spacing w:val="-12"/>
                <w:sz w:val="20"/>
              </w:rPr>
              <w:t xml:space="preserve"> </w:t>
            </w:r>
            <w:r>
              <w:rPr>
                <w:b/>
                <w:sz w:val="20"/>
              </w:rPr>
              <w:t>/</w:t>
            </w:r>
            <w:r>
              <w:rPr>
                <w:b/>
                <w:spacing w:val="-13"/>
                <w:sz w:val="20"/>
              </w:rPr>
              <w:t xml:space="preserve"> </w:t>
            </w:r>
            <w:r>
              <w:rPr>
                <w:b/>
                <w:sz w:val="20"/>
              </w:rPr>
              <w:t xml:space="preserve">Source </w:t>
            </w:r>
            <w:r>
              <w:rPr>
                <w:b/>
                <w:spacing w:val="-2"/>
                <w:sz w:val="20"/>
              </w:rPr>
              <w:t>Funding</w:t>
            </w:r>
          </w:p>
        </w:tc>
        <w:tc>
          <w:tcPr>
            <w:tcW w:w="2338" w:type="dxa"/>
            <w:shd w:val="clear" w:color="auto" w:fill="D9D9D9"/>
          </w:tcPr>
          <w:p w14:paraId="2E93521B" w14:textId="1B1656FC" w:rsidR="00B34A39" w:rsidRDefault="00D07355">
            <w:pPr>
              <w:pStyle w:val="TableParagraph"/>
              <w:ind w:right="234"/>
              <w:rPr>
                <w:b/>
                <w:sz w:val="20"/>
              </w:rPr>
            </w:pPr>
            <w:r>
              <w:rPr>
                <w:b/>
                <w:sz w:val="20"/>
              </w:rPr>
              <w:t>Ongoing</w:t>
            </w:r>
            <w:r>
              <w:rPr>
                <w:b/>
                <w:spacing w:val="-13"/>
                <w:sz w:val="20"/>
              </w:rPr>
              <w:t xml:space="preserve"> </w:t>
            </w:r>
            <w:r>
              <w:rPr>
                <w:b/>
                <w:sz w:val="20"/>
              </w:rPr>
              <w:t>Annual</w:t>
            </w:r>
            <w:r>
              <w:rPr>
                <w:b/>
                <w:spacing w:val="-12"/>
                <w:sz w:val="20"/>
              </w:rPr>
              <w:t xml:space="preserve"> </w:t>
            </w:r>
            <w:r>
              <w:rPr>
                <w:b/>
                <w:sz w:val="20"/>
              </w:rPr>
              <w:t>Cost FY2</w:t>
            </w:r>
            <w:r w:rsidR="002F0BF9">
              <w:rPr>
                <w:b/>
                <w:sz w:val="20"/>
              </w:rPr>
              <w:t>5</w:t>
            </w:r>
            <w:r>
              <w:rPr>
                <w:b/>
                <w:sz w:val="20"/>
              </w:rPr>
              <w:t xml:space="preserve"> (approximate)</w:t>
            </w:r>
          </w:p>
        </w:tc>
        <w:tc>
          <w:tcPr>
            <w:tcW w:w="2338" w:type="dxa"/>
            <w:shd w:val="clear" w:color="auto" w:fill="D9D9D9"/>
          </w:tcPr>
          <w:p w14:paraId="64C1A741" w14:textId="65EF1A88" w:rsidR="00B34A39" w:rsidRDefault="00D07355">
            <w:pPr>
              <w:pStyle w:val="TableParagraph"/>
              <w:ind w:left="108" w:right="234"/>
              <w:rPr>
                <w:b/>
                <w:sz w:val="20"/>
              </w:rPr>
            </w:pPr>
            <w:r>
              <w:rPr>
                <w:b/>
                <w:sz w:val="20"/>
              </w:rPr>
              <w:t>Projected</w:t>
            </w:r>
            <w:r>
              <w:rPr>
                <w:b/>
                <w:spacing w:val="-13"/>
                <w:sz w:val="20"/>
              </w:rPr>
              <w:t xml:space="preserve"> </w:t>
            </w:r>
            <w:r>
              <w:rPr>
                <w:b/>
                <w:sz w:val="20"/>
              </w:rPr>
              <w:t>Annual</w:t>
            </w:r>
            <w:r>
              <w:rPr>
                <w:b/>
                <w:spacing w:val="-12"/>
                <w:sz w:val="20"/>
              </w:rPr>
              <w:t xml:space="preserve"> </w:t>
            </w:r>
            <w:r>
              <w:rPr>
                <w:b/>
                <w:sz w:val="20"/>
              </w:rPr>
              <w:t>Cost FY2</w:t>
            </w:r>
            <w:r w:rsidR="002F0BF9">
              <w:rPr>
                <w:b/>
                <w:sz w:val="20"/>
              </w:rPr>
              <w:t>6</w:t>
            </w:r>
            <w:r>
              <w:rPr>
                <w:b/>
                <w:sz w:val="20"/>
              </w:rPr>
              <w:t xml:space="preserve"> (approximate)</w:t>
            </w:r>
          </w:p>
        </w:tc>
      </w:tr>
      <w:tr w:rsidR="00B34A39" w14:paraId="3B9E4335" w14:textId="77777777">
        <w:trPr>
          <w:trHeight w:val="230"/>
        </w:trPr>
        <w:tc>
          <w:tcPr>
            <w:tcW w:w="9352" w:type="dxa"/>
            <w:gridSpan w:val="4"/>
            <w:shd w:val="clear" w:color="auto" w:fill="D0CECE"/>
          </w:tcPr>
          <w:p w14:paraId="7CA0B074" w14:textId="77777777" w:rsidR="00B34A39" w:rsidRDefault="00D07355">
            <w:pPr>
              <w:pStyle w:val="TableParagraph"/>
              <w:spacing w:line="210" w:lineRule="exact"/>
              <w:rPr>
                <w:b/>
                <w:sz w:val="20"/>
              </w:rPr>
            </w:pPr>
            <w:r>
              <w:rPr>
                <w:b/>
                <w:sz w:val="20"/>
              </w:rPr>
              <w:t>40mm</w:t>
            </w:r>
            <w:r>
              <w:rPr>
                <w:b/>
                <w:spacing w:val="-3"/>
                <w:sz w:val="20"/>
              </w:rPr>
              <w:t xml:space="preserve"> </w:t>
            </w:r>
            <w:r>
              <w:rPr>
                <w:b/>
                <w:spacing w:val="-2"/>
                <w:sz w:val="20"/>
              </w:rPr>
              <w:t>Launchers</w:t>
            </w:r>
          </w:p>
        </w:tc>
      </w:tr>
      <w:tr w:rsidR="00B34A39" w14:paraId="32EF4D8D" w14:textId="77777777">
        <w:trPr>
          <w:trHeight w:val="690"/>
        </w:trPr>
        <w:tc>
          <w:tcPr>
            <w:tcW w:w="2338" w:type="dxa"/>
          </w:tcPr>
          <w:p w14:paraId="418525D7" w14:textId="77777777" w:rsidR="00B34A39" w:rsidRDefault="00D07355">
            <w:pPr>
              <w:pStyle w:val="TableParagraph"/>
              <w:rPr>
                <w:b/>
                <w:sz w:val="20"/>
              </w:rPr>
            </w:pPr>
            <w:r>
              <w:rPr>
                <w:b/>
                <w:sz w:val="20"/>
              </w:rPr>
              <w:t>LMT</w:t>
            </w:r>
            <w:r>
              <w:rPr>
                <w:b/>
                <w:spacing w:val="-5"/>
                <w:sz w:val="20"/>
              </w:rPr>
              <w:t xml:space="preserve"> </w:t>
            </w:r>
            <w:r>
              <w:rPr>
                <w:b/>
                <w:sz w:val="20"/>
              </w:rPr>
              <w:t>–</w:t>
            </w:r>
            <w:r>
              <w:rPr>
                <w:b/>
                <w:spacing w:val="-2"/>
                <w:sz w:val="20"/>
              </w:rPr>
              <w:t xml:space="preserve"> </w:t>
            </w:r>
            <w:r>
              <w:rPr>
                <w:b/>
                <w:sz w:val="20"/>
              </w:rPr>
              <w:t>(40mm</w:t>
            </w:r>
            <w:r>
              <w:rPr>
                <w:b/>
                <w:spacing w:val="-2"/>
                <w:sz w:val="20"/>
              </w:rPr>
              <w:t xml:space="preserve"> Single</w:t>
            </w:r>
          </w:p>
          <w:p w14:paraId="2C097DED" w14:textId="77777777" w:rsidR="00B34A39" w:rsidRDefault="00D07355">
            <w:pPr>
              <w:pStyle w:val="TableParagraph"/>
              <w:spacing w:line="228" w:lineRule="exact"/>
              <w:ind w:right="234"/>
              <w:rPr>
                <w:b/>
                <w:sz w:val="20"/>
              </w:rPr>
            </w:pPr>
            <w:r>
              <w:rPr>
                <w:b/>
                <w:sz w:val="20"/>
              </w:rPr>
              <w:t>Shot</w:t>
            </w:r>
            <w:r>
              <w:rPr>
                <w:b/>
                <w:spacing w:val="-13"/>
                <w:sz w:val="20"/>
              </w:rPr>
              <w:t xml:space="preserve"> </w:t>
            </w:r>
            <w:r>
              <w:rPr>
                <w:b/>
                <w:sz w:val="20"/>
              </w:rPr>
              <w:t>Launcher)</w:t>
            </w:r>
            <w:r>
              <w:rPr>
                <w:b/>
                <w:spacing w:val="-12"/>
                <w:sz w:val="20"/>
              </w:rPr>
              <w:t xml:space="preserve"> </w:t>
            </w:r>
            <w:r>
              <w:rPr>
                <w:b/>
                <w:sz w:val="20"/>
              </w:rPr>
              <w:t>/</w:t>
            </w:r>
            <w:r>
              <w:rPr>
                <w:b/>
                <w:spacing w:val="-13"/>
                <w:sz w:val="20"/>
              </w:rPr>
              <w:t xml:space="preserve"> </w:t>
            </w:r>
            <w:r>
              <w:rPr>
                <w:b/>
                <w:sz w:val="20"/>
              </w:rPr>
              <w:t xml:space="preserve">LMT </w:t>
            </w:r>
            <w:r>
              <w:rPr>
                <w:b/>
                <w:spacing w:val="-2"/>
                <w:sz w:val="20"/>
              </w:rPr>
              <w:t>Defense</w:t>
            </w:r>
          </w:p>
        </w:tc>
        <w:tc>
          <w:tcPr>
            <w:tcW w:w="2338" w:type="dxa"/>
          </w:tcPr>
          <w:p w14:paraId="0330B841" w14:textId="77777777" w:rsidR="00B34A39" w:rsidRDefault="00D07355">
            <w:pPr>
              <w:pStyle w:val="TableParagraph"/>
              <w:ind w:right="234"/>
              <w:rPr>
                <w:b/>
                <w:sz w:val="20"/>
              </w:rPr>
            </w:pPr>
            <w:r>
              <w:rPr>
                <w:b/>
                <w:sz w:val="20"/>
              </w:rPr>
              <w:t>$1,600.00</w:t>
            </w:r>
            <w:r>
              <w:rPr>
                <w:b/>
                <w:spacing w:val="-13"/>
                <w:sz w:val="20"/>
              </w:rPr>
              <w:t xml:space="preserve"> </w:t>
            </w:r>
            <w:r>
              <w:rPr>
                <w:b/>
                <w:sz w:val="20"/>
              </w:rPr>
              <w:t>per</w:t>
            </w:r>
            <w:r>
              <w:rPr>
                <w:b/>
                <w:spacing w:val="-12"/>
                <w:sz w:val="20"/>
              </w:rPr>
              <w:t xml:space="preserve"> </w:t>
            </w:r>
            <w:r>
              <w:rPr>
                <w:b/>
                <w:sz w:val="20"/>
              </w:rPr>
              <w:t>unit</w:t>
            </w:r>
            <w:r>
              <w:rPr>
                <w:b/>
                <w:spacing w:val="-13"/>
                <w:sz w:val="20"/>
              </w:rPr>
              <w:t xml:space="preserve"> </w:t>
            </w:r>
            <w:r>
              <w:rPr>
                <w:b/>
                <w:sz w:val="20"/>
              </w:rPr>
              <w:t>/ SWAT Budget</w:t>
            </w:r>
          </w:p>
        </w:tc>
        <w:tc>
          <w:tcPr>
            <w:tcW w:w="2338" w:type="dxa"/>
          </w:tcPr>
          <w:p w14:paraId="7F195034" w14:textId="77777777" w:rsidR="00B34A39" w:rsidRDefault="00D07355">
            <w:pPr>
              <w:pStyle w:val="TableParagraph"/>
              <w:rPr>
                <w:b/>
                <w:sz w:val="20"/>
              </w:rPr>
            </w:pPr>
            <w:r>
              <w:rPr>
                <w:b/>
                <w:spacing w:val="-5"/>
                <w:sz w:val="20"/>
              </w:rPr>
              <w:t>N/A</w:t>
            </w:r>
          </w:p>
        </w:tc>
        <w:tc>
          <w:tcPr>
            <w:tcW w:w="2338" w:type="dxa"/>
          </w:tcPr>
          <w:p w14:paraId="0926DCBF" w14:textId="77777777" w:rsidR="00B34A39" w:rsidRDefault="00D07355">
            <w:pPr>
              <w:pStyle w:val="TableParagraph"/>
              <w:ind w:left="108"/>
              <w:rPr>
                <w:b/>
                <w:sz w:val="20"/>
              </w:rPr>
            </w:pPr>
            <w:r>
              <w:rPr>
                <w:b/>
                <w:spacing w:val="-5"/>
                <w:sz w:val="20"/>
              </w:rPr>
              <w:t>N/A</w:t>
            </w:r>
          </w:p>
        </w:tc>
      </w:tr>
    </w:tbl>
    <w:p w14:paraId="217EDC9C" w14:textId="77777777" w:rsidR="00B34A39" w:rsidRDefault="00B34A39">
      <w:pPr>
        <w:rPr>
          <w:sz w:val="20"/>
        </w:rPr>
        <w:sectPr w:rsidR="00B34A39">
          <w:pgSz w:w="12240" w:h="15840"/>
          <w:pgMar w:top="1380" w:right="1320" w:bottom="1180" w:left="1340" w:header="0" w:footer="993" w:gutter="0"/>
          <w:cols w:space="720"/>
        </w:sectPr>
      </w:pPr>
    </w:p>
    <w:p w14:paraId="1AE223F7" w14:textId="77777777" w:rsidR="00B34A39" w:rsidRDefault="00D07355">
      <w:pPr>
        <w:spacing w:before="60"/>
        <w:ind w:left="100"/>
        <w:rPr>
          <w:b/>
          <w:sz w:val="28"/>
        </w:rPr>
      </w:pPr>
      <w:r>
        <w:rPr>
          <w:b/>
          <w:sz w:val="28"/>
        </w:rPr>
        <w:lastRenderedPageBreak/>
        <w:t>MILITARY</w:t>
      </w:r>
      <w:r>
        <w:rPr>
          <w:b/>
          <w:spacing w:val="-6"/>
          <w:sz w:val="28"/>
        </w:rPr>
        <w:t xml:space="preserve"> </w:t>
      </w:r>
      <w:r>
        <w:rPr>
          <w:b/>
          <w:sz w:val="28"/>
        </w:rPr>
        <w:t>EQUIPMENT</w:t>
      </w:r>
      <w:r>
        <w:rPr>
          <w:b/>
          <w:spacing w:val="-9"/>
          <w:sz w:val="28"/>
        </w:rPr>
        <w:t xml:space="preserve"> </w:t>
      </w:r>
      <w:r>
        <w:rPr>
          <w:b/>
          <w:sz w:val="28"/>
        </w:rPr>
        <w:t>PROCEDURE</w:t>
      </w:r>
      <w:r>
        <w:rPr>
          <w:b/>
          <w:spacing w:val="-7"/>
          <w:sz w:val="28"/>
        </w:rPr>
        <w:t xml:space="preserve"> </w:t>
      </w:r>
      <w:r>
        <w:rPr>
          <w:b/>
          <w:sz w:val="28"/>
        </w:rPr>
        <w:t>APPENDIX</w:t>
      </w:r>
      <w:r>
        <w:rPr>
          <w:b/>
          <w:spacing w:val="-2"/>
          <w:sz w:val="28"/>
        </w:rPr>
        <w:t xml:space="preserve"> </w:t>
      </w:r>
      <w:r>
        <w:rPr>
          <w:b/>
          <w:sz w:val="28"/>
        </w:rPr>
        <w:t>–</w:t>
      </w:r>
      <w:r>
        <w:rPr>
          <w:b/>
          <w:spacing w:val="-6"/>
          <w:sz w:val="28"/>
        </w:rPr>
        <w:t xml:space="preserve"> </w:t>
      </w:r>
      <w:r>
        <w:rPr>
          <w:b/>
          <w:sz w:val="28"/>
        </w:rPr>
        <w:t>B</w:t>
      </w:r>
      <w:r>
        <w:rPr>
          <w:b/>
          <w:spacing w:val="-9"/>
          <w:sz w:val="28"/>
        </w:rPr>
        <w:t xml:space="preserve"> </w:t>
      </w:r>
      <w:r>
        <w:rPr>
          <w:b/>
          <w:spacing w:val="-2"/>
          <w:sz w:val="28"/>
        </w:rPr>
        <w:t>(continued)</w:t>
      </w:r>
    </w:p>
    <w:p w14:paraId="708A85A8" w14:textId="77777777" w:rsidR="00B34A39" w:rsidRDefault="00B34A39">
      <w:pPr>
        <w:pStyle w:val="BodyText"/>
        <w:rPr>
          <w:b/>
          <w:sz w:val="20"/>
        </w:rPr>
      </w:pPr>
    </w:p>
    <w:p w14:paraId="0D367073" w14:textId="77777777" w:rsidR="00B34A39" w:rsidRDefault="00B34A39">
      <w:pPr>
        <w:pStyle w:val="BodyText"/>
        <w:spacing w:before="92"/>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B34A39" w14:paraId="08FAB9FA" w14:textId="77777777">
        <w:trPr>
          <w:trHeight w:val="551"/>
        </w:trPr>
        <w:tc>
          <w:tcPr>
            <w:tcW w:w="9352" w:type="dxa"/>
            <w:gridSpan w:val="4"/>
            <w:shd w:val="clear" w:color="auto" w:fill="D9D9D9"/>
          </w:tcPr>
          <w:p w14:paraId="7C84AD56" w14:textId="77777777" w:rsidR="00B34A39" w:rsidRDefault="00D07355">
            <w:pPr>
              <w:pStyle w:val="TableParagraph"/>
              <w:spacing w:line="276" w:lineRule="exact"/>
              <w:rPr>
                <w:b/>
                <w:sz w:val="24"/>
              </w:rPr>
            </w:pPr>
            <w:r>
              <w:rPr>
                <w:b/>
                <w:sz w:val="24"/>
              </w:rPr>
              <w:t>Extended</w:t>
            </w:r>
            <w:r>
              <w:rPr>
                <w:b/>
                <w:spacing w:val="-5"/>
                <w:sz w:val="24"/>
              </w:rPr>
              <w:t xml:space="preserve"> </w:t>
            </w:r>
            <w:r>
              <w:rPr>
                <w:b/>
                <w:sz w:val="24"/>
              </w:rPr>
              <w:t>Range</w:t>
            </w:r>
            <w:r>
              <w:rPr>
                <w:b/>
                <w:spacing w:val="-5"/>
                <w:sz w:val="24"/>
              </w:rPr>
              <w:t xml:space="preserve"> </w:t>
            </w:r>
            <w:r>
              <w:rPr>
                <w:b/>
                <w:sz w:val="24"/>
              </w:rPr>
              <w:t>Impact</w:t>
            </w:r>
            <w:r>
              <w:rPr>
                <w:b/>
                <w:spacing w:val="-5"/>
                <w:sz w:val="24"/>
              </w:rPr>
              <w:t xml:space="preserve"> </w:t>
            </w:r>
            <w:r>
              <w:rPr>
                <w:b/>
                <w:sz w:val="24"/>
              </w:rPr>
              <w:t>Weapons</w:t>
            </w:r>
            <w:r>
              <w:rPr>
                <w:b/>
                <w:spacing w:val="-5"/>
                <w:sz w:val="24"/>
              </w:rPr>
              <w:t xml:space="preserve"> </w:t>
            </w:r>
            <w:r>
              <w:rPr>
                <w:b/>
                <w:sz w:val="24"/>
              </w:rPr>
              <w:t>(ERIW),</w:t>
            </w:r>
            <w:r>
              <w:rPr>
                <w:b/>
                <w:spacing w:val="-5"/>
                <w:sz w:val="24"/>
              </w:rPr>
              <w:t xml:space="preserve"> </w:t>
            </w:r>
            <w:r>
              <w:rPr>
                <w:b/>
                <w:sz w:val="24"/>
              </w:rPr>
              <w:t>Projectile</w:t>
            </w:r>
            <w:r>
              <w:rPr>
                <w:b/>
                <w:spacing w:val="-6"/>
                <w:sz w:val="24"/>
              </w:rPr>
              <w:t xml:space="preserve"> </w:t>
            </w:r>
            <w:r>
              <w:rPr>
                <w:b/>
                <w:sz w:val="24"/>
              </w:rPr>
              <w:t>Launcher</w:t>
            </w:r>
            <w:r>
              <w:rPr>
                <w:b/>
                <w:spacing w:val="-6"/>
                <w:sz w:val="24"/>
              </w:rPr>
              <w:t xml:space="preserve"> </w:t>
            </w:r>
            <w:r>
              <w:rPr>
                <w:b/>
                <w:sz w:val="24"/>
              </w:rPr>
              <w:t>Platforms,</w:t>
            </w:r>
            <w:r>
              <w:rPr>
                <w:b/>
                <w:spacing w:val="-5"/>
                <w:sz w:val="24"/>
              </w:rPr>
              <w:t xml:space="preserve"> </w:t>
            </w:r>
            <w:r>
              <w:rPr>
                <w:b/>
                <w:sz w:val="24"/>
              </w:rPr>
              <w:t>ERIW Munitions, and Specialty Impact Munitions (SIM) (continued)</w:t>
            </w:r>
          </w:p>
        </w:tc>
      </w:tr>
      <w:tr w:rsidR="00B34A39" w14:paraId="0F6F315F" w14:textId="77777777">
        <w:trPr>
          <w:trHeight w:val="503"/>
        </w:trPr>
        <w:tc>
          <w:tcPr>
            <w:tcW w:w="2338" w:type="dxa"/>
            <w:shd w:val="clear" w:color="auto" w:fill="D9D9D9"/>
          </w:tcPr>
          <w:p w14:paraId="15BD5782" w14:textId="77777777" w:rsidR="00B34A39" w:rsidRDefault="00D07355">
            <w:pPr>
              <w:pStyle w:val="TableParagraph"/>
              <w:ind w:right="234"/>
              <w:rPr>
                <w:b/>
                <w:sz w:val="20"/>
              </w:rPr>
            </w:pPr>
            <w:r>
              <w:rPr>
                <w:b/>
                <w:sz w:val="20"/>
              </w:rPr>
              <w:t>Equipment</w:t>
            </w:r>
            <w:r>
              <w:rPr>
                <w:b/>
                <w:spacing w:val="-4"/>
                <w:sz w:val="20"/>
              </w:rPr>
              <w:t xml:space="preserve"> </w:t>
            </w:r>
            <w:r>
              <w:rPr>
                <w:b/>
                <w:sz w:val="20"/>
              </w:rPr>
              <w:t>Name</w:t>
            </w:r>
            <w:r>
              <w:rPr>
                <w:b/>
                <w:spacing w:val="-4"/>
                <w:sz w:val="20"/>
              </w:rPr>
              <w:t xml:space="preserve"> </w:t>
            </w:r>
            <w:r>
              <w:rPr>
                <w:b/>
                <w:sz w:val="20"/>
              </w:rPr>
              <w:t>and Model</w:t>
            </w:r>
            <w:r>
              <w:rPr>
                <w:b/>
                <w:spacing w:val="-4"/>
                <w:sz w:val="20"/>
              </w:rPr>
              <w:t xml:space="preserve"> </w:t>
            </w:r>
            <w:r>
              <w:rPr>
                <w:b/>
                <w:sz w:val="20"/>
              </w:rPr>
              <w:t>/</w:t>
            </w:r>
            <w:r>
              <w:rPr>
                <w:b/>
                <w:spacing w:val="-3"/>
                <w:sz w:val="20"/>
              </w:rPr>
              <w:t xml:space="preserve"> </w:t>
            </w:r>
            <w:r>
              <w:rPr>
                <w:b/>
                <w:spacing w:val="-2"/>
                <w:sz w:val="20"/>
              </w:rPr>
              <w:t>Manufacturer</w:t>
            </w:r>
          </w:p>
        </w:tc>
        <w:tc>
          <w:tcPr>
            <w:tcW w:w="2338" w:type="dxa"/>
            <w:shd w:val="clear" w:color="auto" w:fill="D9D9D9"/>
          </w:tcPr>
          <w:p w14:paraId="1BD2C5BC" w14:textId="77777777" w:rsidR="00B34A39" w:rsidRDefault="00D07355">
            <w:pPr>
              <w:pStyle w:val="TableParagraph"/>
              <w:ind w:right="234"/>
              <w:rPr>
                <w:b/>
                <w:sz w:val="20"/>
              </w:rPr>
            </w:pPr>
            <w:r>
              <w:rPr>
                <w:b/>
                <w:sz w:val="20"/>
              </w:rPr>
              <w:t>Initial</w:t>
            </w:r>
            <w:r>
              <w:rPr>
                <w:b/>
                <w:spacing w:val="-13"/>
                <w:sz w:val="20"/>
              </w:rPr>
              <w:t xml:space="preserve"> </w:t>
            </w:r>
            <w:r>
              <w:rPr>
                <w:b/>
                <w:sz w:val="20"/>
              </w:rPr>
              <w:t>Cost</w:t>
            </w:r>
            <w:r>
              <w:rPr>
                <w:b/>
                <w:spacing w:val="-12"/>
                <w:sz w:val="20"/>
              </w:rPr>
              <w:t xml:space="preserve"> </w:t>
            </w:r>
            <w:r>
              <w:rPr>
                <w:b/>
                <w:sz w:val="20"/>
              </w:rPr>
              <w:t>/</w:t>
            </w:r>
            <w:r>
              <w:rPr>
                <w:b/>
                <w:spacing w:val="-13"/>
                <w:sz w:val="20"/>
              </w:rPr>
              <w:t xml:space="preserve"> </w:t>
            </w:r>
            <w:r>
              <w:rPr>
                <w:b/>
                <w:sz w:val="20"/>
              </w:rPr>
              <w:t xml:space="preserve">Source </w:t>
            </w:r>
            <w:r>
              <w:rPr>
                <w:b/>
                <w:spacing w:val="-2"/>
                <w:sz w:val="20"/>
              </w:rPr>
              <w:t>Funding</w:t>
            </w:r>
          </w:p>
        </w:tc>
        <w:tc>
          <w:tcPr>
            <w:tcW w:w="2338" w:type="dxa"/>
            <w:shd w:val="clear" w:color="auto" w:fill="D9D9D9"/>
          </w:tcPr>
          <w:p w14:paraId="7FF876EA" w14:textId="5C0E6214" w:rsidR="00B34A39" w:rsidRDefault="00D07355">
            <w:pPr>
              <w:pStyle w:val="TableParagraph"/>
              <w:ind w:right="234"/>
              <w:rPr>
                <w:b/>
                <w:sz w:val="20"/>
              </w:rPr>
            </w:pPr>
            <w:r>
              <w:rPr>
                <w:b/>
                <w:sz w:val="20"/>
              </w:rPr>
              <w:t>Ongoing</w:t>
            </w:r>
            <w:r>
              <w:rPr>
                <w:b/>
                <w:spacing w:val="-13"/>
                <w:sz w:val="20"/>
              </w:rPr>
              <w:t xml:space="preserve"> </w:t>
            </w:r>
            <w:r>
              <w:rPr>
                <w:b/>
                <w:sz w:val="20"/>
              </w:rPr>
              <w:t>Annual</w:t>
            </w:r>
            <w:r>
              <w:rPr>
                <w:b/>
                <w:spacing w:val="-12"/>
                <w:sz w:val="20"/>
              </w:rPr>
              <w:t xml:space="preserve"> </w:t>
            </w:r>
            <w:r>
              <w:rPr>
                <w:b/>
                <w:sz w:val="20"/>
              </w:rPr>
              <w:t>Cost FY2</w:t>
            </w:r>
            <w:r w:rsidR="002F0BF9">
              <w:rPr>
                <w:b/>
                <w:sz w:val="20"/>
              </w:rPr>
              <w:t>5</w:t>
            </w:r>
            <w:r>
              <w:rPr>
                <w:b/>
                <w:sz w:val="20"/>
              </w:rPr>
              <w:t xml:space="preserve"> (approximate)</w:t>
            </w:r>
          </w:p>
        </w:tc>
        <w:tc>
          <w:tcPr>
            <w:tcW w:w="2338" w:type="dxa"/>
            <w:shd w:val="clear" w:color="auto" w:fill="D9D9D9"/>
          </w:tcPr>
          <w:p w14:paraId="79F6E2FE" w14:textId="526D8DC6" w:rsidR="00B34A39" w:rsidRDefault="00D07355">
            <w:pPr>
              <w:pStyle w:val="TableParagraph"/>
              <w:ind w:left="108" w:right="234"/>
              <w:rPr>
                <w:b/>
                <w:sz w:val="20"/>
              </w:rPr>
            </w:pPr>
            <w:r>
              <w:rPr>
                <w:b/>
                <w:sz w:val="20"/>
              </w:rPr>
              <w:t>Projected</w:t>
            </w:r>
            <w:r>
              <w:rPr>
                <w:b/>
                <w:spacing w:val="-13"/>
                <w:sz w:val="20"/>
              </w:rPr>
              <w:t xml:space="preserve"> </w:t>
            </w:r>
            <w:r>
              <w:rPr>
                <w:b/>
                <w:sz w:val="20"/>
              </w:rPr>
              <w:t>Annual</w:t>
            </w:r>
            <w:r>
              <w:rPr>
                <w:b/>
                <w:spacing w:val="-12"/>
                <w:sz w:val="20"/>
              </w:rPr>
              <w:t xml:space="preserve"> </w:t>
            </w:r>
            <w:r>
              <w:rPr>
                <w:b/>
                <w:sz w:val="20"/>
              </w:rPr>
              <w:t>Cost FY2</w:t>
            </w:r>
            <w:r w:rsidR="002F0BF9">
              <w:rPr>
                <w:b/>
                <w:sz w:val="20"/>
              </w:rPr>
              <w:t>6</w:t>
            </w:r>
            <w:r>
              <w:rPr>
                <w:b/>
                <w:sz w:val="20"/>
              </w:rPr>
              <w:t xml:space="preserve"> (approximate)</w:t>
            </w:r>
          </w:p>
        </w:tc>
      </w:tr>
      <w:tr w:rsidR="00B34A39" w14:paraId="3ACFE67A" w14:textId="77777777">
        <w:trPr>
          <w:trHeight w:val="230"/>
        </w:trPr>
        <w:tc>
          <w:tcPr>
            <w:tcW w:w="9352" w:type="dxa"/>
            <w:gridSpan w:val="4"/>
            <w:shd w:val="clear" w:color="auto" w:fill="D0CECE"/>
          </w:tcPr>
          <w:p w14:paraId="37C5D02C" w14:textId="77777777" w:rsidR="00B34A39" w:rsidRDefault="00D07355">
            <w:pPr>
              <w:pStyle w:val="TableParagraph"/>
              <w:spacing w:line="210" w:lineRule="exact"/>
              <w:rPr>
                <w:b/>
                <w:sz w:val="20"/>
              </w:rPr>
            </w:pPr>
            <w:r>
              <w:rPr>
                <w:b/>
                <w:sz w:val="20"/>
              </w:rPr>
              <w:t>Beanbag</w:t>
            </w:r>
            <w:r>
              <w:rPr>
                <w:b/>
                <w:spacing w:val="-7"/>
                <w:sz w:val="20"/>
              </w:rPr>
              <w:t xml:space="preserve"> </w:t>
            </w:r>
            <w:r>
              <w:rPr>
                <w:b/>
                <w:spacing w:val="-2"/>
                <w:sz w:val="20"/>
              </w:rPr>
              <w:t>Shotguns</w:t>
            </w:r>
          </w:p>
        </w:tc>
      </w:tr>
      <w:tr w:rsidR="00B34A39" w14:paraId="05A7AD7A" w14:textId="77777777">
        <w:trPr>
          <w:trHeight w:val="827"/>
        </w:trPr>
        <w:tc>
          <w:tcPr>
            <w:tcW w:w="2338" w:type="dxa"/>
          </w:tcPr>
          <w:p w14:paraId="54C99C87" w14:textId="77777777" w:rsidR="00B34A39" w:rsidRDefault="00D07355">
            <w:pPr>
              <w:pStyle w:val="TableParagraph"/>
              <w:rPr>
                <w:sz w:val="18"/>
              </w:rPr>
            </w:pPr>
            <w:r>
              <w:rPr>
                <w:b/>
                <w:sz w:val="18"/>
              </w:rPr>
              <w:t>Remington</w:t>
            </w:r>
            <w:r>
              <w:rPr>
                <w:b/>
                <w:spacing w:val="-10"/>
                <w:sz w:val="18"/>
              </w:rPr>
              <w:t xml:space="preserve"> </w:t>
            </w:r>
            <w:r>
              <w:rPr>
                <w:b/>
                <w:sz w:val="18"/>
              </w:rPr>
              <w:t>870</w:t>
            </w:r>
            <w:r>
              <w:rPr>
                <w:b/>
                <w:spacing w:val="-8"/>
                <w:sz w:val="18"/>
              </w:rPr>
              <w:t xml:space="preserve"> </w:t>
            </w:r>
            <w:r>
              <w:rPr>
                <w:b/>
                <w:sz w:val="18"/>
              </w:rPr>
              <w:t>Police</w:t>
            </w:r>
            <w:r>
              <w:rPr>
                <w:b/>
                <w:spacing w:val="-8"/>
                <w:sz w:val="18"/>
              </w:rPr>
              <w:t xml:space="preserve"> </w:t>
            </w:r>
            <w:r>
              <w:rPr>
                <w:b/>
                <w:sz w:val="18"/>
              </w:rPr>
              <w:t>–</w:t>
            </w:r>
            <w:r>
              <w:rPr>
                <w:b/>
                <w:spacing w:val="-9"/>
                <w:sz w:val="18"/>
              </w:rPr>
              <w:t xml:space="preserve"> </w:t>
            </w:r>
            <w:r>
              <w:rPr>
                <w:b/>
                <w:sz w:val="18"/>
              </w:rPr>
              <w:t xml:space="preserve">12 gauge Beanbag Shotgun </w:t>
            </w:r>
            <w:r>
              <w:rPr>
                <w:sz w:val="18"/>
              </w:rPr>
              <w:t xml:space="preserve">/ </w:t>
            </w:r>
            <w:r>
              <w:rPr>
                <w:spacing w:val="-2"/>
                <w:sz w:val="18"/>
              </w:rPr>
              <w:t>Remington</w:t>
            </w:r>
          </w:p>
        </w:tc>
        <w:tc>
          <w:tcPr>
            <w:tcW w:w="2338" w:type="dxa"/>
          </w:tcPr>
          <w:p w14:paraId="5586C873" w14:textId="77777777" w:rsidR="00B34A39" w:rsidRDefault="00D07355">
            <w:pPr>
              <w:pStyle w:val="TableParagraph"/>
              <w:ind w:right="569"/>
              <w:rPr>
                <w:b/>
                <w:sz w:val="18"/>
              </w:rPr>
            </w:pPr>
            <w:r>
              <w:rPr>
                <w:b/>
                <w:sz w:val="18"/>
              </w:rPr>
              <w:t>$1,379 per unit / Asset</w:t>
            </w:r>
            <w:r>
              <w:rPr>
                <w:b/>
                <w:spacing w:val="-12"/>
                <w:sz w:val="18"/>
              </w:rPr>
              <w:t xml:space="preserve"> </w:t>
            </w:r>
            <w:r>
              <w:rPr>
                <w:b/>
                <w:sz w:val="18"/>
              </w:rPr>
              <w:t>Forfeiture</w:t>
            </w:r>
            <w:r>
              <w:rPr>
                <w:b/>
                <w:spacing w:val="-11"/>
                <w:sz w:val="18"/>
              </w:rPr>
              <w:t xml:space="preserve"> </w:t>
            </w:r>
            <w:r>
              <w:rPr>
                <w:b/>
                <w:sz w:val="18"/>
              </w:rPr>
              <w:t>2008</w:t>
            </w:r>
          </w:p>
          <w:p w14:paraId="2EC4C2B6" w14:textId="77777777" w:rsidR="00B34A39" w:rsidRDefault="00D07355">
            <w:pPr>
              <w:pStyle w:val="TableParagraph"/>
              <w:spacing w:line="206" w:lineRule="exact"/>
              <w:ind w:right="569"/>
              <w:rPr>
                <w:b/>
                <w:sz w:val="18"/>
              </w:rPr>
            </w:pPr>
            <w:r>
              <w:rPr>
                <w:b/>
                <w:sz w:val="18"/>
              </w:rPr>
              <w:t>$581.58 per unit / Asset</w:t>
            </w:r>
            <w:r>
              <w:rPr>
                <w:b/>
                <w:spacing w:val="-12"/>
                <w:sz w:val="18"/>
              </w:rPr>
              <w:t xml:space="preserve"> </w:t>
            </w:r>
            <w:r>
              <w:rPr>
                <w:b/>
                <w:sz w:val="18"/>
              </w:rPr>
              <w:t>Forfeiture</w:t>
            </w:r>
            <w:r>
              <w:rPr>
                <w:b/>
                <w:spacing w:val="-11"/>
                <w:sz w:val="18"/>
              </w:rPr>
              <w:t xml:space="preserve"> </w:t>
            </w:r>
            <w:r>
              <w:rPr>
                <w:b/>
                <w:sz w:val="18"/>
              </w:rPr>
              <w:t>2014</w:t>
            </w:r>
          </w:p>
        </w:tc>
        <w:tc>
          <w:tcPr>
            <w:tcW w:w="2338" w:type="dxa"/>
          </w:tcPr>
          <w:p w14:paraId="4D6E9F47" w14:textId="77777777" w:rsidR="00B34A39" w:rsidRDefault="00D07355">
            <w:pPr>
              <w:pStyle w:val="TableParagraph"/>
              <w:spacing w:line="207" w:lineRule="exact"/>
              <w:rPr>
                <w:b/>
                <w:sz w:val="18"/>
              </w:rPr>
            </w:pPr>
            <w:r>
              <w:rPr>
                <w:b/>
                <w:spacing w:val="-5"/>
                <w:sz w:val="18"/>
              </w:rPr>
              <w:t>$0</w:t>
            </w:r>
          </w:p>
        </w:tc>
        <w:tc>
          <w:tcPr>
            <w:tcW w:w="2338" w:type="dxa"/>
          </w:tcPr>
          <w:p w14:paraId="27E1347F" w14:textId="77777777" w:rsidR="00B34A39" w:rsidRDefault="00D07355">
            <w:pPr>
              <w:pStyle w:val="TableParagraph"/>
              <w:spacing w:line="207" w:lineRule="exact"/>
              <w:ind w:left="108"/>
              <w:rPr>
                <w:b/>
                <w:sz w:val="18"/>
              </w:rPr>
            </w:pPr>
            <w:r>
              <w:rPr>
                <w:b/>
                <w:sz w:val="18"/>
              </w:rPr>
              <w:t>$ 500</w:t>
            </w:r>
            <w:r>
              <w:rPr>
                <w:b/>
                <w:spacing w:val="-1"/>
                <w:sz w:val="18"/>
              </w:rPr>
              <w:t xml:space="preserve"> </w:t>
            </w:r>
            <w:r>
              <w:rPr>
                <w:b/>
                <w:spacing w:val="-2"/>
                <w:sz w:val="18"/>
              </w:rPr>
              <w:t>(parts)</w:t>
            </w:r>
          </w:p>
        </w:tc>
      </w:tr>
      <w:tr w:rsidR="00B34A39" w14:paraId="5F4D4DEA" w14:textId="77777777">
        <w:trPr>
          <w:trHeight w:val="230"/>
        </w:trPr>
        <w:tc>
          <w:tcPr>
            <w:tcW w:w="9352" w:type="dxa"/>
            <w:gridSpan w:val="4"/>
            <w:shd w:val="clear" w:color="auto" w:fill="D0CECE"/>
          </w:tcPr>
          <w:p w14:paraId="0CB6E3C9" w14:textId="77777777" w:rsidR="00B34A39" w:rsidRDefault="00D07355">
            <w:pPr>
              <w:pStyle w:val="TableParagraph"/>
              <w:spacing w:line="210" w:lineRule="exact"/>
              <w:rPr>
                <w:b/>
                <w:sz w:val="20"/>
              </w:rPr>
            </w:pPr>
            <w:r>
              <w:rPr>
                <w:b/>
                <w:sz w:val="20"/>
              </w:rPr>
              <w:t>40mm</w:t>
            </w:r>
            <w:r>
              <w:rPr>
                <w:b/>
                <w:spacing w:val="-3"/>
                <w:sz w:val="20"/>
              </w:rPr>
              <w:t xml:space="preserve"> </w:t>
            </w:r>
            <w:r>
              <w:rPr>
                <w:b/>
                <w:spacing w:val="-2"/>
                <w:sz w:val="20"/>
              </w:rPr>
              <w:t>Ammunition</w:t>
            </w:r>
          </w:p>
        </w:tc>
      </w:tr>
      <w:tr w:rsidR="00B34A39" w14:paraId="752018A6" w14:textId="77777777">
        <w:trPr>
          <w:trHeight w:val="828"/>
        </w:trPr>
        <w:tc>
          <w:tcPr>
            <w:tcW w:w="2338" w:type="dxa"/>
          </w:tcPr>
          <w:p w14:paraId="33B2F72E" w14:textId="77777777" w:rsidR="00B34A39" w:rsidRDefault="00D07355">
            <w:pPr>
              <w:pStyle w:val="TableParagraph"/>
              <w:spacing w:line="242" w:lineRule="auto"/>
              <w:ind w:right="234"/>
              <w:rPr>
                <w:b/>
                <w:sz w:val="18"/>
              </w:rPr>
            </w:pPr>
            <w:proofErr w:type="spellStart"/>
            <w:r>
              <w:rPr>
                <w:b/>
                <w:sz w:val="18"/>
              </w:rPr>
              <w:t>eXact</w:t>
            </w:r>
            <w:proofErr w:type="spellEnd"/>
            <w:r>
              <w:rPr>
                <w:b/>
                <w:sz w:val="18"/>
              </w:rPr>
              <w:t xml:space="preserve"> </w:t>
            </w:r>
            <w:proofErr w:type="spellStart"/>
            <w:r>
              <w:rPr>
                <w:b/>
                <w:sz w:val="18"/>
              </w:rPr>
              <w:t>iMpact</w:t>
            </w:r>
            <w:proofErr w:type="spellEnd"/>
            <w:r>
              <w:rPr>
                <w:b/>
                <w:sz w:val="18"/>
              </w:rPr>
              <w:t xml:space="preserve"> 40mm Standard</w:t>
            </w:r>
            <w:r>
              <w:rPr>
                <w:b/>
                <w:spacing w:val="-12"/>
                <w:sz w:val="18"/>
              </w:rPr>
              <w:t xml:space="preserve"> </w:t>
            </w:r>
            <w:r>
              <w:rPr>
                <w:b/>
                <w:sz w:val="18"/>
              </w:rPr>
              <w:t>Range</w:t>
            </w:r>
            <w:r>
              <w:rPr>
                <w:b/>
                <w:spacing w:val="-11"/>
                <w:sz w:val="18"/>
              </w:rPr>
              <w:t xml:space="preserve"> </w:t>
            </w:r>
            <w:r>
              <w:rPr>
                <w:b/>
                <w:sz w:val="18"/>
              </w:rPr>
              <w:t>Sponge</w:t>
            </w:r>
          </w:p>
          <w:p w14:paraId="73C16C23" w14:textId="77777777" w:rsidR="00B34A39" w:rsidRDefault="00D07355">
            <w:pPr>
              <w:pStyle w:val="TableParagraph"/>
              <w:spacing w:line="206" w:lineRule="exact"/>
              <w:ind w:right="234"/>
              <w:rPr>
                <w:b/>
                <w:sz w:val="18"/>
              </w:rPr>
            </w:pPr>
            <w:r>
              <w:rPr>
                <w:b/>
                <w:sz w:val="18"/>
              </w:rPr>
              <w:t>Round</w:t>
            </w:r>
            <w:r>
              <w:rPr>
                <w:b/>
                <w:spacing w:val="-10"/>
                <w:sz w:val="18"/>
              </w:rPr>
              <w:t xml:space="preserve"> </w:t>
            </w:r>
            <w:r>
              <w:rPr>
                <w:b/>
                <w:sz w:val="18"/>
              </w:rPr>
              <w:t>–</w:t>
            </w:r>
            <w:r>
              <w:rPr>
                <w:b/>
                <w:spacing w:val="-8"/>
                <w:sz w:val="18"/>
              </w:rPr>
              <w:t xml:space="preserve"> </w:t>
            </w:r>
            <w:r>
              <w:rPr>
                <w:b/>
                <w:sz w:val="18"/>
              </w:rPr>
              <w:t>Model</w:t>
            </w:r>
            <w:r>
              <w:rPr>
                <w:b/>
                <w:spacing w:val="-11"/>
                <w:sz w:val="18"/>
              </w:rPr>
              <w:t xml:space="preserve"> </w:t>
            </w:r>
            <w:r>
              <w:rPr>
                <w:b/>
                <w:sz w:val="18"/>
              </w:rPr>
              <w:t>6325</w:t>
            </w:r>
            <w:r>
              <w:rPr>
                <w:b/>
                <w:spacing w:val="-10"/>
                <w:sz w:val="18"/>
              </w:rPr>
              <w:t xml:space="preserve"> </w:t>
            </w:r>
            <w:r>
              <w:rPr>
                <w:b/>
                <w:sz w:val="18"/>
              </w:rPr>
              <w:t>/ Defense Technology</w:t>
            </w:r>
          </w:p>
        </w:tc>
        <w:tc>
          <w:tcPr>
            <w:tcW w:w="2338" w:type="dxa"/>
          </w:tcPr>
          <w:p w14:paraId="5E5E5F0B" w14:textId="77777777" w:rsidR="00B34A39" w:rsidRDefault="00D07355">
            <w:pPr>
              <w:pStyle w:val="TableParagraph"/>
              <w:spacing w:line="242" w:lineRule="auto"/>
              <w:ind w:right="628"/>
              <w:rPr>
                <w:b/>
                <w:sz w:val="18"/>
              </w:rPr>
            </w:pPr>
            <w:r>
              <w:rPr>
                <w:b/>
                <w:sz w:val="18"/>
              </w:rPr>
              <w:t>$17.79</w:t>
            </w:r>
            <w:r>
              <w:rPr>
                <w:b/>
                <w:spacing w:val="-12"/>
                <w:sz w:val="18"/>
              </w:rPr>
              <w:t xml:space="preserve"> </w:t>
            </w:r>
            <w:r>
              <w:rPr>
                <w:b/>
                <w:sz w:val="18"/>
              </w:rPr>
              <w:t>per</w:t>
            </w:r>
            <w:r>
              <w:rPr>
                <w:b/>
                <w:spacing w:val="-11"/>
                <w:sz w:val="18"/>
              </w:rPr>
              <w:t xml:space="preserve"> </w:t>
            </w:r>
            <w:r>
              <w:rPr>
                <w:b/>
                <w:sz w:val="18"/>
              </w:rPr>
              <w:t>unit</w:t>
            </w:r>
            <w:r>
              <w:rPr>
                <w:b/>
                <w:spacing w:val="-11"/>
                <w:sz w:val="18"/>
              </w:rPr>
              <w:t xml:space="preserve"> </w:t>
            </w:r>
            <w:r>
              <w:rPr>
                <w:b/>
                <w:sz w:val="18"/>
              </w:rPr>
              <w:t>/ SWAT Budget</w:t>
            </w:r>
          </w:p>
        </w:tc>
        <w:tc>
          <w:tcPr>
            <w:tcW w:w="2338" w:type="dxa"/>
          </w:tcPr>
          <w:p w14:paraId="65710B3A" w14:textId="77777777" w:rsidR="00B34A39" w:rsidRDefault="00D07355">
            <w:pPr>
              <w:pStyle w:val="TableParagraph"/>
              <w:spacing w:line="207" w:lineRule="exact"/>
              <w:rPr>
                <w:b/>
                <w:sz w:val="18"/>
              </w:rPr>
            </w:pPr>
            <w:r>
              <w:rPr>
                <w:b/>
                <w:sz w:val="18"/>
              </w:rPr>
              <w:t>$250.00</w:t>
            </w:r>
            <w:r>
              <w:rPr>
                <w:b/>
                <w:spacing w:val="-1"/>
                <w:sz w:val="18"/>
              </w:rPr>
              <w:t xml:space="preserve"> </w:t>
            </w:r>
            <w:r>
              <w:rPr>
                <w:b/>
                <w:sz w:val="18"/>
              </w:rPr>
              <w:t xml:space="preserve">(SWAT </w:t>
            </w:r>
            <w:r>
              <w:rPr>
                <w:b/>
                <w:spacing w:val="-2"/>
                <w:sz w:val="18"/>
              </w:rPr>
              <w:t>budget)</w:t>
            </w:r>
          </w:p>
        </w:tc>
        <w:tc>
          <w:tcPr>
            <w:tcW w:w="2338" w:type="dxa"/>
          </w:tcPr>
          <w:p w14:paraId="3CC88EEE" w14:textId="77777777" w:rsidR="00B34A39" w:rsidRDefault="00D07355">
            <w:pPr>
              <w:pStyle w:val="TableParagraph"/>
              <w:spacing w:line="207" w:lineRule="exact"/>
              <w:ind w:left="108"/>
              <w:rPr>
                <w:b/>
                <w:sz w:val="18"/>
              </w:rPr>
            </w:pPr>
            <w:r>
              <w:rPr>
                <w:b/>
                <w:sz w:val="18"/>
              </w:rPr>
              <w:t>$250.00</w:t>
            </w:r>
            <w:r>
              <w:rPr>
                <w:b/>
                <w:spacing w:val="-1"/>
                <w:sz w:val="18"/>
              </w:rPr>
              <w:t xml:space="preserve"> </w:t>
            </w:r>
            <w:r>
              <w:rPr>
                <w:b/>
                <w:sz w:val="18"/>
              </w:rPr>
              <w:t xml:space="preserve">(SWAT </w:t>
            </w:r>
            <w:r>
              <w:rPr>
                <w:b/>
                <w:spacing w:val="-2"/>
                <w:sz w:val="18"/>
              </w:rPr>
              <w:t>budget)</w:t>
            </w:r>
          </w:p>
        </w:tc>
      </w:tr>
      <w:tr w:rsidR="00B34A39" w14:paraId="25D9F2BD" w14:textId="77777777">
        <w:trPr>
          <w:trHeight w:val="228"/>
        </w:trPr>
        <w:tc>
          <w:tcPr>
            <w:tcW w:w="9352" w:type="dxa"/>
            <w:gridSpan w:val="4"/>
            <w:shd w:val="clear" w:color="auto" w:fill="D0CECE"/>
          </w:tcPr>
          <w:p w14:paraId="6B5E907D" w14:textId="77777777" w:rsidR="00B34A39" w:rsidRDefault="00D07355">
            <w:pPr>
              <w:pStyle w:val="TableParagraph"/>
              <w:spacing w:line="208" w:lineRule="exact"/>
              <w:rPr>
                <w:b/>
                <w:sz w:val="20"/>
              </w:rPr>
            </w:pPr>
            <w:r>
              <w:rPr>
                <w:b/>
                <w:sz w:val="20"/>
              </w:rPr>
              <w:t>Beanbag</w:t>
            </w:r>
            <w:r>
              <w:rPr>
                <w:b/>
                <w:spacing w:val="-7"/>
                <w:sz w:val="20"/>
              </w:rPr>
              <w:t xml:space="preserve"> </w:t>
            </w:r>
            <w:r>
              <w:rPr>
                <w:b/>
                <w:spacing w:val="-2"/>
                <w:sz w:val="20"/>
              </w:rPr>
              <w:t>Ammunition</w:t>
            </w:r>
          </w:p>
        </w:tc>
      </w:tr>
      <w:tr w:rsidR="00B34A39" w14:paraId="559BE135" w14:textId="77777777">
        <w:trPr>
          <w:trHeight w:val="621"/>
        </w:trPr>
        <w:tc>
          <w:tcPr>
            <w:tcW w:w="2338" w:type="dxa"/>
          </w:tcPr>
          <w:p w14:paraId="354202B8" w14:textId="77777777" w:rsidR="00B34A39" w:rsidRDefault="00D07355">
            <w:pPr>
              <w:pStyle w:val="TableParagraph"/>
              <w:spacing w:line="207" w:lineRule="exact"/>
              <w:rPr>
                <w:b/>
                <w:sz w:val="18"/>
              </w:rPr>
            </w:pPr>
            <w:r>
              <w:rPr>
                <w:b/>
                <w:sz w:val="18"/>
              </w:rPr>
              <w:t>12GA</w:t>
            </w:r>
            <w:r>
              <w:rPr>
                <w:b/>
                <w:spacing w:val="-4"/>
                <w:sz w:val="18"/>
              </w:rPr>
              <w:t xml:space="preserve"> </w:t>
            </w:r>
            <w:r>
              <w:rPr>
                <w:b/>
                <w:sz w:val="18"/>
              </w:rPr>
              <w:t>Super-Sock</w:t>
            </w:r>
            <w:r>
              <w:rPr>
                <w:b/>
                <w:spacing w:val="-1"/>
                <w:sz w:val="18"/>
              </w:rPr>
              <w:t xml:space="preserve"> </w:t>
            </w:r>
            <w:r>
              <w:rPr>
                <w:b/>
                <w:spacing w:val="-4"/>
                <w:sz w:val="18"/>
              </w:rPr>
              <w:t>Bean</w:t>
            </w:r>
          </w:p>
          <w:p w14:paraId="406F2050" w14:textId="77777777" w:rsidR="00B34A39" w:rsidRDefault="00D07355">
            <w:pPr>
              <w:pStyle w:val="TableParagraph"/>
              <w:spacing w:line="206" w:lineRule="exact"/>
              <w:rPr>
                <w:b/>
                <w:sz w:val="18"/>
              </w:rPr>
            </w:pPr>
            <w:r>
              <w:rPr>
                <w:b/>
                <w:sz w:val="18"/>
              </w:rPr>
              <w:t>Bag</w:t>
            </w:r>
            <w:r>
              <w:rPr>
                <w:b/>
                <w:spacing w:val="-12"/>
                <w:sz w:val="18"/>
              </w:rPr>
              <w:t xml:space="preserve"> </w:t>
            </w:r>
            <w:r>
              <w:rPr>
                <w:b/>
                <w:sz w:val="18"/>
              </w:rPr>
              <w:t>Ammunition</w:t>
            </w:r>
            <w:r>
              <w:rPr>
                <w:b/>
                <w:spacing w:val="-11"/>
                <w:sz w:val="18"/>
              </w:rPr>
              <w:t xml:space="preserve"> </w:t>
            </w:r>
            <w:r>
              <w:rPr>
                <w:b/>
                <w:sz w:val="18"/>
              </w:rPr>
              <w:t>–</w:t>
            </w:r>
            <w:r>
              <w:rPr>
                <w:b/>
                <w:spacing w:val="-11"/>
                <w:sz w:val="18"/>
              </w:rPr>
              <w:t xml:space="preserve"> </w:t>
            </w:r>
            <w:r>
              <w:rPr>
                <w:b/>
                <w:sz w:val="18"/>
              </w:rPr>
              <w:t>Model 2581 / CTS</w:t>
            </w:r>
          </w:p>
        </w:tc>
        <w:tc>
          <w:tcPr>
            <w:tcW w:w="2338" w:type="dxa"/>
          </w:tcPr>
          <w:p w14:paraId="0237843E" w14:textId="77777777" w:rsidR="00B34A39" w:rsidRDefault="00D07355">
            <w:pPr>
              <w:pStyle w:val="TableParagraph"/>
              <w:ind w:right="419"/>
              <w:rPr>
                <w:b/>
                <w:sz w:val="18"/>
              </w:rPr>
            </w:pPr>
            <w:r>
              <w:rPr>
                <w:b/>
                <w:sz w:val="18"/>
              </w:rPr>
              <w:t>$4.75 per round / General</w:t>
            </w:r>
            <w:r>
              <w:rPr>
                <w:b/>
                <w:spacing w:val="-12"/>
                <w:sz w:val="18"/>
              </w:rPr>
              <w:t xml:space="preserve"> </w:t>
            </w:r>
            <w:r>
              <w:rPr>
                <w:b/>
                <w:sz w:val="18"/>
              </w:rPr>
              <w:t>Fund</w:t>
            </w:r>
            <w:r>
              <w:rPr>
                <w:b/>
                <w:spacing w:val="-11"/>
                <w:sz w:val="18"/>
              </w:rPr>
              <w:t xml:space="preserve"> </w:t>
            </w:r>
            <w:r>
              <w:rPr>
                <w:b/>
                <w:sz w:val="18"/>
              </w:rPr>
              <w:t>(2014)</w:t>
            </w:r>
          </w:p>
        </w:tc>
        <w:tc>
          <w:tcPr>
            <w:tcW w:w="2338" w:type="dxa"/>
          </w:tcPr>
          <w:p w14:paraId="26D8F692" w14:textId="77777777" w:rsidR="00B34A39" w:rsidRDefault="00D07355">
            <w:pPr>
              <w:pStyle w:val="TableParagraph"/>
              <w:ind w:right="234"/>
              <w:rPr>
                <w:b/>
                <w:sz w:val="18"/>
              </w:rPr>
            </w:pPr>
            <w:r>
              <w:rPr>
                <w:b/>
                <w:sz w:val="18"/>
              </w:rPr>
              <w:t>$5.56</w:t>
            </w:r>
            <w:r>
              <w:rPr>
                <w:b/>
                <w:spacing w:val="-10"/>
                <w:sz w:val="18"/>
              </w:rPr>
              <w:t xml:space="preserve"> </w:t>
            </w:r>
            <w:r>
              <w:rPr>
                <w:b/>
                <w:sz w:val="18"/>
              </w:rPr>
              <w:t>per</w:t>
            </w:r>
            <w:r>
              <w:rPr>
                <w:b/>
                <w:spacing w:val="-10"/>
                <w:sz w:val="18"/>
              </w:rPr>
              <w:t xml:space="preserve"> </w:t>
            </w:r>
            <w:r>
              <w:rPr>
                <w:b/>
                <w:sz w:val="18"/>
              </w:rPr>
              <w:t>round</w:t>
            </w:r>
            <w:r>
              <w:rPr>
                <w:b/>
                <w:spacing w:val="-11"/>
                <w:sz w:val="18"/>
              </w:rPr>
              <w:t xml:space="preserve"> </w:t>
            </w:r>
            <w:r>
              <w:rPr>
                <w:b/>
                <w:sz w:val="18"/>
              </w:rPr>
              <w:t>/</w:t>
            </w:r>
            <w:r>
              <w:rPr>
                <w:b/>
                <w:spacing w:val="-9"/>
                <w:sz w:val="18"/>
              </w:rPr>
              <w:t xml:space="preserve"> </w:t>
            </w:r>
            <w:r>
              <w:rPr>
                <w:b/>
                <w:sz w:val="18"/>
              </w:rPr>
              <w:t xml:space="preserve">General </w:t>
            </w:r>
            <w:r>
              <w:rPr>
                <w:b/>
                <w:spacing w:val="-4"/>
                <w:sz w:val="18"/>
              </w:rPr>
              <w:t>Fund</w:t>
            </w:r>
          </w:p>
        </w:tc>
        <w:tc>
          <w:tcPr>
            <w:tcW w:w="2338" w:type="dxa"/>
          </w:tcPr>
          <w:p w14:paraId="6C7813C8" w14:textId="77777777" w:rsidR="00B34A39" w:rsidRDefault="00D07355">
            <w:pPr>
              <w:pStyle w:val="TableParagraph"/>
              <w:spacing w:line="207" w:lineRule="exact"/>
              <w:ind w:left="108"/>
              <w:rPr>
                <w:b/>
                <w:sz w:val="18"/>
              </w:rPr>
            </w:pPr>
            <w:r>
              <w:rPr>
                <w:b/>
                <w:spacing w:val="-2"/>
                <w:sz w:val="18"/>
              </w:rPr>
              <w:t>$6,000</w:t>
            </w:r>
          </w:p>
        </w:tc>
      </w:tr>
      <w:tr w:rsidR="00B34A39" w14:paraId="33970E83" w14:textId="77777777">
        <w:trPr>
          <w:trHeight w:val="230"/>
        </w:trPr>
        <w:tc>
          <w:tcPr>
            <w:tcW w:w="9352" w:type="dxa"/>
            <w:gridSpan w:val="4"/>
            <w:shd w:val="clear" w:color="auto" w:fill="D0CECE"/>
          </w:tcPr>
          <w:p w14:paraId="581B8A57" w14:textId="77777777" w:rsidR="00B34A39" w:rsidRDefault="00D07355">
            <w:pPr>
              <w:pStyle w:val="TableParagraph"/>
              <w:spacing w:line="210" w:lineRule="exact"/>
              <w:rPr>
                <w:b/>
                <w:sz w:val="20"/>
              </w:rPr>
            </w:pPr>
            <w:r>
              <w:rPr>
                <w:b/>
                <w:sz w:val="20"/>
              </w:rPr>
              <w:t>Specialty</w:t>
            </w:r>
            <w:r>
              <w:rPr>
                <w:b/>
                <w:spacing w:val="-8"/>
                <w:sz w:val="20"/>
              </w:rPr>
              <w:t xml:space="preserve"> </w:t>
            </w:r>
            <w:r>
              <w:rPr>
                <w:b/>
                <w:sz w:val="20"/>
              </w:rPr>
              <w:t>Impact</w:t>
            </w:r>
            <w:r>
              <w:rPr>
                <w:b/>
                <w:spacing w:val="-8"/>
                <w:sz w:val="20"/>
              </w:rPr>
              <w:t xml:space="preserve"> </w:t>
            </w:r>
            <w:r>
              <w:rPr>
                <w:b/>
                <w:sz w:val="20"/>
              </w:rPr>
              <w:t>Munitions</w:t>
            </w:r>
            <w:r>
              <w:rPr>
                <w:b/>
                <w:spacing w:val="-7"/>
                <w:sz w:val="20"/>
              </w:rPr>
              <w:t xml:space="preserve"> </w:t>
            </w:r>
            <w:r>
              <w:rPr>
                <w:b/>
                <w:spacing w:val="-2"/>
                <w:sz w:val="20"/>
              </w:rPr>
              <w:t>(SIM)</w:t>
            </w:r>
          </w:p>
        </w:tc>
      </w:tr>
      <w:tr w:rsidR="00B34A39" w14:paraId="43080311" w14:textId="77777777">
        <w:trPr>
          <w:trHeight w:val="1036"/>
        </w:trPr>
        <w:tc>
          <w:tcPr>
            <w:tcW w:w="2338" w:type="dxa"/>
          </w:tcPr>
          <w:p w14:paraId="45148870" w14:textId="77777777" w:rsidR="00B34A39" w:rsidRDefault="00D07355">
            <w:pPr>
              <w:pStyle w:val="TableParagraph"/>
              <w:ind w:right="188"/>
              <w:rPr>
                <w:b/>
                <w:sz w:val="18"/>
              </w:rPr>
            </w:pPr>
            <w:r>
              <w:rPr>
                <w:b/>
                <w:sz w:val="18"/>
              </w:rPr>
              <w:t>UTM 5.56mm Man Marker</w:t>
            </w:r>
            <w:r>
              <w:rPr>
                <w:b/>
                <w:spacing w:val="-12"/>
                <w:sz w:val="18"/>
              </w:rPr>
              <w:t xml:space="preserve"> </w:t>
            </w:r>
            <w:r>
              <w:rPr>
                <w:b/>
                <w:sz w:val="18"/>
              </w:rPr>
              <w:t>Rounds</w:t>
            </w:r>
            <w:r>
              <w:rPr>
                <w:b/>
                <w:spacing w:val="-11"/>
                <w:sz w:val="18"/>
              </w:rPr>
              <w:t xml:space="preserve"> </w:t>
            </w:r>
            <w:r>
              <w:rPr>
                <w:b/>
                <w:sz w:val="18"/>
              </w:rPr>
              <w:t>(MMR)</w:t>
            </w:r>
            <w:r>
              <w:rPr>
                <w:b/>
                <w:spacing w:val="-11"/>
                <w:sz w:val="18"/>
              </w:rPr>
              <w:t xml:space="preserve"> </w:t>
            </w:r>
            <w:r>
              <w:rPr>
                <w:b/>
                <w:sz w:val="18"/>
              </w:rPr>
              <w:t>– Model 01-0972 (Blue) /</w:t>
            </w:r>
          </w:p>
          <w:p w14:paraId="3FC30A27" w14:textId="77777777" w:rsidR="00B34A39" w:rsidRDefault="00D07355">
            <w:pPr>
              <w:pStyle w:val="TableParagraph"/>
              <w:spacing w:line="206" w:lineRule="exact"/>
              <w:ind w:right="818"/>
              <w:rPr>
                <w:b/>
                <w:sz w:val="18"/>
              </w:rPr>
            </w:pPr>
            <w:r>
              <w:rPr>
                <w:b/>
                <w:sz w:val="18"/>
              </w:rPr>
              <w:t>Ultimate</w:t>
            </w:r>
            <w:r>
              <w:rPr>
                <w:b/>
                <w:spacing w:val="-12"/>
                <w:sz w:val="18"/>
              </w:rPr>
              <w:t xml:space="preserve"> </w:t>
            </w:r>
            <w:r>
              <w:rPr>
                <w:b/>
                <w:sz w:val="18"/>
              </w:rPr>
              <w:t xml:space="preserve">Training </w:t>
            </w:r>
            <w:r>
              <w:rPr>
                <w:b/>
                <w:spacing w:val="-2"/>
                <w:sz w:val="18"/>
              </w:rPr>
              <w:t>Munitions</w:t>
            </w:r>
          </w:p>
        </w:tc>
        <w:tc>
          <w:tcPr>
            <w:tcW w:w="2338" w:type="dxa"/>
          </w:tcPr>
          <w:p w14:paraId="38694F5D" w14:textId="77777777" w:rsidR="00B34A39" w:rsidRDefault="00D07355">
            <w:pPr>
              <w:pStyle w:val="TableParagraph"/>
              <w:rPr>
                <w:b/>
                <w:sz w:val="18"/>
              </w:rPr>
            </w:pPr>
            <w:r>
              <w:rPr>
                <w:b/>
                <w:sz w:val="18"/>
              </w:rPr>
              <w:t>$0.77</w:t>
            </w:r>
            <w:r>
              <w:rPr>
                <w:b/>
                <w:spacing w:val="-10"/>
                <w:sz w:val="18"/>
              </w:rPr>
              <w:t xml:space="preserve"> </w:t>
            </w:r>
            <w:r>
              <w:rPr>
                <w:b/>
                <w:sz w:val="18"/>
              </w:rPr>
              <w:t>per</w:t>
            </w:r>
            <w:r>
              <w:rPr>
                <w:b/>
                <w:spacing w:val="-10"/>
                <w:sz w:val="18"/>
              </w:rPr>
              <w:t xml:space="preserve"> </w:t>
            </w:r>
            <w:r>
              <w:rPr>
                <w:b/>
                <w:sz w:val="18"/>
              </w:rPr>
              <w:t>round</w:t>
            </w:r>
            <w:r>
              <w:rPr>
                <w:b/>
                <w:spacing w:val="-10"/>
                <w:sz w:val="18"/>
              </w:rPr>
              <w:t xml:space="preserve"> </w:t>
            </w:r>
            <w:r>
              <w:rPr>
                <w:b/>
                <w:sz w:val="18"/>
              </w:rPr>
              <w:t>/</w:t>
            </w:r>
            <w:r>
              <w:rPr>
                <w:b/>
                <w:spacing w:val="-7"/>
                <w:sz w:val="18"/>
              </w:rPr>
              <w:t xml:space="preserve"> </w:t>
            </w:r>
            <w:r>
              <w:rPr>
                <w:b/>
                <w:sz w:val="18"/>
              </w:rPr>
              <w:t xml:space="preserve">General </w:t>
            </w:r>
            <w:r>
              <w:rPr>
                <w:b/>
                <w:spacing w:val="-4"/>
                <w:sz w:val="18"/>
              </w:rPr>
              <w:t>Fund</w:t>
            </w:r>
          </w:p>
        </w:tc>
        <w:tc>
          <w:tcPr>
            <w:tcW w:w="2338" w:type="dxa"/>
          </w:tcPr>
          <w:p w14:paraId="3B166A6B" w14:textId="77777777" w:rsidR="00B34A39" w:rsidRDefault="00D07355">
            <w:pPr>
              <w:pStyle w:val="TableParagraph"/>
              <w:spacing w:line="207" w:lineRule="exact"/>
              <w:rPr>
                <w:b/>
                <w:sz w:val="18"/>
              </w:rPr>
            </w:pPr>
            <w:r>
              <w:rPr>
                <w:b/>
                <w:spacing w:val="-4"/>
                <w:sz w:val="18"/>
              </w:rPr>
              <w:t>None</w:t>
            </w:r>
          </w:p>
        </w:tc>
        <w:tc>
          <w:tcPr>
            <w:tcW w:w="2338" w:type="dxa"/>
          </w:tcPr>
          <w:p w14:paraId="65FD5739" w14:textId="77777777" w:rsidR="00B34A39" w:rsidRDefault="00D07355">
            <w:pPr>
              <w:pStyle w:val="TableParagraph"/>
              <w:spacing w:line="207" w:lineRule="exact"/>
              <w:ind w:left="108"/>
              <w:rPr>
                <w:b/>
                <w:sz w:val="18"/>
              </w:rPr>
            </w:pPr>
            <w:r>
              <w:rPr>
                <w:b/>
                <w:spacing w:val="-4"/>
                <w:sz w:val="18"/>
              </w:rPr>
              <w:t>None</w:t>
            </w:r>
          </w:p>
        </w:tc>
      </w:tr>
      <w:tr w:rsidR="00B34A39" w14:paraId="535CB938" w14:textId="77777777">
        <w:trPr>
          <w:trHeight w:val="618"/>
        </w:trPr>
        <w:tc>
          <w:tcPr>
            <w:tcW w:w="2338" w:type="dxa"/>
          </w:tcPr>
          <w:p w14:paraId="256A8974" w14:textId="77777777" w:rsidR="00B34A39" w:rsidRDefault="00D07355">
            <w:pPr>
              <w:pStyle w:val="TableParagraph"/>
              <w:spacing w:line="206" w:lineRule="exact"/>
              <w:rPr>
                <w:b/>
                <w:sz w:val="18"/>
              </w:rPr>
            </w:pPr>
            <w:r>
              <w:rPr>
                <w:b/>
                <w:sz w:val="18"/>
              </w:rPr>
              <w:t>Force</w:t>
            </w:r>
            <w:r>
              <w:rPr>
                <w:b/>
                <w:spacing w:val="-12"/>
                <w:sz w:val="18"/>
              </w:rPr>
              <w:t xml:space="preserve"> </w:t>
            </w:r>
            <w:r>
              <w:rPr>
                <w:b/>
                <w:sz w:val="18"/>
              </w:rPr>
              <w:t>on</w:t>
            </w:r>
            <w:r>
              <w:rPr>
                <w:b/>
                <w:spacing w:val="-11"/>
                <w:sz w:val="18"/>
              </w:rPr>
              <w:t xml:space="preserve"> </w:t>
            </w:r>
            <w:r>
              <w:rPr>
                <w:b/>
                <w:sz w:val="18"/>
              </w:rPr>
              <w:t>Force</w:t>
            </w:r>
            <w:r>
              <w:rPr>
                <w:b/>
                <w:spacing w:val="-11"/>
                <w:sz w:val="18"/>
              </w:rPr>
              <w:t xml:space="preserve"> </w:t>
            </w:r>
            <w:proofErr w:type="spellStart"/>
            <w:r>
              <w:rPr>
                <w:b/>
                <w:sz w:val="18"/>
              </w:rPr>
              <w:t>Simunition</w:t>
            </w:r>
            <w:proofErr w:type="spellEnd"/>
            <w:r>
              <w:rPr>
                <w:b/>
                <w:sz w:val="18"/>
              </w:rPr>
              <w:t xml:space="preserve"> 9mm Marking Rounds / </w:t>
            </w:r>
            <w:proofErr w:type="spellStart"/>
            <w:r>
              <w:rPr>
                <w:b/>
                <w:spacing w:val="-2"/>
                <w:sz w:val="18"/>
              </w:rPr>
              <w:t>Simunition</w:t>
            </w:r>
            <w:proofErr w:type="spellEnd"/>
          </w:p>
        </w:tc>
        <w:tc>
          <w:tcPr>
            <w:tcW w:w="2338" w:type="dxa"/>
          </w:tcPr>
          <w:p w14:paraId="0327FEA9" w14:textId="77777777" w:rsidR="00B34A39" w:rsidRDefault="00D07355">
            <w:pPr>
              <w:pStyle w:val="TableParagraph"/>
              <w:ind w:right="234"/>
              <w:rPr>
                <w:b/>
                <w:sz w:val="18"/>
              </w:rPr>
            </w:pPr>
            <w:r>
              <w:rPr>
                <w:b/>
                <w:sz w:val="18"/>
              </w:rPr>
              <w:t>$0.47</w:t>
            </w:r>
            <w:r>
              <w:rPr>
                <w:b/>
                <w:spacing w:val="-10"/>
                <w:sz w:val="18"/>
              </w:rPr>
              <w:t xml:space="preserve"> </w:t>
            </w:r>
            <w:r>
              <w:rPr>
                <w:b/>
                <w:sz w:val="18"/>
              </w:rPr>
              <w:t>per</w:t>
            </w:r>
            <w:r>
              <w:rPr>
                <w:b/>
                <w:spacing w:val="-10"/>
                <w:sz w:val="18"/>
              </w:rPr>
              <w:t xml:space="preserve"> </w:t>
            </w:r>
            <w:r>
              <w:rPr>
                <w:b/>
                <w:sz w:val="18"/>
              </w:rPr>
              <w:t>round</w:t>
            </w:r>
            <w:r>
              <w:rPr>
                <w:b/>
                <w:spacing w:val="-11"/>
                <w:sz w:val="18"/>
              </w:rPr>
              <w:t xml:space="preserve"> </w:t>
            </w:r>
            <w:r>
              <w:rPr>
                <w:b/>
                <w:sz w:val="18"/>
              </w:rPr>
              <w:t>/</w:t>
            </w:r>
            <w:r>
              <w:rPr>
                <w:b/>
                <w:spacing w:val="-9"/>
                <w:sz w:val="18"/>
              </w:rPr>
              <w:t xml:space="preserve"> </w:t>
            </w:r>
            <w:r>
              <w:rPr>
                <w:b/>
                <w:sz w:val="18"/>
              </w:rPr>
              <w:t xml:space="preserve">General </w:t>
            </w:r>
            <w:r>
              <w:rPr>
                <w:b/>
                <w:spacing w:val="-4"/>
                <w:sz w:val="18"/>
              </w:rPr>
              <w:t>Fund</w:t>
            </w:r>
          </w:p>
        </w:tc>
        <w:tc>
          <w:tcPr>
            <w:tcW w:w="2338" w:type="dxa"/>
          </w:tcPr>
          <w:p w14:paraId="306152DE" w14:textId="77777777" w:rsidR="00B34A39" w:rsidRDefault="00D07355">
            <w:pPr>
              <w:pStyle w:val="TableParagraph"/>
              <w:spacing w:line="207" w:lineRule="exact"/>
              <w:rPr>
                <w:b/>
                <w:sz w:val="18"/>
              </w:rPr>
            </w:pPr>
            <w:r>
              <w:rPr>
                <w:b/>
                <w:spacing w:val="-4"/>
                <w:sz w:val="18"/>
              </w:rPr>
              <w:t>None</w:t>
            </w:r>
          </w:p>
        </w:tc>
        <w:tc>
          <w:tcPr>
            <w:tcW w:w="2338" w:type="dxa"/>
          </w:tcPr>
          <w:p w14:paraId="20B4CE58" w14:textId="77777777" w:rsidR="00B34A39" w:rsidRDefault="00D07355">
            <w:pPr>
              <w:pStyle w:val="TableParagraph"/>
              <w:spacing w:line="207" w:lineRule="exact"/>
              <w:ind w:left="108"/>
              <w:rPr>
                <w:b/>
                <w:sz w:val="18"/>
              </w:rPr>
            </w:pPr>
            <w:r>
              <w:rPr>
                <w:b/>
                <w:spacing w:val="-4"/>
                <w:sz w:val="18"/>
              </w:rPr>
              <w:t>None</w:t>
            </w:r>
          </w:p>
        </w:tc>
      </w:tr>
      <w:tr w:rsidR="00B34A39" w14:paraId="658983EA" w14:textId="77777777">
        <w:trPr>
          <w:trHeight w:val="830"/>
        </w:trPr>
        <w:tc>
          <w:tcPr>
            <w:tcW w:w="2338" w:type="dxa"/>
          </w:tcPr>
          <w:p w14:paraId="273A7C7A" w14:textId="77777777" w:rsidR="00B34A39" w:rsidRDefault="00D07355">
            <w:pPr>
              <w:pStyle w:val="TableParagraph"/>
              <w:spacing w:before="2" w:line="207" w:lineRule="exact"/>
              <w:jc w:val="both"/>
              <w:rPr>
                <w:b/>
                <w:sz w:val="18"/>
              </w:rPr>
            </w:pPr>
            <w:r>
              <w:rPr>
                <w:b/>
                <w:sz w:val="18"/>
              </w:rPr>
              <w:t>Force</w:t>
            </w:r>
            <w:r>
              <w:rPr>
                <w:b/>
                <w:spacing w:val="-2"/>
                <w:sz w:val="18"/>
              </w:rPr>
              <w:t xml:space="preserve"> </w:t>
            </w:r>
            <w:r>
              <w:rPr>
                <w:b/>
                <w:sz w:val="18"/>
              </w:rPr>
              <w:t>on</w:t>
            </w:r>
            <w:r>
              <w:rPr>
                <w:b/>
                <w:spacing w:val="-1"/>
                <w:sz w:val="18"/>
              </w:rPr>
              <w:t xml:space="preserve"> </w:t>
            </w:r>
            <w:r>
              <w:rPr>
                <w:b/>
                <w:sz w:val="18"/>
              </w:rPr>
              <w:t>Force</w:t>
            </w:r>
            <w:r>
              <w:rPr>
                <w:b/>
                <w:spacing w:val="-2"/>
                <w:sz w:val="18"/>
              </w:rPr>
              <w:t xml:space="preserve"> </w:t>
            </w:r>
            <w:proofErr w:type="spellStart"/>
            <w:r>
              <w:rPr>
                <w:b/>
                <w:spacing w:val="-2"/>
                <w:sz w:val="18"/>
              </w:rPr>
              <w:t>Simunition</w:t>
            </w:r>
            <w:proofErr w:type="spellEnd"/>
          </w:p>
          <w:p w14:paraId="09C613B7" w14:textId="77777777" w:rsidR="00B34A39" w:rsidRDefault="00D07355">
            <w:pPr>
              <w:pStyle w:val="TableParagraph"/>
              <w:spacing w:line="206" w:lineRule="exact"/>
              <w:ind w:right="636"/>
              <w:jc w:val="both"/>
              <w:rPr>
                <w:b/>
                <w:sz w:val="18"/>
              </w:rPr>
            </w:pPr>
            <w:r>
              <w:rPr>
                <w:b/>
                <w:sz w:val="18"/>
              </w:rPr>
              <w:t>.38 Special</w:t>
            </w:r>
            <w:r>
              <w:rPr>
                <w:b/>
                <w:spacing w:val="-1"/>
                <w:sz w:val="18"/>
              </w:rPr>
              <w:t xml:space="preserve"> </w:t>
            </w:r>
            <w:r>
              <w:rPr>
                <w:b/>
                <w:sz w:val="18"/>
              </w:rPr>
              <w:t>Marking Rounds</w:t>
            </w:r>
            <w:r>
              <w:rPr>
                <w:b/>
                <w:spacing w:val="-12"/>
                <w:sz w:val="18"/>
              </w:rPr>
              <w:t xml:space="preserve"> </w:t>
            </w:r>
            <w:r>
              <w:rPr>
                <w:b/>
                <w:sz w:val="18"/>
              </w:rPr>
              <w:t>/</w:t>
            </w:r>
            <w:r>
              <w:rPr>
                <w:b/>
                <w:spacing w:val="-11"/>
                <w:sz w:val="18"/>
              </w:rPr>
              <w:t xml:space="preserve"> </w:t>
            </w:r>
            <w:proofErr w:type="spellStart"/>
            <w:r>
              <w:rPr>
                <w:b/>
                <w:sz w:val="18"/>
              </w:rPr>
              <w:t>Simunition</w:t>
            </w:r>
            <w:proofErr w:type="spellEnd"/>
            <w:r>
              <w:rPr>
                <w:b/>
                <w:sz w:val="18"/>
              </w:rPr>
              <w:t xml:space="preserve"> (Shotgun Kit)</w:t>
            </w:r>
          </w:p>
        </w:tc>
        <w:tc>
          <w:tcPr>
            <w:tcW w:w="2338" w:type="dxa"/>
          </w:tcPr>
          <w:p w14:paraId="0EEEFA39" w14:textId="77777777" w:rsidR="00B34A39" w:rsidRDefault="00D07355">
            <w:pPr>
              <w:pStyle w:val="TableParagraph"/>
              <w:spacing w:before="2"/>
              <w:ind w:right="197"/>
              <w:rPr>
                <w:b/>
                <w:sz w:val="18"/>
              </w:rPr>
            </w:pPr>
            <w:r>
              <w:rPr>
                <w:b/>
                <w:sz w:val="18"/>
              </w:rPr>
              <w:t>Unknown Cost /</w:t>
            </w:r>
            <w:r>
              <w:rPr>
                <w:b/>
                <w:spacing w:val="40"/>
                <w:sz w:val="18"/>
              </w:rPr>
              <w:t xml:space="preserve"> </w:t>
            </w:r>
            <w:r>
              <w:rPr>
                <w:b/>
                <w:sz w:val="18"/>
              </w:rPr>
              <w:t>Unknown</w:t>
            </w:r>
            <w:r>
              <w:rPr>
                <w:b/>
                <w:spacing w:val="-12"/>
                <w:sz w:val="18"/>
              </w:rPr>
              <w:t xml:space="preserve"> </w:t>
            </w:r>
            <w:r>
              <w:rPr>
                <w:b/>
                <w:sz w:val="18"/>
              </w:rPr>
              <w:t>Funding</w:t>
            </w:r>
            <w:r>
              <w:rPr>
                <w:b/>
                <w:spacing w:val="-11"/>
                <w:sz w:val="18"/>
              </w:rPr>
              <w:t xml:space="preserve"> </w:t>
            </w:r>
            <w:r>
              <w:rPr>
                <w:b/>
                <w:sz w:val="18"/>
              </w:rPr>
              <w:t>Source</w:t>
            </w:r>
          </w:p>
        </w:tc>
        <w:tc>
          <w:tcPr>
            <w:tcW w:w="2338" w:type="dxa"/>
          </w:tcPr>
          <w:p w14:paraId="01020CAA" w14:textId="77777777" w:rsidR="00B34A39" w:rsidRDefault="00D07355">
            <w:pPr>
              <w:pStyle w:val="TableParagraph"/>
              <w:spacing w:before="2"/>
              <w:rPr>
                <w:b/>
                <w:sz w:val="18"/>
              </w:rPr>
            </w:pPr>
            <w:r>
              <w:rPr>
                <w:b/>
                <w:spacing w:val="-4"/>
                <w:sz w:val="18"/>
              </w:rPr>
              <w:t>None</w:t>
            </w:r>
          </w:p>
        </w:tc>
        <w:tc>
          <w:tcPr>
            <w:tcW w:w="2338" w:type="dxa"/>
          </w:tcPr>
          <w:p w14:paraId="46AC92D3" w14:textId="77777777" w:rsidR="00B34A39" w:rsidRDefault="00D07355">
            <w:pPr>
              <w:pStyle w:val="TableParagraph"/>
              <w:spacing w:before="2"/>
              <w:ind w:left="108"/>
              <w:rPr>
                <w:b/>
                <w:sz w:val="18"/>
              </w:rPr>
            </w:pPr>
            <w:r>
              <w:rPr>
                <w:b/>
                <w:spacing w:val="-4"/>
                <w:sz w:val="18"/>
              </w:rPr>
              <w:t>None</w:t>
            </w:r>
          </w:p>
        </w:tc>
      </w:tr>
      <w:tr w:rsidR="00B34A39" w14:paraId="5ED9FA55" w14:textId="77777777">
        <w:trPr>
          <w:trHeight w:val="618"/>
        </w:trPr>
        <w:tc>
          <w:tcPr>
            <w:tcW w:w="2338" w:type="dxa"/>
          </w:tcPr>
          <w:p w14:paraId="67969673" w14:textId="77777777" w:rsidR="00B34A39" w:rsidRDefault="00D07355">
            <w:pPr>
              <w:pStyle w:val="TableParagraph"/>
              <w:spacing w:line="206" w:lineRule="exact"/>
              <w:ind w:right="130"/>
              <w:rPr>
                <w:sz w:val="18"/>
              </w:rPr>
            </w:pPr>
            <w:r>
              <w:rPr>
                <w:b/>
                <w:sz w:val="18"/>
              </w:rPr>
              <w:t xml:space="preserve">UTM M16/M4 Rifle Bolt 10” Carrier Assembly / </w:t>
            </w:r>
            <w:r>
              <w:rPr>
                <w:sz w:val="18"/>
              </w:rPr>
              <w:t>Ultimate</w:t>
            </w:r>
            <w:r>
              <w:rPr>
                <w:spacing w:val="-12"/>
                <w:sz w:val="18"/>
              </w:rPr>
              <w:t xml:space="preserve"> </w:t>
            </w:r>
            <w:r>
              <w:rPr>
                <w:sz w:val="18"/>
              </w:rPr>
              <w:t>Training</w:t>
            </w:r>
            <w:r>
              <w:rPr>
                <w:spacing w:val="-11"/>
                <w:sz w:val="18"/>
              </w:rPr>
              <w:t xml:space="preserve"> </w:t>
            </w:r>
            <w:r>
              <w:rPr>
                <w:sz w:val="18"/>
              </w:rPr>
              <w:t>Munitions</w:t>
            </w:r>
          </w:p>
        </w:tc>
        <w:tc>
          <w:tcPr>
            <w:tcW w:w="2338" w:type="dxa"/>
          </w:tcPr>
          <w:p w14:paraId="1716AFF1" w14:textId="77777777" w:rsidR="00B34A39" w:rsidRDefault="00D07355">
            <w:pPr>
              <w:pStyle w:val="TableParagraph"/>
              <w:ind w:right="419"/>
              <w:rPr>
                <w:b/>
                <w:sz w:val="18"/>
              </w:rPr>
            </w:pPr>
            <w:r>
              <w:rPr>
                <w:b/>
                <w:sz w:val="18"/>
              </w:rPr>
              <w:t>$315.00</w:t>
            </w:r>
            <w:r>
              <w:rPr>
                <w:b/>
                <w:spacing w:val="-12"/>
                <w:sz w:val="18"/>
              </w:rPr>
              <w:t xml:space="preserve"> </w:t>
            </w:r>
            <w:r>
              <w:rPr>
                <w:b/>
                <w:sz w:val="18"/>
              </w:rPr>
              <w:t>per</w:t>
            </w:r>
            <w:r>
              <w:rPr>
                <w:b/>
                <w:spacing w:val="-11"/>
                <w:sz w:val="18"/>
              </w:rPr>
              <w:t xml:space="preserve"> </w:t>
            </w:r>
            <w:r>
              <w:rPr>
                <w:b/>
                <w:sz w:val="18"/>
              </w:rPr>
              <w:t>unit</w:t>
            </w:r>
            <w:r>
              <w:rPr>
                <w:b/>
                <w:spacing w:val="-11"/>
                <w:sz w:val="18"/>
              </w:rPr>
              <w:t xml:space="preserve"> </w:t>
            </w:r>
            <w:r>
              <w:rPr>
                <w:b/>
                <w:sz w:val="18"/>
              </w:rPr>
              <w:t>/ General Fund</w:t>
            </w:r>
          </w:p>
        </w:tc>
        <w:tc>
          <w:tcPr>
            <w:tcW w:w="2338" w:type="dxa"/>
          </w:tcPr>
          <w:p w14:paraId="5C68752F" w14:textId="77777777" w:rsidR="00B34A39" w:rsidRDefault="00D07355">
            <w:pPr>
              <w:pStyle w:val="TableParagraph"/>
              <w:spacing w:line="207" w:lineRule="exact"/>
              <w:rPr>
                <w:b/>
                <w:sz w:val="18"/>
              </w:rPr>
            </w:pPr>
            <w:r>
              <w:rPr>
                <w:b/>
                <w:spacing w:val="-5"/>
                <w:sz w:val="18"/>
              </w:rPr>
              <w:t>$0</w:t>
            </w:r>
          </w:p>
        </w:tc>
        <w:tc>
          <w:tcPr>
            <w:tcW w:w="2338" w:type="dxa"/>
          </w:tcPr>
          <w:p w14:paraId="2E64749A" w14:textId="77777777" w:rsidR="00B34A39" w:rsidRDefault="00D07355">
            <w:pPr>
              <w:pStyle w:val="TableParagraph"/>
              <w:spacing w:line="207" w:lineRule="exact"/>
              <w:ind w:left="108"/>
              <w:rPr>
                <w:b/>
                <w:sz w:val="18"/>
              </w:rPr>
            </w:pPr>
            <w:r>
              <w:rPr>
                <w:b/>
                <w:spacing w:val="-5"/>
                <w:sz w:val="18"/>
              </w:rPr>
              <w:t>$0</w:t>
            </w:r>
          </w:p>
        </w:tc>
      </w:tr>
      <w:tr w:rsidR="00B34A39" w14:paraId="6CE43A5E" w14:textId="77777777">
        <w:trPr>
          <w:trHeight w:val="621"/>
        </w:trPr>
        <w:tc>
          <w:tcPr>
            <w:tcW w:w="2338" w:type="dxa"/>
          </w:tcPr>
          <w:p w14:paraId="6B65662B" w14:textId="77777777" w:rsidR="00B34A39" w:rsidRDefault="00D07355">
            <w:pPr>
              <w:pStyle w:val="TableParagraph"/>
              <w:spacing w:line="206" w:lineRule="exact"/>
              <w:ind w:right="160"/>
              <w:rPr>
                <w:sz w:val="18"/>
              </w:rPr>
            </w:pPr>
            <w:proofErr w:type="spellStart"/>
            <w:r>
              <w:rPr>
                <w:b/>
                <w:sz w:val="18"/>
              </w:rPr>
              <w:t>Simunition</w:t>
            </w:r>
            <w:proofErr w:type="spellEnd"/>
            <w:r>
              <w:rPr>
                <w:b/>
                <w:sz w:val="18"/>
              </w:rPr>
              <w:t xml:space="preserve"> Glock 17 Barrel</w:t>
            </w:r>
            <w:r>
              <w:rPr>
                <w:b/>
                <w:spacing w:val="-12"/>
                <w:sz w:val="18"/>
              </w:rPr>
              <w:t xml:space="preserve"> </w:t>
            </w:r>
            <w:r>
              <w:rPr>
                <w:b/>
                <w:sz w:val="18"/>
              </w:rPr>
              <w:t>and</w:t>
            </w:r>
            <w:r>
              <w:rPr>
                <w:b/>
                <w:spacing w:val="-11"/>
                <w:sz w:val="18"/>
              </w:rPr>
              <w:t xml:space="preserve"> </w:t>
            </w:r>
            <w:r>
              <w:rPr>
                <w:b/>
                <w:sz w:val="18"/>
              </w:rPr>
              <w:t>Slide</w:t>
            </w:r>
            <w:r>
              <w:rPr>
                <w:b/>
                <w:spacing w:val="-11"/>
                <w:sz w:val="18"/>
              </w:rPr>
              <w:t xml:space="preserve"> </w:t>
            </w:r>
            <w:r>
              <w:rPr>
                <w:b/>
                <w:sz w:val="18"/>
              </w:rPr>
              <w:t xml:space="preserve">Assembly (9mm) </w:t>
            </w:r>
            <w:r>
              <w:rPr>
                <w:sz w:val="18"/>
              </w:rPr>
              <w:t xml:space="preserve">/ </w:t>
            </w:r>
            <w:proofErr w:type="spellStart"/>
            <w:r>
              <w:rPr>
                <w:sz w:val="18"/>
              </w:rPr>
              <w:t>Simunition</w:t>
            </w:r>
            <w:proofErr w:type="spellEnd"/>
          </w:p>
        </w:tc>
        <w:tc>
          <w:tcPr>
            <w:tcW w:w="2338" w:type="dxa"/>
          </w:tcPr>
          <w:p w14:paraId="2C0D70EA" w14:textId="77777777" w:rsidR="00B34A39" w:rsidRDefault="00D07355">
            <w:pPr>
              <w:pStyle w:val="TableParagraph"/>
              <w:spacing w:before="2"/>
              <w:ind w:right="419"/>
              <w:rPr>
                <w:b/>
                <w:sz w:val="18"/>
              </w:rPr>
            </w:pPr>
            <w:r>
              <w:rPr>
                <w:b/>
                <w:sz w:val="18"/>
              </w:rPr>
              <w:t>$486.92</w:t>
            </w:r>
            <w:r>
              <w:rPr>
                <w:b/>
                <w:spacing w:val="-12"/>
                <w:sz w:val="18"/>
              </w:rPr>
              <w:t xml:space="preserve"> </w:t>
            </w:r>
            <w:r>
              <w:rPr>
                <w:b/>
                <w:sz w:val="18"/>
              </w:rPr>
              <w:t>per</w:t>
            </w:r>
            <w:r>
              <w:rPr>
                <w:b/>
                <w:spacing w:val="-11"/>
                <w:sz w:val="18"/>
              </w:rPr>
              <w:t xml:space="preserve"> </w:t>
            </w:r>
            <w:r>
              <w:rPr>
                <w:b/>
                <w:sz w:val="18"/>
              </w:rPr>
              <w:t>unit</w:t>
            </w:r>
            <w:r>
              <w:rPr>
                <w:b/>
                <w:spacing w:val="-11"/>
                <w:sz w:val="18"/>
              </w:rPr>
              <w:t xml:space="preserve"> </w:t>
            </w:r>
            <w:r>
              <w:rPr>
                <w:b/>
                <w:sz w:val="18"/>
              </w:rPr>
              <w:t>/ General Fund</w:t>
            </w:r>
          </w:p>
        </w:tc>
        <w:tc>
          <w:tcPr>
            <w:tcW w:w="2338" w:type="dxa"/>
          </w:tcPr>
          <w:p w14:paraId="1AB18D10" w14:textId="77777777" w:rsidR="00B34A39" w:rsidRDefault="00D07355">
            <w:pPr>
              <w:pStyle w:val="TableParagraph"/>
              <w:spacing w:before="2"/>
              <w:rPr>
                <w:b/>
                <w:sz w:val="18"/>
              </w:rPr>
            </w:pPr>
            <w:r>
              <w:rPr>
                <w:b/>
                <w:spacing w:val="-4"/>
                <w:sz w:val="18"/>
              </w:rPr>
              <w:t>None</w:t>
            </w:r>
          </w:p>
        </w:tc>
        <w:tc>
          <w:tcPr>
            <w:tcW w:w="2338" w:type="dxa"/>
          </w:tcPr>
          <w:p w14:paraId="287D604D" w14:textId="77777777" w:rsidR="00B34A39" w:rsidRDefault="00D07355">
            <w:pPr>
              <w:pStyle w:val="TableParagraph"/>
              <w:spacing w:before="2"/>
              <w:ind w:left="108"/>
              <w:rPr>
                <w:b/>
                <w:sz w:val="18"/>
              </w:rPr>
            </w:pPr>
            <w:r>
              <w:rPr>
                <w:b/>
                <w:spacing w:val="-4"/>
                <w:sz w:val="18"/>
              </w:rPr>
              <w:t>None</w:t>
            </w:r>
          </w:p>
        </w:tc>
      </w:tr>
      <w:tr w:rsidR="00B34A39" w14:paraId="13868E5C" w14:textId="77777777">
        <w:trPr>
          <w:trHeight w:val="414"/>
        </w:trPr>
        <w:tc>
          <w:tcPr>
            <w:tcW w:w="2338" w:type="dxa"/>
          </w:tcPr>
          <w:p w14:paraId="0AA02488" w14:textId="77777777" w:rsidR="00B34A39" w:rsidRDefault="00D07355">
            <w:pPr>
              <w:pStyle w:val="TableParagraph"/>
              <w:spacing w:line="206" w:lineRule="exact"/>
              <w:ind w:right="658"/>
              <w:rPr>
                <w:sz w:val="18"/>
              </w:rPr>
            </w:pPr>
            <w:proofErr w:type="spellStart"/>
            <w:r>
              <w:rPr>
                <w:sz w:val="18"/>
              </w:rPr>
              <w:t>Simunition</w:t>
            </w:r>
            <w:proofErr w:type="spellEnd"/>
            <w:r>
              <w:rPr>
                <w:spacing w:val="-12"/>
                <w:sz w:val="18"/>
              </w:rPr>
              <w:t xml:space="preserve"> </w:t>
            </w:r>
            <w:r>
              <w:rPr>
                <w:sz w:val="18"/>
              </w:rPr>
              <w:t xml:space="preserve">12-Gauge </w:t>
            </w:r>
            <w:r>
              <w:rPr>
                <w:spacing w:val="-2"/>
                <w:sz w:val="18"/>
              </w:rPr>
              <w:t>Adapter</w:t>
            </w:r>
          </w:p>
        </w:tc>
        <w:tc>
          <w:tcPr>
            <w:tcW w:w="2338" w:type="dxa"/>
          </w:tcPr>
          <w:p w14:paraId="3CA63CF7" w14:textId="77777777" w:rsidR="00B34A39" w:rsidRDefault="00D07355">
            <w:pPr>
              <w:pStyle w:val="TableParagraph"/>
              <w:spacing w:before="2"/>
              <w:rPr>
                <w:b/>
                <w:sz w:val="18"/>
              </w:rPr>
            </w:pPr>
            <w:r>
              <w:rPr>
                <w:b/>
                <w:spacing w:val="-5"/>
                <w:sz w:val="18"/>
              </w:rPr>
              <w:t>NA</w:t>
            </w:r>
          </w:p>
        </w:tc>
        <w:tc>
          <w:tcPr>
            <w:tcW w:w="2338" w:type="dxa"/>
          </w:tcPr>
          <w:p w14:paraId="507D951D" w14:textId="77777777" w:rsidR="00B34A39" w:rsidRDefault="00D07355">
            <w:pPr>
              <w:pStyle w:val="TableParagraph"/>
              <w:spacing w:before="2"/>
              <w:rPr>
                <w:b/>
                <w:sz w:val="18"/>
              </w:rPr>
            </w:pPr>
            <w:r>
              <w:rPr>
                <w:b/>
                <w:spacing w:val="-4"/>
                <w:sz w:val="18"/>
              </w:rPr>
              <w:t>None</w:t>
            </w:r>
          </w:p>
        </w:tc>
        <w:tc>
          <w:tcPr>
            <w:tcW w:w="2338" w:type="dxa"/>
          </w:tcPr>
          <w:p w14:paraId="7CCE5B03" w14:textId="77777777" w:rsidR="00B34A39" w:rsidRDefault="00D07355">
            <w:pPr>
              <w:pStyle w:val="TableParagraph"/>
              <w:spacing w:before="2"/>
              <w:ind w:left="108"/>
              <w:rPr>
                <w:b/>
                <w:sz w:val="18"/>
              </w:rPr>
            </w:pPr>
            <w:r>
              <w:rPr>
                <w:b/>
                <w:spacing w:val="-4"/>
                <w:sz w:val="18"/>
              </w:rPr>
              <w:t>None</w:t>
            </w:r>
          </w:p>
        </w:tc>
      </w:tr>
      <w:tr w:rsidR="00B34A39" w14:paraId="291CF454" w14:textId="77777777">
        <w:trPr>
          <w:trHeight w:val="827"/>
        </w:trPr>
        <w:tc>
          <w:tcPr>
            <w:tcW w:w="2338" w:type="dxa"/>
          </w:tcPr>
          <w:p w14:paraId="2C101419" w14:textId="77777777" w:rsidR="00B34A39" w:rsidRDefault="00D07355">
            <w:pPr>
              <w:pStyle w:val="TableParagraph"/>
              <w:ind w:right="188"/>
              <w:rPr>
                <w:sz w:val="18"/>
              </w:rPr>
            </w:pPr>
            <w:r>
              <w:rPr>
                <w:b/>
                <w:sz w:val="18"/>
              </w:rPr>
              <w:t>UTM 5.56mm Man Marker</w:t>
            </w:r>
            <w:r>
              <w:rPr>
                <w:b/>
                <w:spacing w:val="-12"/>
                <w:sz w:val="18"/>
              </w:rPr>
              <w:t xml:space="preserve"> </w:t>
            </w:r>
            <w:r>
              <w:rPr>
                <w:b/>
                <w:sz w:val="18"/>
              </w:rPr>
              <w:t>Rounds</w:t>
            </w:r>
            <w:r>
              <w:rPr>
                <w:b/>
                <w:spacing w:val="-11"/>
                <w:sz w:val="18"/>
              </w:rPr>
              <w:t xml:space="preserve"> </w:t>
            </w:r>
            <w:r>
              <w:rPr>
                <w:b/>
                <w:sz w:val="18"/>
              </w:rPr>
              <w:t>(MMR)</w:t>
            </w:r>
            <w:r>
              <w:rPr>
                <w:b/>
                <w:spacing w:val="-11"/>
                <w:sz w:val="18"/>
              </w:rPr>
              <w:t xml:space="preserve"> </w:t>
            </w:r>
            <w:r>
              <w:rPr>
                <w:b/>
                <w:sz w:val="18"/>
              </w:rPr>
              <w:t xml:space="preserve">– Model 01-0972 (Blue) </w:t>
            </w:r>
            <w:r>
              <w:rPr>
                <w:sz w:val="18"/>
              </w:rPr>
              <w:t>/</w:t>
            </w:r>
          </w:p>
          <w:p w14:paraId="7FDFD127" w14:textId="77777777" w:rsidR="00B34A39" w:rsidRDefault="00D07355">
            <w:pPr>
              <w:pStyle w:val="TableParagraph"/>
              <w:spacing w:line="186" w:lineRule="exact"/>
              <w:rPr>
                <w:sz w:val="18"/>
              </w:rPr>
            </w:pPr>
            <w:r>
              <w:rPr>
                <w:sz w:val="18"/>
              </w:rPr>
              <w:t>Ultimate</w:t>
            </w:r>
            <w:r>
              <w:rPr>
                <w:spacing w:val="-2"/>
                <w:sz w:val="18"/>
              </w:rPr>
              <w:t xml:space="preserve"> </w:t>
            </w:r>
            <w:r>
              <w:rPr>
                <w:sz w:val="18"/>
              </w:rPr>
              <w:t xml:space="preserve">Training </w:t>
            </w:r>
            <w:r>
              <w:rPr>
                <w:spacing w:val="-2"/>
                <w:sz w:val="18"/>
              </w:rPr>
              <w:t>Munitions</w:t>
            </w:r>
          </w:p>
        </w:tc>
        <w:tc>
          <w:tcPr>
            <w:tcW w:w="2338" w:type="dxa"/>
          </w:tcPr>
          <w:p w14:paraId="4867CFB6" w14:textId="77777777" w:rsidR="00B34A39" w:rsidRDefault="00D07355">
            <w:pPr>
              <w:pStyle w:val="TableParagraph"/>
              <w:ind w:right="234"/>
              <w:rPr>
                <w:b/>
                <w:sz w:val="18"/>
              </w:rPr>
            </w:pPr>
            <w:r>
              <w:rPr>
                <w:b/>
                <w:sz w:val="18"/>
              </w:rPr>
              <w:t>$0.77</w:t>
            </w:r>
            <w:r>
              <w:rPr>
                <w:b/>
                <w:spacing w:val="-10"/>
                <w:sz w:val="18"/>
              </w:rPr>
              <w:t xml:space="preserve"> </w:t>
            </w:r>
            <w:r>
              <w:rPr>
                <w:b/>
                <w:sz w:val="18"/>
              </w:rPr>
              <w:t>per</w:t>
            </w:r>
            <w:r>
              <w:rPr>
                <w:b/>
                <w:spacing w:val="-10"/>
                <w:sz w:val="18"/>
              </w:rPr>
              <w:t xml:space="preserve"> </w:t>
            </w:r>
            <w:r>
              <w:rPr>
                <w:b/>
                <w:sz w:val="18"/>
              </w:rPr>
              <w:t>round</w:t>
            </w:r>
            <w:r>
              <w:rPr>
                <w:b/>
                <w:spacing w:val="-11"/>
                <w:sz w:val="18"/>
              </w:rPr>
              <w:t xml:space="preserve"> </w:t>
            </w:r>
            <w:r>
              <w:rPr>
                <w:b/>
                <w:sz w:val="18"/>
              </w:rPr>
              <w:t>/</w:t>
            </w:r>
            <w:r>
              <w:rPr>
                <w:b/>
                <w:spacing w:val="-9"/>
                <w:sz w:val="18"/>
              </w:rPr>
              <w:t xml:space="preserve"> </w:t>
            </w:r>
            <w:r>
              <w:rPr>
                <w:b/>
                <w:sz w:val="18"/>
              </w:rPr>
              <w:t xml:space="preserve">General </w:t>
            </w:r>
            <w:r>
              <w:rPr>
                <w:b/>
                <w:spacing w:val="-4"/>
                <w:sz w:val="18"/>
              </w:rPr>
              <w:t>Fund</w:t>
            </w:r>
          </w:p>
        </w:tc>
        <w:tc>
          <w:tcPr>
            <w:tcW w:w="2338" w:type="dxa"/>
          </w:tcPr>
          <w:p w14:paraId="51984D69" w14:textId="77777777" w:rsidR="00B34A39" w:rsidRDefault="00D07355">
            <w:pPr>
              <w:pStyle w:val="TableParagraph"/>
              <w:spacing w:line="207" w:lineRule="exact"/>
              <w:rPr>
                <w:b/>
                <w:sz w:val="18"/>
              </w:rPr>
            </w:pPr>
            <w:r>
              <w:rPr>
                <w:b/>
                <w:spacing w:val="-4"/>
                <w:sz w:val="18"/>
              </w:rPr>
              <w:t>None</w:t>
            </w:r>
          </w:p>
        </w:tc>
        <w:tc>
          <w:tcPr>
            <w:tcW w:w="2338" w:type="dxa"/>
          </w:tcPr>
          <w:p w14:paraId="5ADE9C3F" w14:textId="77777777" w:rsidR="00B34A39" w:rsidRDefault="00D07355">
            <w:pPr>
              <w:pStyle w:val="TableParagraph"/>
              <w:spacing w:line="207" w:lineRule="exact"/>
              <w:ind w:left="108"/>
              <w:rPr>
                <w:b/>
                <w:sz w:val="18"/>
              </w:rPr>
            </w:pPr>
            <w:r>
              <w:rPr>
                <w:b/>
                <w:spacing w:val="-4"/>
                <w:sz w:val="18"/>
              </w:rPr>
              <w:t>None</w:t>
            </w:r>
          </w:p>
        </w:tc>
      </w:tr>
      <w:tr w:rsidR="00B34A39" w14:paraId="3C2B1B57" w14:textId="77777777">
        <w:trPr>
          <w:trHeight w:val="621"/>
        </w:trPr>
        <w:tc>
          <w:tcPr>
            <w:tcW w:w="2338" w:type="dxa"/>
          </w:tcPr>
          <w:p w14:paraId="56D61361" w14:textId="77777777" w:rsidR="00B34A39" w:rsidRDefault="00D07355">
            <w:pPr>
              <w:pStyle w:val="TableParagraph"/>
              <w:rPr>
                <w:b/>
                <w:sz w:val="18"/>
              </w:rPr>
            </w:pPr>
            <w:r>
              <w:rPr>
                <w:b/>
                <w:sz w:val="18"/>
              </w:rPr>
              <w:t>Force</w:t>
            </w:r>
            <w:r>
              <w:rPr>
                <w:b/>
                <w:spacing w:val="-2"/>
                <w:sz w:val="18"/>
              </w:rPr>
              <w:t xml:space="preserve"> </w:t>
            </w:r>
            <w:r>
              <w:rPr>
                <w:b/>
                <w:sz w:val="18"/>
              </w:rPr>
              <w:t>on</w:t>
            </w:r>
            <w:r>
              <w:rPr>
                <w:b/>
                <w:spacing w:val="-1"/>
                <w:sz w:val="18"/>
              </w:rPr>
              <w:t xml:space="preserve"> </w:t>
            </w:r>
            <w:r>
              <w:rPr>
                <w:b/>
                <w:sz w:val="18"/>
              </w:rPr>
              <w:t>Force</w:t>
            </w:r>
            <w:r>
              <w:rPr>
                <w:b/>
                <w:spacing w:val="-2"/>
                <w:sz w:val="18"/>
              </w:rPr>
              <w:t xml:space="preserve"> </w:t>
            </w:r>
            <w:proofErr w:type="spellStart"/>
            <w:r>
              <w:rPr>
                <w:b/>
                <w:spacing w:val="-2"/>
                <w:sz w:val="18"/>
              </w:rPr>
              <w:t>Simunition</w:t>
            </w:r>
            <w:proofErr w:type="spellEnd"/>
          </w:p>
          <w:p w14:paraId="6DB25A69" w14:textId="77777777" w:rsidR="00B34A39" w:rsidRDefault="00D07355">
            <w:pPr>
              <w:pStyle w:val="TableParagraph"/>
              <w:spacing w:line="206" w:lineRule="exact"/>
              <w:ind w:right="234"/>
              <w:rPr>
                <w:sz w:val="18"/>
              </w:rPr>
            </w:pPr>
            <w:r>
              <w:rPr>
                <w:b/>
                <w:sz w:val="18"/>
              </w:rPr>
              <w:t>9mm</w:t>
            </w:r>
            <w:r>
              <w:rPr>
                <w:b/>
                <w:spacing w:val="-12"/>
                <w:sz w:val="18"/>
              </w:rPr>
              <w:t xml:space="preserve"> </w:t>
            </w:r>
            <w:r>
              <w:rPr>
                <w:b/>
                <w:sz w:val="18"/>
              </w:rPr>
              <w:t>Marking</w:t>
            </w:r>
            <w:r>
              <w:rPr>
                <w:b/>
                <w:spacing w:val="-11"/>
                <w:sz w:val="18"/>
              </w:rPr>
              <w:t xml:space="preserve"> </w:t>
            </w:r>
            <w:r>
              <w:rPr>
                <w:b/>
                <w:sz w:val="18"/>
              </w:rPr>
              <w:t>Rounds</w:t>
            </w:r>
            <w:r>
              <w:rPr>
                <w:b/>
                <w:spacing w:val="-11"/>
                <w:sz w:val="18"/>
              </w:rPr>
              <w:t xml:space="preserve"> </w:t>
            </w:r>
            <w:r>
              <w:rPr>
                <w:sz w:val="18"/>
              </w:rPr>
              <w:t xml:space="preserve">/ </w:t>
            </w:r>
            <w:proofErr w:type="spellStart"/>
            <w:r>
              <w:rPr>
                <w:spacing w:val="-2"/>
                <w:sz w:val="18"/>
              </w:rPr>
              <w:t>Simunition</w:t>
            </w:r>
            <w:proofErr w:type="spellEnd"/>
          </w:p>
        </w:tc>
        <w:tc>
          <w:tcPr>
            <w:tcW w:w="2338" w:type="dxa"/>
          </w:tcPr>
          <w:p w14:paraId="6E4356BE" w14:textId="77777777" w:rsidR="00B34A39" w:rsidRDefault="00D07355">
            <w:pPr>
              <w:pStyle w:val="TableParagraph"/>
              <w:ind w:right="234"/>
              <w:rPr>
                <w:b/>
                <w:sz w:val="18"/>
              </w:rPr>
            </w:pPr>
            <w:r>
              <w:rPr>
                <w:b/>
                <w:sz w:val="18"/>
              </w:rPr>
              <w:t>$0.47</w:t>
            </w:r>
            <w:r>
              <w:rPr>
                <w:b/>
                <w:spacing w:val="-10"/>
                <w:sz w:val="18"/>
              </w:rPr>
              <w:t xml:space="preserve"> </w:t>
            </w:r>
            <w:r>
              <w:rPr>
                <w:b/>
                <w:sz w:val="18"/>
              </w:rPr>
              <w:t>per</w:t>
            </w:r>
            <w:r>
              <w:rPr>
                <w:b/>
                <w:spacing w:val="-10"/>
                <w:sz w:val="18"/>
              </w:rPr>
              <w:t xml:space="preserve"> </w:t>
            </w:r>
            <w:r>
              <w:rPr>
                <w:b/>
                <w:sz w:val="18"/>
              </w:rPr>
              <w:t>round</w:t>
            </w:r>
            <w:r>
              <w:rPr>
                <w:b/>
                <w:spacing w:val="-11"/>
                <w:sz w:val="18"/>
              </w:rPr>
              <w:t xml:space="preserve"> </w:t>
            </w:r>
            <w:r>
              <w:rPr>
                <w:b/>
                <w:sz w:val="18"/>
              </w:rPr>
              <w:t>/</w:t>
            </w:r>
            <w:r>
              <w:rPr>
                <w:b/>
                <w:spacing w:val="-9"/>
                <w:sz w:val="18"/>
              </w:rPr>
              <w:t xml:space="preserve"> </w:t>
            </w:r>
            <w:r>
              <w:rPr>
                <w:b/>
                <w:sz w:val="18"/>
              </w:rPr>
              <w:t xml:space="preserve">General </w:t>
            </w:r>
            <w:r>
              <w:rPr>
                <w:b/>
                <w:spacing w:val="-4"/>
                <w:sz w:val="18"/>
              </w:rPr>
              <w:t>Fund</w:t>
            </w:r>
          </w:p>
        </w:tc>
        <w:tc>
          <w:tcPr>
            <w:tcW w:w="2338" w:type="dxa"/>
          </w:tcPr>
          <w:p w14:paraId="2863A6BE" w14:textId="77777777" w:rsidR="00B34A39" w:rsidRDefault="00D07355">
            <w:pPr>
              <w:pStyle w:val="TableParagraph"/>
              <w:rPr>
                <w:b/>
                <w:sz w:val="18"/>
              </w:rPr>
            </w:pPr>
            <w:r>
              <w:rPr>
                <w:b/>
                <w:spacing w:val="-4"/>
                <w:sz w:val="18"/>
              </w:rPr>
              <w:t>None</w:t>
            </w:r>
          </w:p>
        </w:tc>
        <w:tc>
          <w:tcPr>
            <w:tcW w:w="2338" w:type="dxa"/>
          </w:tcPr>
          <w:p w14:paraId="12009A46" w14:textId="77777777" w:rsidR="00B34A39" w:rsidRDefault="00D07355">
            <w:pPr>
              <w:pStyle w:val="TableParagraph"/>
              <w:ind w:left="108"/>
              <w:rPr>
                <w:b/>
                <w:sz w:val="18"/>
              </w:rPr>
            </w:pPr>
            <w:r>
              <w:rPr>
                <w:b/>
                <w:spacing w:val="-4"/>
                <w:sz w:val="18"/>
              </w:rPr>
              <w:t>None</w:t>
            </w:r>
          </w:p>
        </w:tc>
      </w:tr>
      <w:tr w:rsidR="00B34A39" w14:paraId="1B5CB969" w14:textId="77777777">
        <w:trPr>
          <w:trHeight w:val="827"/>
        </w:trPr>
        <w:tc>
          <w:tcPr>
            <w:tcW w:w="2338" w:type="dxa"/>
          </w:tcPr>
          <w:p w14:paraId="5CC49D03" w14:textId="77777777" w:rsidR="00B34A39" w:rsidRDefault="00D07355">
            <w:pPr>
              <w:pStyle w:val="TableParagraph"/>
              <w:spacing w:line="206" w:lineRule="exact"/>
              <w:rPr>
                <w:b/>
                <w:sz w:val="18"/>
              </w:rPr>
            </w:pPr>
            <w:r>
              <w:rPr>
                <w:b/>
                <w:sz w:val="18"/>
              </w:rPr>
              <w:t>Force</w:t>
            </w:r>
            <w:r>
              <w:rPr>
                <w:b/>
                <w:spacing w:val="-2"/>
                <w:sz w:val="18"/>
              </w:rPr>
              <w:t xml:space="preserve"> </w:t>
            </w:r>
            <w:r>
              <w:rPr>
                <w:b/>
                <w:sz w:val="18"/>
              </w:rPr>
              <w:t>on</w:t>
            </w:r>
            <w:r>
              <w:rPr>
                <w:b/>
                <w:spacing w:val="-1"/>
                <w:sz w:val="18"/>
              </w:rPr>
              <w:t xml:space="preserve"> </w:t>
            </w:r>
            <w:r>
              <w:rPr>
                <w:b/>
                <w:sz w:val="18"/>
              </w:rPr>
              <w:t>Force</w:t>
            </w:r>
            <w:r>
              <w:rPr>
                <w:b/>
                <w:spacing w:val="-2"/>
                <w:sz w:val="18"/>
              </w:rPr>
              <w:t xml:space="preserve"> </w:t>
            </w:r>
            <w:proofErr w:type="spellStart"/>
            <w:r>
              <w:rPr>
                <w:b/>
                <w:spacing w:val="-2"/>
                <w:sz w:val="18"/>
              </w:rPr>
              <w:t>Simunition</w:t>
            </w:r>
            <w:proofErr w:type="spellEnd"/>
          </w:p>
          <w:p w14:paraId="7DC87612" w14:textId="77777777" w:rsidR="00B34A39" w:rsidRDefault="00D07355">
            <w:pPr>
              <w:pStyle w:val="TableParagraph"/>
              <w:spacing w:line="207" w:lineRule="exact"/>
              <w:rPr>
                <w:b/>
                <w:sz w:val="18"/>
              </w:rPr>
            </w:pPr>
            <w:r>
              <w:rPr>
                <w:b/>
                <w:sz w:val="18"/>
              </w:rPr>
              <w:t>.38</w:t>
            </w:r>
            <w:r>
              <w:rPr>
                <w:b/>
                <w:spacing w:val="-3"/>
                <w:sz w:val="18"/>
              </w:rPr>
              <w:t xml:space="preserve"> </w:t>
            </w:r>
            <w:r>
              <w:rPr>
                <w:b/>
                <w:sz w:val="18"/>
              </w:rPr>
              <w:t>Special</w:t>
            </w:r>
            <w:r>
              <w:rPr>
                <w:b/>
                <w:spacing w:val="-2"/>
                <w:sz w:val="18"/>
              </w:rPr>
              <w:t xml:space="preserve"> Marking</w:t>
            </w:r>
          </w:p>
          <w:p w14:paraId="0E6685A8" w14:textId="77777777" w:rsidR="00B34A39" w:rsidRDefault="00D07355">
            <w:pPr>
              <w:pStyle w:val="TableParagraph"/>
              <w:spacing w:line="206" w:lineRule="exact"/>
              <w:ind w:right="234"/>
              <w:rPr>
                <w:sz w:val="18"/>
              </w:rPr>
            </w:pPr>
            <w:r>
              <w:rPr>
                <w:b/>
                <w:sz w:val="18"/>
              </w:rPr>
              <w:t>Rounds</w:t>
            </w:r>
            <w:r>
              <w:rPr>
                <w:b/>
                <w:spacing w:val="-12"/>
                <w:sz w:val="18"/>
              </w:rPr>
              <w:t xml:space="preserve"> </w:t>
            </w:r>
            <w:r>
              <w:rPr>
                <w:sz w:val="18"/>
              </w:rPr>
              <w:t>/</w:t>
            </w:r>
            <w:r>
              <w:rPr>
                <w:spacing w:val="-11"/>
                <w:sz w:val="18"/>
              </w:rPr>
              <w:t xml:space="preserve"> </w:t>
            </w:r>
            <w:proofErr w:type="spellStart"/>
            <w:r>
              <w:rPr>
                <w:sz w:val="18"/>
              </w:rPr>
              <w:t>Simunition</w:t>
            </w:r>
            <w:proofErr w:type="spellEnd"/>
            <w:r>
              <w:rPr>
                <w:sz w:val="18"/>
              </w:rPr>
              <w:t xml:space="preserve"> (Shotgun Kit)</w:t>
            </w:r>
          </w:p>
        </w:tc>
        <w:tc>
          <w:tcPr>
            <w:tcW w:w="2338" w:type="dxa"/>
          </w:tcPr>
          <w:p w14:paraId="0E222DEA" w14:textId="77777777" w:rsidR="00B34A39" w:rsidRDefault="00D07355">
            <w:pPr>
              <w:pStyle w:val="TableParagraph"/>
              <w:spacing w:line="207" w:lineRule="exact"/>
              <w:rPr>
                <w:b/>
                <w:sz w:val="18"/>
              </w:rPr>
            </w:pPr>
            <w:r>
              <w:rPr>
                <w:b/>
                <w:sz w:val="18"/>
              </w:rPr>
              <w:t>General</w:t>
            </w:r>
            <w:r>
              <w:rPr>
                <w:b/>
                <w:spacing w:val="-3"/>
                <w:sz w:val="18"/>
              </w:rPr>
              <w:t xml:space="preserve"> </w:t>
            </w:r>
            <w:r>
              <w:rPr>
                <w:b/>
                <w:spacing w:val="-4"/>
                <w:sz w:val="18"/>
              </w:rPr>
              <w:t>Fund</w:t>
            </w:r>
          </w:p>
        </w:tc>
        <w:tc>
          <w:tcPr>
            <w:tcW w:w="2338" w:type="dxa"/>
          </w:tcPr>
          <w:p w14:paraId="5048201B" w14:textId="77777777" w:rsidR="00B34A39" w:rsidRDefault="00D07355">
            <w:pPr>
              <w:pStyle w:val="TableParagraph"/>
              <w:spacing w:line="207" w:lineRule="exact"/>
              <w:rPr>
                <w:b/>
                <w:sz w:val="18"/>
              </w:rPr>
            </w:pPr>
            <w:r>
              <w:rPr>
                <w:b/>
                <w:spacing w:val="-4"/>
                <w:sz w:val="18"/>
              </w:rPr>
              <w:t>None</w:t>
            </w:r>
          </w:p>
        </w:tc>
        <w:tc>
          <w:tcPr>
            <w:tcW w:w="2338" w:type="dxa"/>
          </w:tcPr>
          <w:p w14:paraId="7A048B30" w14:textId="77777777" w:rsidR="00B34A39" w:rsidRDefault="00D07355">
            <w:pPr>
              <w:pStyle w:val="TableParagraph"/>
              <w:spacing w:line="207" w:lineRule="exact"/>
              <w:ind w:left="108"/>
              <w:rPr>
                <w:b/>
                <w:sz w:val="18"/>
              </w:rPr>
            </w:pPr>
            <w:r>
              <w:rPr>
                <w:b/>
                <w:spacing w:val="-4"/>
                <w:sz w:val="18"/>
              </w:rPr>
              <w:t>None</w:t>
            </w:r>
          </w:p>
        </w:tc>
      </w:tr>
    </w:tbl>
    <w:p w14:paraId="4F41A61E" w14:textId="77777777" w:rsidR="00B34A39" w:rsidRDefault="00B34A39">
      <w:pPr>
        <w:spacing w:line="207" w:lineRule="exact"/>
        <w:rPr>
          <w:sz w:val="18"/>
        </w:rPr>
        <w:sectPr w:rsidR="00B34A39">
          <w:pgSz w:w="12240" w:h="15840"/>
          <w:pgMar w:top="1380" w:right="1320" w:bottom="1180" w:left="1340" w:header="0" w:footer="993" w:gutter="0"/>
          <w:cols w:space="720"/>
        </w:sectPr>
      </w:pPr>
    </w:p>
    <w:p w14:paraId="248EB6D9" w14:textId="77777777" w:rsidR="00B34A39" w:rsidRDefault="00D07355">
      <w:pPr>
        <w:spacing w:before="60"/>
        <w:ind w:left="100"/>
        <w:rPr>
          <w:b/>
          <w:sz w:val="28"/>
        </w:rPr>
      </w:pPr>
      <w:r>
        <w:rPr>
          <w:b/>
          <w:sz w:val="28"/>
        </w:rPr>
        <w:lastRenderedPageBreak/>
        <w:t>MILITARY</w:t>
      </w:r>
      <w:r>
        <w:rPr>
          <w:b/>
          <w:spacing w:val="-6"/>
          <w:sz w:val="28"/>
        </w:rPr>
        <w:t xml:space="preserve"> </w:t>
      </w:r>
      <w:r>
        <w:rPr>
          <w:b/>
          <w:sz w:val="28"/>
        </w:rPr>
        <w:t>EQUIPMENT</w:t>
      </w:r>
      <w:r>
        <w:rPr>
          <w:b/>
          <w:spacing w:val="-9"/>
          <w:sz w:val="28"/>
        </w:rPr>
        <w:t xml:space="preserve"> </w:t>
      </w:r>
      <w:r>
        <w:rPr>
          <w:b/>
          <w:sz w:val="28"/>
        </w:rPr>
        <w:t>PROCEDURE</w:t>
      </w:r>
      <w:r>
        <w:rPr>
          <w:b/>
          <w:spacing w:val="-7"/>
          <w:sz w:val="28"/>
        </w:rPr>
        <w:t xml:space="preserve"> </w:t>
      </w:r>
      <w:r>
        <w:rPr>
          <w:b/>
          <w:sz w:val="28"/>
        </w:rPr>
        <w:t>APPENDIX</w:t>
      </w:r>
      <w:r>
        <w:rPr>
          <w:b/>
          <w:spacing w:val="-2"/>
          <w:sz w:val="28"/>
        </w:rPr>
        <w:t xml:space="preserve"> </w:t>
      </w:r>
      <w:r>
        <w:rPr>
          <w:b/>
          <w:sz w:val="28"/>
        </w:rPr>
        <w:t>–</w:t>
      </w:r>
      <w:r>
        <w:rPr>
          <w:b/>
          <w:spacing w:val="-6"/>
          <w:sz w:val="28"/>
        </w:rPr>
        <w:t xml:space="preserve"> </w:t>
      </w:r>
      <w:r>
        <w:rPr>
          <w:b/>
          <w:sz w:val="28"/>
        </w:rPr>
        <w:t>B</w:t>
      </w:r>
      <w:r>
        <w:rPr>
          <w:b/>
          <w:spacing w:val="-9"/>
          <w:sz w:val="28"/>
        </w:rPr>
        <w:t xml:space="preserve"> </w:t>
      </w:r>
      <w:r>
        <w:rPr>
          <w:b/>
          <w:spacing w:val="-2"/>
          <w:sz w:val="28"/>
        </w:rPr>
        <w:t>(continued)</w:t>
      </w:r>
    </w:p>
    <w:p w14:paraId="12097688" w14:textId="77777777" w:rsidR="00B34A39" w:rsidRDefault="00B34A39">
      <w:pPr>
        <w:pStyle w:val="BodyText"/>
        <w:spacing w:before="46"/>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B34A39" w14:paraId="0E1880E4" w14:textId="77777777">
        <w:trPr>
          <w:trHeight w:val="275"/>
        </w:trPr>
        <w:tc>
          <w:tcPr>
            <w:tcW w:w="9352" w:type="dxa"/>
            <w:gridSpan w:val="4"/>
            <w:shd w:val="clear" w:color="auto" w:fill="D9D9D9"/>
          </w:tcPr>
          <w:p w14:paraId="1014EEC4" w14:textId="77777777" w:rsidR="00B34A39" w:rsidRDefault="00D07355">
            <w:pPr>
              <w:pStyle w:val="TableParagraph"/>
              <w:spacing w:line="256" w:lineRule="exact"/>
              <w:rPr>
                <w:b/>
                <w:sz w:val="24"/>
              </w:rPr>
            </w:pPr>
            <w:r>
              <w:rPr>
                <w:b/>
                <w:sz w:val="24"/>
              </w:rPr>
              <w:t>Night</w:t>
            </w:r>
            <w:r>
              <w:rPr>
                <w:b/>
                <w:spacing w:val="-4"/>
                <w:sz w:val="24"/>
              </w:rPr>
              <w:t xml:space="preserve"> </w:t>
            </w:r>
            <w:r>
              <w:rPr>
                <w:b/>
                <w:sz w:val="24"/>
              </w:rPr>
              <w:t>Vision</w:t>
            </w:r>
            <w:r>
              <w:rPr>
                <w:b/>
                <w:spacing w:val="-2"/>
                <w:sz w:val="24"/>
              </w:rPr>
              <w:t xml:space="preserve"> </w:t>
            </w:r>
            <w:r>
              <w:rPr>
                <w:b/>
                <w:sz w:val="24"/>
              </w:rPr>
              <w:t>Equipment</w:t>
            </w:r>
            <w:r>
              <w:rPr>
                <w:b/>
                <w:spacing w:val="-2"/>
                <w:sz w:val="24"/>
              </w:rPr>
              <w:t xml:space="preserve"> </w:t>
            </w:r>
            <w:r>
              <w:rPr>
                <w:b/>
                <w:sz w:val="24"/>
              </w:rPr>
              <w:t>and</w:t>
            </w:r>
            <w:r>
              <w:rPr>
                <w:b/>
                <w:spacing w:val="-1"/>
                <w:sz w:val="24"/>
              </w:rPr>
              <w:t xml:space="preserve"> </w:t>
            </w:r>
            <w:r>
              <w:rPr>
                <w:b/>
                <w:sz w:val="24"/>
              </w:rPr>
              <w:t>Infrared</w:t>
            </w:r>
            <w:r>
              <w:rPr>
                <w:b/>
                <w:spacing w:val="-2"/>
                <w:sz w:val="24"/>
              </w:rPr>
              <w:t xml:space="preserve"> </w:t>
            </w:r>
            <w:r>
              <w:rPr>
                <w:b/>
                <w:sz w:val="24"/>
              </w:rPr>
              <w:t>Sighting</w:t>
            </w:r>
            <w:r>
              <w:rPr>
                <w:b/>
                <w:spacing w:val="-4"/>
                <w:sz w:val="24"/>
              </w:rPr>
              <w:t xml:space="preserve"> </w:t>
            </w:r>
            <w:r>
              <w:rPr>
                <w:b/>
                <w:spacing w:val="-2"/>
                <w:sz w:val="24"/>
              </w:rPr>
              <w:t>Systems</w:t>
            </w:r>
          </w:p>
        </w:tc>
      </w:tr>
      <w:tr w:rsidR="00B34A39" w14:paraId="192B17D3" w14:textId="77777777">
        <w:trPr>
          <w:trHeight w:val="539"/>
        </w:trPr>
        <w:tc>
          <w:tcPr>
            <w:tcW w:w="2338" w:type="dxa"/>
            <w:shd w:val="clear" w:color="auto" w:fill="D9D9D9"/>
          </w:tcPr>
          <w:p w14:paraId="5D155A55" w14:textId="77777777" w:rsidR="00B34A39" w:rsidRDefault="00D07355">
            <w:pPr>
              <w:pStyle w:val="TableParagraph"/>
              <w:ind w:right="234"/>
              <w:rPr>
                <w:b/>
                <w:sz w:val="20"/>
              </w:rPr>
            </w:pPr>
            <w:r>
              <w:rPr>
                <w:b/>
                <w:sz w:val="20"/>
              </w:rPr>
              <w:t>Equipment</w:t>
            </w:r>
            <w:r>
              <w:rPr>
                <w:b/>
                <w:spacing w:val="-4"/>
                <w:sz w:val="20"/>
              </w:rPr>
              <w:t xml:space="preserve"> </w:t>
            </w:r>
            <w:r>
              <w:rPr>
                <w:b/>
                <w:sz w:val="20"/>
              </w:rPr>
              <w:t>Name</w:t>
            </w:r>
            <w:r>
              <w:rPr>
                <w:b/>
                <w:spacing w:val="-4"/>
                <w:sz w:val="20"/>
              </w:rPr>
              <w:t xml:space="preserve"> </w:t>
            </w:r>
            <w:r>
              <w:rPr>
                <w:b/>
                <w:sz w:val="20"/>
              </w:rPr>
              <w:t>and Model</w:t>
            </w:r>
            <w:r>
              <w:rPr>
                <w:b/>
                <w:spacing w:val="-4"/>
                <w:sz w:val="20"/>
              </w:rPr>
              <w:t xml:space="preserve"> </w:t>
            </w:r>
            <w:r>
              <w:rPr>
                <w:b/>
                <w:sz w:val="20"/>
              </w:rPr>
              <w:t>/</w:t>
            </w:r>
            <w:r>
              <w:rPr>
                <w:b/>
                <w:spacing w:val="-3"/>
                <w:sz w:val="20"/>
              </w:rPr>
              <w:t xml:space="preserve"> </w:t>
            </w:r>
            <w:r>
              <w:rPr>
                <w:b/>
                <w:spacing w:val="-2"/>
                <w:sz w:val="20"/>
              </w:rPr>
              <w:t>Manufacturer</w:t>
            </w:r>
          </w:p>
        </w:tc>
        <w:tc>
          <w:tcPr>
            <w:tcW w:w="2338" w:type="dxa"/>
            <w:shd w:val="clear" w:color="auto" w:fill="D9D9D9"/>
          </w:tcPr>
          <w:p w14:paraId="17374EDD" w14:textId="77777777" w:rsidR="00B34A39" w:rsidRDefault="00D07355">
            <w:pPr>
              <w:pStyle w:val="TableParagraph"/>
              <w:ind w:right="234"/>
              <w:rPr>
                <w:b/>
                <w:sz w:val="20"/>
              </w:rPr>
            </w:pPr>
            <w:r>
              <w:rPr>
                <w:b/>
                <w:sz w:val="20"/>
              </w:rPr>
              <w:t>Initial</w:t>
            </w:r>
            <w:r>
              <w:rPr>
                <w:b/>
                <w:spacing w:val="-13"/>
                <w:sz w:val="20"/>
              </w:rPr>
              <w:t xml:space="preserve"> </w:t>
            </w:r>
            <w:r>
              <w:rPr>
                <w:b/>
                <w:sz w:val="20"/>
              </w:rPr>
              <w:t>Cost</w:t>
            </w:r>
            <w:r>
              <w:rPr>
                <w:b/>
                <w:spacing w:val="-12"/>
                <w:sz w:val="20"/>
              </w:rPr>
              <w:t xml:space="preserve"> </w:t>
            </w:r>
            <w:r>
              <w:rPr>
                <w:b/>
                <w:sz w:val="20"/>
              </w:rPr>
              <w:t>/</w:t>
            </w:r>
            <w:r>
              <w:rPr>
                <w:b/>
                <w:spacing w:val="-13"/>
                <w:sz w:val="20"/>
              </w:rPr>
              <w:t xml:space="preserve"> </w:t>
            </w:r>
            <w:r>
              <w:rPr>
                <w:b/>
                <w:sz w:val="20"/>
              </w:rPr>
              <w:t xml:space="preserve">Source </w:t>
            </w:r>
            <w:r>
              <w:rPr>
                <w:b/>
                <w:spacing w:val="-2"/>
                <w:sz w:val="20"/>
              </w:rPr>
              <w:t>Funding</w:t>
            </w:r>
          </w:p>
        </w:tc>
        <w:tc>
          <w:tcPr>
            <w:tcW w:w="2338" w:type="dxa"/>
            <w:shd w:val="clear" w:color="auto" w:fill="D9D9D9"/>
          </w:tcPr>
          <w:p w14:paraId="3FD941E9" w14:textId="189F18E7" w:rsidR="00B34A39" w:rsidRDefault="00D07355">
            <w:pPr>
              <w:pStyle w:val="TableParagraph"/>
              <w:ind w:right="234"/>
              <w:rPr>
                <w:b/>
                <w:sz w:val="20"/>
              </w:rPr>
            </w:pPr>
            <w:r>
              <w:rPr>
                <w:b/>
                <w:sz w:val="20"/>
              </w:rPr>
              <w:t>Ongoing</w:t>
            </w:r>
            <w:r>
              <w:rPr>
                <w:b/>
                <w:spacing w:val="-13"/>
                <w:sz w:val="20"/>
              </w:rPr>
              <w:t xml:space="preserve"> </w:t>
            </w:r>
            <w:r>
              <w:rPr>
                <w:b/>
                <w:sz w:val="20"/>
              </w:rPr>
              <w:t>Annual</w:t>
            </w:r>
            <w:r>
              <w:rPr>
                <w:b/>
                <w:spacing w:val="-12"/>
                <w:sz w:val="20"/>
              </w:rPr>
              <w:t xml:space="preserve"> </w:t>
            </w:r>
            <w:r>
              <w:rPr>
                <w:b/>
                <w:sz w:val="20"/>
              </w:rPr>
              <w:t>Cost FY2</w:t>
            </w:r>
            <w:r w:rsidR="002F0BF9">
              <w:rPr>
                <w:b/>
                <w:sz w:val="20"/>
              </w:rPr>
              <w:t>5</w:t>
            </w:r>
            <w:r>
              <w:rPr>
                <w:b/>
                <w:sz w:val="20"/>
              </w:rPr>
              <w:t xml:space="preserve"> (approximate)</w:t>
            </w:r>
          </w:p>
        </w:tc>
        <w:tc>
          <w:tcPr>
            <w:tcW w:w="2338" w:type="dxa"/>
            <w:shd w:val="clear" w:color="auto" w:fill="D9D9D9"/>
          </w:tcPr>
          <w:p w14:paraId="0CC26861" w14:textId="31D1E66D" w:rsidR="00B34A39" w:rsidRDefault="00D07355">
            <w:pPr>
              <w:pStyle w:val="TableParagraph"/>
              <w:ind w:left="108" w:right="234"/>
              <w:rPr>
                <w:b/>
                <w:sz w:val="20"/>
              </w:rPr>
            </w:pPr>
            <w:r>
              <w:rPr>
                <w:b/>
                <w:sz w:val="20"/>
              </w:rPr>
              <w:t>Projected</w:t>
            </w:r>
            <w:r>
              <w:rPr>
                <w:b/>
                <w:spacing w:val="-13"/>
                <w:sz w:val="20"/>
              </w:rPr>
              <w:t xml:space="preserve"> </w:t>
            </w:r>
            <w:r>
              <w:rPr>
                <w:b/>
                <w:sz w:val="20"/>
              </w:rPr>
              <w:t>Annual</w:t>
            </w:r>
            <w:r>
              <w:rPr>
                <w:b/>
                <w:spacing w:val="-12"/>
                <w:sz w:val="20"/>
              </w:rPr>
              <w:t xml:space="preserve"> </w:t>
            </w:r>
            <w:r>
              <w:rPr>
                <w:b/>
                <w:sz w:val="20"/>
              </w:rPr>
              <w:t>Cost FY2</w:t>
            </w:r>
            <w:r w:rsidR="002F0BF9">
              <w:rPr>
                <w:b/>
                <w:sz w:val="20"/>
              </w:rPr>
              <w:t>6</w:t>
            </w:r>
            <w:r>
              <w:rPr>
                <w:b/>
                <w:sz w:val="20"/>
              </w:rPr>
              <w:t xml:space="preserve"> (approximate)</w:t>
            </w:r>
          </w:p>
        </w:tc>
      </w:tr>
      <w:tr w:rsidR="00B34A39" w14:paraId="4AC2D5AD" w14:textId="77777777">
        <w:trPr>
          <w:trHeight w:val="230"/>
        </w:trPr>
        <w:tc>
          <w:tcPr>
            <w:tcW w:w="9352" w:type="dxa"/>
            <w:gridSpan w:val="4"/>
            <w:shd w:val="clear" w:color="auto" w:fill="D0CECE"/>
          </w:tcPr>
          <w:p w14:paraId="253DB12D" w14:textId="77777777" w:rsidR="00B34A39" w:rsidRDefault="00D07355">
            <w:pPr>
              <w:pStyle w:val="TableParagraph"/>
              <w:spacing w:line="210" w:lineRule="exact"/>
              <w:rPr>
                <w:b/>
                <w:sz w:val="20"/>
              </w:rPr>
            </w:pPr>
            <w:r>
              <w:rPr>
                <w:b/>
                <w:sz w:val="20"/>
              </w:rPr>
              <w:t>Night</w:t>
            </w:r>
            <w:r>
              <w:rPr>
                <w:b/>
                <w:spacing w:val="-5"/>
                <w:sz w:val="20"/>
              </w:rPr>
              <w:t xml:space="preserve"> </w:t>
            </w:r>
            <w:r>
              <w:rPr>
                <w:b/>
                <w:sz w:val="20"/>
              </w:rPr>
              <w:t>Vision</w:t>
            </w:r>
            <w:r>
              <w:rPr>
                <w:b/>
                <w:spacing w:val="-6"/>
                <w:sz w:val="20"/>
              </w:rPr>
              <w:t xml:space="preserve"> </w:t>
            </w:r>
            <w:r>
              <w:rPr>
                <w:b/>
                <w:sz w:val="20"/>
              </w:rPr>
              <w:t>Optical</w:t>
            </w:r>
            <w:r>
              <w:rPr>
                <w:b/>
                <w:spacing w:val="-6"/>
                <w:sz w:val="20"/>
              </w:rPr>
              <w:t xml:space="preserve"> </w:t>
            </w:r>
            <w:r>
              <w:rPr>
                <w:b/>
                <w:sz w:val="20"/>
              </w:rPr>
              <w:t>Devices</w:t>
            </w:r>
            <w:r>
              <w:rPr>
                <w:b/>
                <w:spacing w:val="-3"/>
                <w:sz w:val="20"/>
              </w:rPr>
              <w:t xml:space="preserve"> </w:t>
            </w:r>
            <w:r>
              <w:rPr>
                <w:b/>
                <w:spacing w:val="-2"/>
                <w:sz w:val="20"/>
              </w:rPr>
              <w:t>(NVD)</w:t>
            </w:r>
          </w:p>
        </w:tc>
      </w:tr>
      <w:tr w:rsidR="00B34A39" w14:paraId="1F3B0A0A" w14:textId="77777777">
        <w:trPr>
          <w:trHeight w:val="690"/>
        </w:trPr>
        <w:tc>
          <w:tcPr>
            <w:tcW w:w="2338" w:type="dxa"/>
          </w:tcPr>
          <w:p w14:paraId="2F8C2EE2" w14:textId="77777777" w:rsidR="00B34A39" w:rsidRDefault="00D07355">
            <w:pPr>
              <w:pStyle w:val="TableParagraph"/>
              <w:spacing w:line="230" w:lineRule="atLeast"/>
              <w:ind w:right="234"/>
              <w:rPr>
                <w:b/>
                <w:sz w:val="20"/>
              </w:rPr>
            </w:pPr>
            <w:r>
              <w:rPr>
                <w:b/>
                <w:sz w:val="20"/>
              </w:rPr>
              <w:t>Night</w:t>
            </w:r>
            <w:r>
              <w:rPr>
                <w:b/>
                <w:spacing w:val="-13"/>
                <w:sz w:val="20"/>
              </w:rPr>
              <w:t xml:space="preserve"> </w:t>
            </w:r>
            <w:r>
              <w:rPr>
                <w:b/>
                <w:sz w:val="20"/>
              </w:rPr>
              <w:t>Vision</w:t>
            </w:r>
            <w:r>
              <w:rPr>
                <w:b/>
                <w:spacing w:val="-12"/>
                <w:sz w:val="20"/>
              </w:rPr>
              <w:t xml:space="preserve"> </w:t>
            </w:r>
            <w:r>
              <w:rPr>
                <w:b/>
                <w:sz w:val="20"/>
              </w:rPr>
              <w:t>Device</w:t>
            </w:r>
            <w:r>
              <w:rPr>
                <w:b/>
                <w:spacing w:val="-13"/>
                <w:sz w:val="20"/>
              </w:rPr>
              <w:t xml:space="preserve"> </w:t>
            </w:r>
            <w:r>
              <w:rPr>
                <w:b/>
                <w:sz w:val="20"/>
              </w:rPr>
              <w:t xml:space="preserve">– Model AN/PVS-14 / </w:t>
            </w:r>
            <w:r>
              <w:rPr>
                <w:b/>
                <w:spacing w:val="-2"/>
                <w:sz w:val="20"/>
              </w:rPr>
              <w:t>L3Harris</w:t>
            </w:r>
          </w:p>
        </w:tc>
        <w:tc>
          <w:tcPr>
            <w:tcW w:w="2338" w:type="dxa"/>
          </w:tcPr>
          <w:p w14:paraId="2FEF5032" w14:textId="77777777" w:rsidR="00B34A39" w:rsidRDefault="00D07355">
            <w:pPr>
              <w:pStyle w:val="TableParagraph"/>
              <w:rPr>
                <w:b/>
                <w:sz w:val="20"/>
              </w:rPr>
            </w:pPr>
            <w:r>
              <w:rPr>
                <w:b/>
                <w:sz w:val="20"/>
              </w:rPr>
              <w:t>$3,550.00</w:t>
            </w:r>
            <w:r>
              <w:rPr>
                <w:b/>
                <w:spacing w:val="-13"/>
                <w:sz w:val="20"/>
              </w:rPr>
              <w:t xml:space="preserve"> </w:t>
            </w:r>
            <w:r>
              <w:rPr>
                <w:b/>
                <w:sz w:val="20"/>
              </w:rPr>
              <w:t>per</w:t>
            </w:r>
            <w:r>
              <w:rPr>
                <w:b/>
                <w:spacing w:val="-12"/>
                <w:sz w:val="20"/>
              </w:rPr>
              <w:t xml:space="preserve"> </w:t>
            </w:r>
            <w:r>
              <w:rPr>
                <w:b/>
                <w:sz w:val="20"/>
              </w:rPr>
              <w:t>unit</w:t>
            </w:r>
            <w:r>
              <w:rPr>
                <w:b/>
                <w:spacing w:val="-13"/>
                <w:sz w:val="20"/>
              </w:rPr>
              <w:t xml:space="preserve"> </w:t>
            </w:r>
            <w:r>
              <w:rPr>
                <w:b/>
                <w:sz w:val="20"/>
              </w:rPr>
              <w:t>/UASI Grant 2020, UASI</w:t>
            </w:r>
          </w:p>
          <w:p w14:paraId="0AE45B92" w14:textId="77777777" w:rsidR="00B34A39" w:rsidRDefault="00D07355">
            <w:pPr>
              <w:pStyle w:val="TableParagraph"/>
              <w:spacing w:before="1" w:line="210" w:lineRule="exact"/>
              <w:rPr>
                <w:b/>
                <w:sz w:val="20"/>
              </w:rPr>
            </w:pPr>
            <w:r>
              <w:rPr>
                <w:b/>
                <w:sz w:val="20"/>
              </w:rPr>
              <w:t>Grant</w:t>
            </w:r>
            <w:r>
              <w:rPr>
                <w:b/>
                <w:spacing w:val="-5"/>
                <w:sz w:val="20"/>
              </w:rPr>
              <w:t xml:space="preserve"> </w:t>
            </w:r>
            <w:r>
              <w:rPr>
                <w:b/>
                <w:spacing w:val="-4"/>
                <w:sz w:val="20"/>
              </w:rPr>
              <w:t>2021</w:t>
            </w:r>
          </w:p>
        </w:tc>
        <w:tc>
          <w:tcPr>
            <w:tcW w:w="2338" w:type="dxa"/>
          </w:tcPr>
          <w:p w14:paraId="75999580" w14:textId="77777777" w:rsidR="00B34A39" w:rsidRDefault="00D07355">
            <w:pPr>
              <w:pStyle w:val="TableParagraph"/>
              <w:spacing w:line="230" w:lineRule="atLeast"/>
              <w:ind w:right="234"/>
              <w:rPr>
                <w:b/>
                <w:sz w:val="20"/>
              </w:rPr>
            </w:pPr>
            <w:r>
              <w:rPr>
                <w:b/>
                <w:sz w:val="20"/>
              </w:rPr>
              <w:t>$2,000.00</w:t>
            </w:r>
            <w:r>
              <w:rPr>
                <w:b/>
                <w:spacing w:val="-13"/>
                <w:sz w:val="20"/>
              </w:rPr>
              <w:t xml:space="preserve"> </w:t>
            </w:r>
            <w:r>
              <w:rPr>
                <w:b/>
                <w:sz w:val="20"/>
              </w:rPr>
              <w:t>(total</w:t>
            </w:r>
            <w:r>
              <w:rPr>
                <w:b/>
                <w:spacing w:val="-12"/>
                <w:sz w:val="20"/>
              </w:rPr>
              <w:t xml:space="preserve"> </w:t>
            </w:r>
            <w:r>
              <w:rPr>
                <w:b/>
                <w:sz w:val="20"/>
              </w:rPr>
              <w:t xml:space="preserve">SWAT NVD maintenance </w:t>
            </w:r>
            <w:r>
              <w:rPr>
                <w:b/>
                <w:spacing w:val="-2"/>
                <w:sz w:val="20"/>
              </w:rPr>
              <w:t>budget)</w:t>
            </w:r>
          </w:p>
        </w:tc>
        <w:tc>
          <w:tcPr>
            <w:tcW w:w="2338" w:type="dxa"/>
          </w:tcPr>
          <w:p w14:paraId="200948D0" w14:textId="77777777" w:rsidR="00B34A39" w:rsidRDefault="00D07355">
            <w:pPr>
              <w:pStyle w:val="TableParagraph"/>
              <w:spacing w:line="230" w:lineRule="atLeast"/>
              <w:ind w:left="108" w:right="234"/>
              <w:rPr>
                <w:b/>
                <w:sz w:val="20"/>
              </w:rPr>
            </w:pPr>
            <w:r>
              <w:rPr>
                <w:b/>
                <w:sz w:val="20"/>
              </w:rPr>
              <w:t>$2,000.00</w:t>
            </w:r>
            <w:r>
              <w:rPr>
                <w:b/>
                <w:spacing w:val="-13"/>
                <w:sz w:val="20"/>
              </w:rPr>
              <w:t xml:space="preserve"> </w:t>
            </w:r>
            <w:r>
              <w:rPr>
                <w:b/>
                <w:sz w:val="20"/>
              </w:rPr>
              <w:t>(total</w:t>
            </w:r>
            <w:r>
              <w:rPr>
                <w:b/>
                <w:spacing w:val="-12"/>
                <w:sz w:val="20"/>
              </w:rPr>
              <w:t xml:space="preserve"> </w:t>
            </w:r>
            <w:r>
              <w:rPr>
                <w:b/>
                <w:sz w:val="20"/>
              </w:rPr>
              <w:t xml:space="preserve">SWAT NVD maintenance </w:t>
            </w:r>
            <w:r>
              <w:rPr>
                <w:b/>
                <w:spacing w:val="-2"/>
                <w:sz w:val="20"/>
              </w:rPr>
              <w:t>budget)</w:t>
            </w:r>
          </w:p>
        </w:tc>
      </w:tr>
      <w:tr w:rsidR="00B34A39" w14:paraId="1CD6015B" w14:textId="77777777">
        <w:trPr>
          <w:trHeight w:val="230"/>
        </w:trPr>
        <w:tc>
          <w:tcPr>
            <w:tcW w:w="9352" w:type="dxa"/>
            <w:gridSpan w:val="4"/>
            <w:shd w:val="clear" w:color="auto" w:fill="D0CECE"/>
          </w:tcPr>
          <w:p w14:paraId="36FCD722" w14:textId="77777777" w:rsidR="00B34A39" w:rsidRDefault="00D07355">
            <w:pPr>
              <w:pStyle w:val="TableParagraph"/>
              <w:spacing w:line="210" w:lineRule="exact"/>
              <w:rPr>
                <w:b/>
                <w:sz w:val="20"/>
              </w:rPr>
            </w:pPr>
            <w:r>
              <w:rPr>
                <w:b/>
                <w:sz w:val="20"/>
              </w:rPr>
              <w:t>Infrared</w:t>
            </w:r>
            <w:r>
              <w:rPr>
                <w:b/>
                <w:spacing w:val="-9"/>
                <w:sz w:val="20"/>
              </w:rPr>
              <w:t xml:space="preserve"> </w:t>
            </w:r>
            <w:r>
              <w:rPr>
                <w:b/>
                <w:sz w:val="20"/>
              </w:rPr>
              <w:t>Sighting</w:t>
            </w:r>
            <w:r>
              <w:rPr>
                <w:b/>
                <w:spacing w:val="-6"/>
                <w:sz w:val="20"/>
              </w:rPr>
              <w:t xml:space="preserve"> </w:t>
            </w:r>
            <w:r>
              <w:rPr>
                <w:b/>
                <w:spacing w:val="-2"/>
                <w:sz w:val="20"/>
              </w:rPr>
              <w:t>Systems</w:t>
            </w:r>
          </w:p>
        </w:tc>
      </w:tr>
      <w:tr w:rsidR="00B34A39" w14:paraId="7A66DC26" w14:textId="77777777">
        <w:trPr>
          <w:trHeight w:val="1145"/>
        </w:trPr>
        <w:tc>
          <w:tcPr>
            <w:tcW w:w="2338" w:type="dxa"/>
          </w:tcPr>
          <w:p w14:paraId="58FEB6E8" w14:textId="77777777" w:rsidR="00B34A39" w:rsidRDefault="00D07355">
            <w:pPr>
              <w:pStyle w:val="TableParagraph"/>
              <w:ind w:right="130"/>
              <w:rPr>
                <w:b/>
                <w:sz w:val="20"/>
              </w:rPr>
            </w:pPr>
            <w:r>
              <w:rPr>
                <w:b/>
                <w:sz w:val="20"/>
              </w:rPr>
              <w:t>Modular Advanced Weapons</w:t>
            </w:r>
            <w:r>
              <w:rPr>
                <w:b/>
                <w:spacing w:val="-13"/>
                <w:sz w:val="20"/>
              </w:rPr>
              <w:t xml:space="preserve"> </w:t>
            </w:r>
            <w:r>
              <w:rPr>
                <w:b/>
                <w:sz w:val="20"/>
              </w:rPr>
              <w:t>Laser</w:t>
            </w:r>
            <w:r>
              <w:rPr>
                <w:b/>
                <w:spacing w:val="-12"/>
                <w:sz w:val="20"/>
              </w:rPr>
              <w:t xml:space="preserve"> </w:t>
            </w:r>
            <w:r>
              <w:rPr>
                <w:b/>
                <w:sz w:val="20"/>
              </w:rPr>
              <w:t>–</w:t>
            </w:r>
            <w:r>
              <w:rPr>
                <w:b/>
                <w:spacing w:val="-13"/>
                <w:sz w:val="20"/>
              </w:rPr>
              <w:t xml:space="preserve"> </w:t>
            </w:r>
            <w:r>
              <w:rPr>
                <w:b/>
                <w:sz w:val="20"/>
              </w:rPr>
              <w:t>Direct Actions (MAWL-DA) BE Meyers</w:t>
            </w:r>
          </w:p>
        </w:tc>
        <w:tc>
          <w:tcPr>
            <w:tcW w:w="2338" w:type="dxa"/>
          </w:tcPr>
          <w:p w14:paraId="3EBBBA9F" w14:textId="77777777" w:rsidR="00B34A39" w:rsidRDefault="00D07355">
            <w:pPr>
              <w:pStyle w:val="TableParagraph"/>
              <w:ind w:right="234"/>
              <w:rPr>
                <w:b/>
                <w:sz w:val="20"/>
              </w:rPr>
            </w:pPr>
            <w:r>
              <w:rPr>
                <w:b/>
                <w:sz w:val="20"/>
              </w:rPr>
              <w:t>$2,930.00</w:t>
            </w:r>
            <w:r>
              <w:rPr>
                <w:b/>
                <w:spacing w:val="-13"/>
                <w:sz w:val="20"/>
              </w:rPr>
              <w:t xml:space="preserve"> </w:t>
            </w:r>
            <w:r>
              <w:rPr>
                <w:b/>
                <w:sz w:val="20"/>
              </w:rPr>
              <w:t>per</w:t>
            </w:r>
            <w:r>
              <w:rPr>
                <w:b/>
                <w:spacing w:val="-12"/>
                <w:sz w:val="20"/>
              </w:rPr>
              <w:t xml:space="preserve"> </w:t>
            </w:r>
            <w:r>
              <w:rPr>
                <w:b/>
                <w:sz w:val="20"/>
              </w:rPr>
              <w:t>unit</w:t>
            </w:r>
            <w:r>
              <w:rPr>
                <w:b/>
                <w:spacing w:val="-13"/>
                <w:sz w:val="20"/>
              </w:rPr>
              <w:t xml:space="preserve"> </w:t>
            </w:r>
            <w:r>
              <w:rPr>
                <w:b/>
                <w:sz w:val="20"/>
              </w:rPr>
              <w:t>/ SWAT Budget</w:t>
            </w:r>
          </w:p>
        </w:tc>
        <w:tc>
          <w:tcPr>
            <w:tcW w:w="2338" w:type="dxa"/>
          </w:tcPr>
          <w:p w14:paraId="42F34585" w14:textId="77777777" w:rsidR="00B34A39" w:rsidRDefault="00D07355">
            <w:pPr>
              <w:pStyle w:val="TableParagraph"/>
              <w:ind w:right="330"/>
              <w:rPr>
                <w:b/>
                <w:sz w:val="20"/>
              </w:rPr>
            </w:pPr>
            <w:r>
              <w:rPr>
                <w:b/>
                <w:sz w:val="20"/>
              </w:rPr>
              <w:t>$27,000.00</w:t>
            </w:r>
            <w:r>
              <w:rPr>
                <w:b/>
                <w:spacing w:val="-13"/>
                <w:sz w:val="20"/>
              </w:rPr>
              <w:t xml:space="preserve"> </w:t>
            </w:r>
            <w:r>
              <w:rPr>
                <w:b/>
                <w:sz w:val="20"/>
              </w:rPr>
              <w:t>(additional equipment outlay SWAT Budget)</w:t>
            </w:r>
          </w:p>
        </w:tc>
        <w:tc>
          <w:tcPr>
            <w:tcW w:w="2338" w:type="dxa"/>
          </w:tcPr>
          <w:p w14:paraId="09BEDE67" w14:textId="77777777" w:rsidR="00B34A39" w:rsidRDefault="00D07355">
            <w:pPr>
              <w:pStyle w:val="TableParagraph"/>
              <w:ind w:left="108" w:right="429"/>
              <w:rPr>
                <w:b/>
                <w:sz w:val="20"/>
              </w:rPr>
            </w:pPr>
            <w:r>
              <w:rPr>
                <w:b/>
                <w:sz w:val="20"/>
              </w:rPr>
              <w:t>$7,000.00</w:t>
            </w:r>
            <w:r>
              <w:rPr>
                <w:b/>
                <w:spacing w:val="-13"/>
                <w:sz w:val="20"/>
              </w:rPr>
              <w:t xml:space="preserve"> </w:t>
            </w:r>
            <w:r>
              <w:rPr>
                <w:b/>
                <w:sz w:val="20"/>
              </w:rPr>
              <w:t>(additional equipment outlay SWAT Budget)</w:t>
            </w:r>
          </w:p>
        </w:tc>
      </w:tr>
    </w:tbl>
    <w:p w14:paraId="571889A0" w14:textId="77777777" w:rsidR="00CC6D4F" w:rsidRDefault="00CC6D4F"/>
    <w:sectPr w:rsidR="00CC6D4F">
      <w:pgSz w:w="12240" w:h="15840"/>
      <w:pgMar w:top="1380" w:right="1320" w:bottom="1180" w:left="1340" w:header="0"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31807" w14:textId="77777777" w:rsidR="00CC6D4F" w:rsidRDefault="00CC6D4F">
      <w:r>
        <w:separator/>
      </w:r>
    </w:p>
  </w:endnote>
  <w:endnote w:type="continuationSeparator" w:id="0">
    <w:p w14:paraId="3068659C" w14:textId="77777777" w:rsidR="00CC6D4F" w:rsidRDefault="00CC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0A25A" w14:textId="77777777" w:rsidR="00B34A39" w:rsidRDefault="00D07355">
    <w:pPr>
      <w:pStyle w:val="BodyText"/>
      <w:spacing w:line="14" w:lineRule="auto"/>
      <w:rPr>
        <w:sz w:val="20"/>
      </w:rPr>
    </w:pPr>
    <w:r>
      <w:rPr>
        <w:noProof/>
      </w:rPr>
      <mc:AlternateContent>
        <mc:Choice Requires="wps">
          <w:drawing>
            <wp:anchor distT="0" distB="0" distL="0" distR="0" simplePos="0" relativeHeight="486161920" behindDoc="1" locked="0" layoutInCell="1" allowOverlap="1" wp14:anchorId="37F49DD1" wp14:editId="3E573F41">
              <wp:simplePos x="0" y="0"/>
              <wp:positionH relativeFrom="page">
                <wp:posOffset>3557396</wp:posOffset>
              </wp:positionH>
              <wp:positionV relativeFrom="page">
                <wp:posOffset>9288220</wp:posOffset>
              </wp:positionV>
              <wp:extent cx="65976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765" cy="152400"/>
                      </a:xfrm>
                      <a:prstGeom prst="rect">
                        <a:avLst/>
                      </a:prstGeom>
                    </wps:spPr>
                    <wps:txbx>
                      <w:txbxContent>
                        <w:p w14:paraId="342282C5" w14:textId="77777777" w:rsidR="00B34A39" w:rsidRDefault="00D07355">
                          <w:pPr>
                            <w:spacing w:before="12"/>
                            <w:ind w:left="20"/>
                            <w:rPr>
                              <w:b/>
                              <w:sz w:val="18"/>
                            </w:rPr>
                          </w:pPr>
                          <w:r>
                            <w:rPr>
                              <w:sz w:val="18"/>
                            </w:rPr>
                            <w:t>Page</w:t>
                          </w:r>
                          <w:r>
                            <w:rPr>
                              <w:spacing w:val="-2"/>
                              <w:sz w:val="18"/>
                            </w:rPr>
                            <w:t xml:space="preserve"> </w:t>
                          </w:r>
                          <w:r>
                            <w:rPr>
                              <w:b/>
                              <w:sz w:val="18"/>
                            </w:rPr>
                            <w:fldChar w:fldCharType="begin"/>
                          </w:r>
                          <w:r>
                            <w:rPr>
                              <w:b/>
                              <w:sz w:val="18"/>
                            </w:rPr>
                            <w:instrText xml:space="preserve"> PAGE </w:instrText>
                          </w:r>
                          <w:r>
                            <w:rPr>
                              <w:b/>
                              <w:sz w:val="18"/>
                            </w:rPr>
                            <w:fldChar w:fldCharType="separate"/>
                          </w:r>
                          <w:r>
                            <w:rPr>
                              <w:b/>
                              <w:sz w:val="18"/>
                            </w:rPr>
                            <w:t>10</w:t>
                          </w:r>
                          <w:r>
                            <w:rPr>
                              <w:b/>
                              <w:sz w:val="18"/>
                            </w:rPr>
                            <w:fldChar w:fldCharType="end"/>
                          </w:r>
                          <w:r>
                            <w:rPr>
                              <w:b/>
                              <w:spacing w:val="-1"/>
                              <w:sz w:val="18"/>
                            </w:rPr>
                            <w:t xml:space="preserve"> </w:t>
                          </w:r>
                          <w:r>
                            <w:rPr>
                              <w:sz w:val="18"/>
                            </w:rPr>
                            <w:t>of</w:t>
                          </w:r>
                          <w:r>
                            <w:rPr>
                              <w:spacing w:val="-1"/>
                              <w:sz w:val="18"/>
                            </w:rPr>
                            <w:t xml:space="preserve"> </w:t>
                          </w:r>
                          <w:r>
                            <w:rPr>
                              <w:b/>
                              <w:spacing w:val="-5"/>
                              <w:sz w:val="18"/>
                            </w:rPr>
                            <w:fldChar w:fldCharType="begin"/>
                          </w:r>
                          <w:r>
                            <w:rPr>
                              <w:b/>
                              <w:spacing w:val="-5"/>
                              <w:sz w:val="18"/>
                            </w:rPr>
                            <w:instrText xml:space="preserve"> NUMPAGES </w:instrText>
                          </w:r>
                          <w:r>
                            <w:rPr>
                              <w:b/>
                              <w:spacing w:val="-5"/>
                              <w:sz w:val="18"/>
                            </w:rPr>
                            <w:fldChar w:fldCharType="separate"/>
                          </w:r>
                          <w:r>
                            <w:rPr>
                              <w:b/>
                              <w:spacing w:val="-5"/>
                              <w:sz w:val="18"/>
                            </w:rPr>
                            <w:t>54</w:t>
                          </w:r>
                          <w:r>
                            <w:rPr>
                              <w:b/>
                              <w:spacing w:val="-5"/>
                              <w:sz w:val="18"/>
                            </w:rPr>
                            <w:fldChar w:fldCharType="end"/>
                          </w:r>
                        </w:p>
                      </w:txbxContent>
                    </wps:txbx>
                    <wps:bodyPr wrap="square" lIns="0" tIns="0" rIns="0" bIns="0" rtlCol="0">
                      <a:noAutofit/>
                    </wps:bodyPr>
                  </wps:wsp>
                </a:graphicData>
              </a:graphic>
            </wp:anchor>
          </w:drawing>
        </mc:Choice>
        <mc:Fallback>
          <w:pict>
            <v:shapetype w14:anchorId="37F49DD1" id="_x0000_t202" coordsize="21600,21600" o:spt="202" path="m,l,21600r21600,l21600,xe">
              <v:stroke joinstyle="miter"/>
              <v:path gradientshapeok="t" o:connecttype="rect"/>
            </v:shapetype>
            <v:shape id="Textbox 1" o:spid="_x0000_s1026" type="#_x0000_t202" style="position:absolute;margin-left:280.1pt;margin-top:731.35pt;width:51.95pt;height:12pt;z-index:-1715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" filled="f" stroked="f">
              <v:textbox inset="0,0,0,0">
                <w:txbxContent>
                  <w:p w14:paraId="342282C5" w14:textId="77777777" w:rsidR="00B34A39" w:rsidRDefault="00D07355">
                    <w:pPr>
                      <w:spacing w:before="12"/>
                      <w:ind w:left="20"/>
                      <w:rPr>
                        <w:b/>
                        <w:sz w:val="18"/>
                      </w:rPr>
                    </w:pPr>
                    <w:r>
                      <w:rPr>
                        <w:sz w:val="18"/>
                      </w:rPr>
                      <w:t>Page</w:t>
                    </w:r>
                    <w:r>
                      <w:rPr>
                        <w:spacing w:val="-2"/>
                        <w:sz w:val="18"/>
                      </w:rPr>
                      <w:t xml:space="preserve"> </w:t>
                    </w:r>
                    <w:r>
                      <w:rPr>
                        <w:b/>
                        <w:sz w:val="18"/>
                      </w:rPr>
                      <w:fldChar w:fldCharType="begin"/>
                    </w:r>
                    <w:r>
                      <w:rPr>
                        <w:b/>
                        <w:sz w:val="18"/>
                      </w:rPr>
                      <w:instrText xml:space="preserve"> PAGE </w:instrText>
                    </w:r>
                    <w:r>
                      <w:rPr>
                        <w:b/>
                        <w:sz w:val="18"/>
                      </w:rPr>
                      <w:fldChar w:fldCharType="separate"/>
                    </w:r>
                    <w:r>
                      <w:rPr>
                        <w:b/>
                        <w:sz w:val="18"/>
                      </w:rPr>
                      <w:t>10</w:t>
                    </w:r>
                    <w:r>
                      <w:rPr>
                        <w:b/>
                        <w:sz w:val="18"/>
                      </w:rPr>
                      <w:fldChar w:fldCharType="end"/>
                    </w:r>
                    <w:r>
                      <w:rPr>
                        <w:b/>
                        <w:spacing w:val="-1"/>
                        <w:sz w:val="18"/>
                      </w:rPr>
                      <w:t xml:space="preserve"> </w:t>
                    </w:r>
                    <w:r>
                      <w:rPr>
                        <w:sz w:val="18"/>
                      </w:rPr>
                      <w:t>of</w:t>
                    </w:r>
                    <w:r>
                      <w:rPr>
                        <w:spacing w:val="-1"/>
                        <w:sz w:val="18"/>
                      </w:rPr>
                      <w:t xml:space="preserve"> </w:t>
                    </w:r>
                    <w:r>
                      <w:rPr>
                        <w:b/>
                        <w:spacing w:val="-5"/>
                        <w:sz w:val="18"/>
                      </w:rPr>
                      <w:fldChar w:fldCharType="begin"/>
                    </w:r>
                    <w:r>
                      <w:rPr>
                        <w:b/>
                        <w:spacing w:val="-5"/>
                        <w:sz w:val="18"/>
                      </w:rPr>
                      <w:instrText xml:space="preserve"> NUMPAGES </w:instrText>
                    </w:r>
                    <w:r>
                      <w:rPr>
                        <w:b/>
                        <w:spacing w:val="-5"/>
                        <w:sz w:val="18"/>
                      </w:rPr>
                      <w:fldChar w:fldCharType="separate"/>
                    </w:r>
                    <w:r>
                      <w:rPr>
                        <w:b/>
                        <w:spacing w:val="-5"/>
                        <w:sz w:val="18"/>
                      </w:rPr>
                      <w:t>54</w:t>
                    </w:r>
                    <w:r>
                      <w:rPr>
                        <w:b/>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6958E" w14:textId="77777777" w:rsidR="00CC6D4F" w:rsidRDefault="00CC6D4F">
      <w:r>
        <w:separator/>
      </w:r>
    </w:p>
  </w:footnote>
  <w:footnote w:type="continuationSeparator" w:id="0">
    <w:p w14:paraId="29740768" w14:textId="77777777" w:rsidR="00CC6D4F" w:rsidRDefault="00CC6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A4763"/>
    <w:multiLevelType w:val="multilevel"/>
    <w:tmpl w:val="B822714A"/>
    <w:lvl w:ilvl="0">
      <w:start w:val="8"/>
      <w:numFmt w:val="lowerLetter"/>
      <w:lvlText w:val="%1."/>
      <w:lvlJc w:val="left"/>
      <w:pPr>
        <w:tabs>
          <w:tab w:val="num" w:pos="1980"/>
        </w:tabs>
        <w:ind w:left="1980" w:hanging="360"/>
      </w:pPr>
    </w:lvl>
    <w:lvl w:ilvl="1" w:tentative="1">
      <w:start w:val="1"/>
      <w:numFmt w:val="lowerLetter"/>
      <w:lvlText w:val="%2."/>
      <w:lvlJc w:val="left"/>
      <w:pPr>
        <w:tabs>
          <w:tab w:val="num" w:pos="2700"/>
        </w:tabs>
        <w:ind w:left="2700" w:hanging="360"/>
      </w:pPr>
    </w:lvl>
    <w:lvl w:ilvl="2" w:tentative="1">
      <w:start w:val="1"/>
      <w:numFmt w:val="lowerLetter"/>
      <w:lvlText w:val="%3."/>
      <w:lvlJc w:val="left"/>
      <w:pPr>
        <w:tabs>
          <w:tab w:val="num" w:pos="3420"/>
        </w:tabs>
        <w:ind w:left="3420" w:hanging="360"/>
      </w:pPr>
    </w:lvl>
    <w:lvl w:ilvl="3" w:tentative="1">
      <w:start w:val="1"/>
      <w:numFmt w:val="lowerLetter"/>
      <w:lvlText w:val="%4."/>
      <w:lvlJc w:val="left"/>
      <w:pPr>
        <w:tabs>
          <w:tab w:val="num" w:pos="4140"/>
        </w:tabs>
        <w:ind w:left="4140" w:hanging="360"/>
      </w:pPr>
    </w:lvl>
    <w:lvl w:ilvl="4" w:tentative="1">
      <w:start w:val="1"/>
      <w:numFmt w:val="lowerLetter"/>
      <w:lvlText w:val="%5."/>
      <w:lvlJc w:val="left"/>
      <w:pPr>
        <w:tabs>
          <w:tab w:val="num" w:pos="4860"/>
        </w:tabs>
        <w:ind w:left="4860" w:hanging="360"/>
      </w:pPr>
    </w:lvl>
    <w:lvl w:ilvl="5" w:tentative="1">
      <w:start w:val="1"/>
      <w:numFmt w:val="lowerLetter"/>
      <w:lvlText w:val="%6."/>
      <w:lvlJc w:val="left"/>
      <w:pPr>
        <w:tabs>
          <w:tab w:val="num" w:pos="5580"/>
        </w:tabs>
        <w:ind w:left="5580" w:hanging="360"/>
      </w:pPr>
    </w:lvl>
    <w:lvl w:ilvl="6" w:tentative="1">
      <w:start w:val="1"/>
      <w:numFmt w:val="lowerLetter"/>
      <w:lvlText w:val="%7."/>
      <w:lvlJc w:val="left"/>
      <w:pPr>
        <w:tabs>
          <w:tab w:val="num" w:pos="6300"/>
        </w:tabs>
        <w:ind w:left="6300" w:hanging="360"/>
      </w:pPr>
    </w:lvl>
    <w:lvl w:ilvl="7" w:tentative="1">
      <w:start w:val="1"/>
      <w:numFmt w:val="lowerLetter"/>
      <w:lvlText w:val="%8."/>
      <w:lvlJc w:val="left"/>
      <w:pPr>
        <w:tabs>
          <w:tab w:val="num" w:pos="7020"/>
        </w:tabs>
        <w:ind w:left="7020" w:hanging="360"/>
      </w:pPr>
    </w:lvl>
    <w:lvl w:ilvl="8" w:tentative="1">
      <w:start w:val="1"/>
      <w:numFmt w:val="lowerLetter"/>
      <w:lvlText w:val="%9."/>
      <w:lvlJc w:val="left"/>
      <w:pPr>
        <w:tabs>
          <w:tab w:val="num" w:pos="7740"/>
        </w:tabs>
        <w:ind w:left="7740" w:hanging="360"/>
      </w:pPr>
    </w:lvl>
  </w:abstractNum>
  <w:abstractNum w:abstractNumId="1" w15:restartNumberingAfterBreak="0">
    <w:nsid w:val="2D401E83"/>
    <w:multiLevelType w:val="hybridMultilevel"/>
    <w:tmpl w:val="775C640C"/>
    <w:lvl w:ilvl="0" w:tplc="B080AE86">
      <w:start w:val="1"/>
      <w:numFmt w:val="lowerLetter"/>
      <w:lvlText w:val="%1."/>
      <w:lvlJc w:val="left"/>
      <w:pPr>
        <w:ind w:left="11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E9CCBD52">
      <w:numFmt w:val="bullet"/>
      <w:lvlText w:val="•"/>
      <w:lvlJc w:val="left"/>
      <w:pPr>
        <w:ind w:left="2020" w:hanging="360"/>
      </w:pPr>
      <w:rPr>
        <w:rFonts w:hint="default"/>
        <w:lang w:val="en-US" w:eastAsia="en-US" w:bidi="ar-SA"/>
      </w:rPr>
    </w:lvl>
    <w:lvl w:ilvl="2" w:tplc="A4248DE2">
      <w:numFmt w:val="bullet"/>
      <w:lvlText w:val="•"/>
      <w:lvlJc w:val="left"/>
      <w:pPr>
        <w:ind w:left="2860" w:hanging="360"/>
      </w:pPr>
      <w:rPr>
        <w:rFonts w:hint="default"/>
        <w:lang w:val="en-US" w:eastAsia="en-US" w:bidi="ar-SA"/>
      </w:rPr>
    </w:lvl>
    <w:lvl w:ilvl="3" w:tplc="BAEC993E">
      <w:numFmt w:val="bullet"/>
      <w:lvlText w:val="•"/>
      <w:lvlJc w:val="left"/>
      <w:pPr>
        <w:ind w:left="3700" w:hanging="360"/>
      </w:pPr>
      <w:rPr>
        <w:rFonts w:hint="default"/>
        <w:lang w:val="en-US" w:eastAsia="en-US" w:bidi="ar-SA"/>
      </w:rPr>
    </w:lvl>
    <w:lvl w:ilvl="4" w:tplc="6CF6923C">
      <w:numFmt w:val="bullet"/>
      <w:lvlText w:val="•"/>
      <w:lvlJc w:val="left"/>
      <w:pPr>
        <w:ind w:left="4540" w:hanging="360"/>
      </w:pPr>
      <w:rPr>
        <w:rFonts w:hint="default"/>
        <w:lang w:val="en-US" w:eastAsia="en-US" w:bidi="ar-SA"/>
      </w:rPr>
    </w:lvl>
    <w:lvl w:ilvl="5" w:tplc="877C2110">
      <w:numFmt w:val="bullet"/>
      <w:lvlText w:val="•"/>
      <w:lvlJc w:val="left"/>
      <w:pPr>
        <w:ind w:left="5380" w:hanging="360"/>
      </w:pPr>
      <w:rPr>
        <w:rFonts w:hint="default"/>
        <w:lang w:val="en-US" w:eastAsia="en-US" w:bidi="ar-SA"/>
      </w:rPr>
    </w:lvl>
    <w:lvl w:ilvl="6" w:tplc="AE380556">
      <w:numFmt w:val="bullet"/>
      <w:lvlText w:val="•"/>
      <w:lvlJc w:val="left"/>
      <w:pPr>
        <w:ind w:left="6220" w:hanging="360"/>
      </w:pPr>
      <w:rPr>
        <w:rFonts w:hint="default"/>
        <w:lang w:val="en-US" w:eastAsia="en-US" w:bidi="ar-SA"/>
      </w:rPr>
    </w:lvl>
    <w:lvl w:ilvl="7" w:tplc="2E249BEE">
      <w:numFmt w:val="bullet"/>
      <w:lvlText w:val="•"/>
      <w:lvlJc w:val="left"/>
      <w:pPr>
        <w:ind w:left="7060" w:hanging="360"/>
      </w:pPr>
      <w:rPr>
        <w:rFonts w:hint="default"/>
        <w:lang w:val="en-US" w:eastAsia="en-US" w:bidi="ar-SA"/>
      </w:rPr>
    </w:lvl>
    <w:lvl w:ilvl="8" w:tplc="68A27C3C">
      <w:numFmt w:val="bullet"/>
      <w:lvlText w:val="•"/>
      <w:lvlJc w:val="left"/>
      <w:pPr>
        <w:ind w:left="7900" w:hanging="360"/>
      </w:pPr>
      <w:rPr>
        <w:rFonts w:hint="default"/>
        <w:lang w:val="en-US" w:eastAsia="en-US" w:bidi="ar-SA"/>
      </w:rPr>
    </w:lvl>
  </w:abstractNum>
  <w:abstractNum w:abstractNumId="2" w15:restartNumberingAfterBreak="0">
    <w:nsid w:val="2EB16966"/>
    <w:multiLevelType w:val="hybridMultilevel"/>
    <w:tmpl w:val="5CDA96F8"/>
    <w:lvl w:ilvl="0" w:tplc="2E76C4E2">
      <w:start w:val="1"/>
      <w:numFmt w:val="lowerLetter"/>
      <w:lvlText w:val="%1."/>
      <w:lvlJc w:val="left"/>
      <w:pPr>
        <w:ind w:left="19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851E4B3E">
      <w:numFmt w:val="bullet"/>
      <w:lvlText w:val="•"/>
      <w:lvlJc w:val="left"/>
      <w:pPr>
        <w:ind w:left="2668" w:hanging="360"/>
      </w:pPr>
      <w:rPr>
        <w:rFonts w:hint="default"/>
        <w:lang w:val="en-US" w:eastAsia="en-US" w:bidi="ar-SA"/>
      </w:rPr>
    </w:lvl>
    <w:lvl w:ilvl="2" w:tplc="1D325AE8">
      <w:numFmt w:val="bullet"/>
      <w:lvlText w:val="•"/>
      <w:lvlJc w:val="left"/>
      <w:pPr>
        <w:ind w:left="3436" w:hanging="360"/>
      </w:pPr>
      <w:rPr>
        <w:rFonts w:hint="default"/>
        <w:lang w:val="en-US" w:eastAsia="en-US" w:bidi="ar-SA"/>
      </w:rPr>
    </w:lvl>
    <w:lvl w:ilvl="3" w:tplc="087492B0">
      <w:numFmt w:val="bullet"/>
      <w:lvlText w:val="•"/>
      <w:lvlJc w:val="left"/>
      <w:pPr>
        <w:ind w:left="4204" w:hanging="360"/>
      </w:pPr>
      <w:rPr>
        <w:rFonts w:hint="default"/>
        <w:lang w:val="en-US" w:eastAsia="en-US" w:bidi="ar-SA"/>
      </w:rPr>
    </w:lvl>
    <w:lvl w:ilvl="4" w:tplc="CD887B1A">
      <w:numFmt w:val="bullet"/>
      <w:lvlText w:val="•"/>
      <w:lvlJc w:val="left"/>
      <w:pPr>
        <w:ind w:left="4972" w:hanging="360"/>
      </w:pPr>
      <w:rPr>
        <w:rFonts w:hint="default"/>
        <w:lang w:val="en-US" w:eastAsia="en-US" w:bidi="ar-SA"/>
      </w:rPr>
    </w:lvl>
    <w:lvl w:ilvl="5" w:tplc="03A404FE">
      <w:numFmt w:val="bullet"/>
      <w:lvlText w:val="•"/>
      <w:lvlJc w:val="left"/>
      <w:pPr>
        <w:ind w:left="5740" w:hanging="360"/>
      </w:pPr>
      <w:rPr>
        <w:rFonts w:hint="default"/>
        <w:lang w:val="en-US" w:eastAsia="en-US" w:bidi="ar-SA"/>
      </w:rPr>
    </w:lvl>
    <w:lvl w:ilvl="6" w:tplc="04F47E8C">
      <w:numFmt w:val="bullet"/>
      <w:lvlText w:val="•"/>
      <w:lvlJc w:val="left"/>
      <w:pPr>
        <w:ind w:left="6508" w:hanging="360"/>
      </w:pPr>
      <w:rPr>
        <w:rFonts w:hint="default"/>
        <w:lang w:val="en-US" w:eastAsia="en-US" w:bidi="ar-SA"/>
      </w:rPr>
    </w:lvl>
    <w:lvl w:ilvl="7" w:tplc="5CB04D54">
      <w:numFmt w:val="bullet"/>
      <w:lvlText w:val="•"/>
      <w:lvlJc w:val="left"/>
      <w:pPr>
        <w:ind w:left="7276" w:hanging="360"/>
      </w:pPr>
      <w:rPr>
        <w:rFonts w:hint="default"/>
        <w:lang w:val="en-US" w:eastAsia="en-US" w:bidi="ar-SA"/>
      </w:rPr>
    </w:lvl>
    <w:lvl w:ilvl="8" w:tplc="EB0CB626">
      <w:numFmt w:val="bullet"/>
      <w:lvlText w:val="•"/>
      <w:lvlJc w:val="left"/>
      <w:pPr>
        <w:ind w:left="8044" w:hanging="360"/>
      </w:pPr>
      <w:rPr>
        <w:rFonts w:hint="default"/>
        <w:lang w:val="en-US" w:eastAsia="en-US" w:bidi="ar-SA"/>
      </w:rPr>
    </w:lvl>
  </w:abstractNum>
  <w:abstractNum w:abstractNumId="3" w15:restartNumberingAfterBreak="0">
    <w:nsid w:val="3200548F"/>
    <w:multiLevelType w:val="hybridMultilevel"/>
    <w:tmpl w:val="56405C5E"/>
    <w:lvl w:ilvl="0" w:tplc="E1A07BF6">
      <w:start w:val="1"/>
      <w:numFmt w:val="lowerLetter"/>
      <w:lvlText w:val="%1."/>
      <w:lvlJc w:val="left"/>
      <w:pPr>
        <w:ind w:left="19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7F480F8">
      <w:numFmt w:val="bullet"/>
      <w:lvlText w:val="•"/>
      <w:lvlJc w:val="left"/>
      <w:pPr>
        <w:ind w:left="2668" w:hanging="360"/>
      </w:pPr>
      <w:rPr>
        <w:rFonts w:hint="default"/>
        <w:lang w:val="en-US" w:eastAsia="en-US" w:bidi="ar-SA"/>
      </w:rPr>
    </w:lvl>
    <w:lvl w:ilvl="2" w:tplc="0A3E5482">
      <w:numFmt w:val="bullet"/>
      <w:lvlText w:val="•"/>
      <w:lvlJc w:val="left"/>
      <w:pPr>
        <w:ind w:left="3436" w:hanging="360"/>
      </w:pPr>
      <w:rPr>
        <w:rFonts w:hint="default"/>
        <w:lang w:val="en-US" w:eastAsia="en-US" w:bidi="ar-SA"/>
      </w:rPr>
    </w:lvl>
    <w:lvl w:ilvl="3" w:tplc="7CF8B0F0">
      <w:numFmt w:val="bullet"/>
      <w:lvlText w:val="•"/>
      <w:lvlJc w:val="left"/>
      <w:pPr>
        <w:ind w:left="4204" w:hanging="360"/>
      </w:pPr>
      <w:rPr>
        <w:rFonts w:hint="default"/>
        <w:lang w:val="en-US" w:eastAsia="en-US" w:bidi="ar-SA"/>
      </w:rPr>
    </w:lvl>
    <w:lvl w:ilvl="4" w:tplc="78886190">
      <w:numFmt w:val="bullet"/>
      <w:lvlText w:val="•"/>
      <w:lvlJc w:val="left"/>
      <w:pPr>
        <w:ind w:left="4972" w:hanging="360"/>
      </w:pPr>
      <w:rPr>
        <w:rFonts w:hint="default"/>
        <w:lang w:val="en-US" w:eastAsia="en-US" w:bidi="ar-SA"/>
      </w:rPr>
    </w:lvl>
    <w:lvl w:ilvl="5" w:tplc="47AAA828">
      <w:numFmt w:val="bullet"/>
      <w:lvlText w:val="•"/>
      <w:lvlJc w:val="left"/>
      <w:pPr>
        <w:ind w:left="5740" w:hanging="360"/>
      </w:pPr>
      <w:rPr>
        <w:rFonts w:hint="default"/>
        <w:lang w:val="en-US" w:eastAsia="en-US" w:bidi="ar-SA"/>
      </w:rPr>
    </w:lvl>
    <w:lvl w:ilvl="6" w:tplc="89FC18F0">
      <w:numFmt w:val="bullet"/>
      <w:lvlText w:val="•"/>
      <w:lvlJc w:val="left"/>
      <w:pPr>
        <w:ind w:left="6508" w:hanging="360"/>
      </w:pPr>
      <w:rPr>
        <w:rFonts w:hint="default"/>
        <w:lang w:val="en-US" w:eastAsia="en-US" w:bidi="ar-SA"/>
      </w:rPr>
    </w:lvl>
    <w:lvl w:ilvl="7" w:tplc="F8A0A632">
      <w:numFmt w:val="bullet"/>
      <w:lvlText w:val="•"/>
      <w:lvlJc w:val="left"/>
      <w:pPr>
        <w:ind w:left="7276" w:hanging="360"/>
      </w:pPr>
      <w:rPr>
        <w:rFonts w:hint="default"/>
        <w:lang w:val="en-US" w:eastAsia="en-US" w:bidi="ar-SA"/>
      </w:rPr>
    </w:lvl>
    <w:lvl w:ilvl="8" w:tplc="5B4CCC4C">
      <w:numFmt w:val="bullet"/>
      <w:lvlText w:val="•"/>
      <w:lvlJc w:val="left"/>
      <w:pPr>
        <w:ind w:left="8044" w:hanging="360"/>
      </w:pPr>
      <w:rPr>
        <w:rFonts w:hint="default"/>
        <w:lang w:val="en-US" w:eastAsia="en-US" w:bidi="ar-SA"/>
      </w:rPr>
    </w:lvl>
  </w:abstractNum>
  <w:abstractNum w:abstractNumId="4" w15:restartNumberingAfterBreak="0">
    <w:nsid w:val="3D6810F6"/>
    <w:multiLevelType w:val="multilevel"/>
    <w:tmpl w:val="E116A58E"/>
    <w:lvl w:ilvl="0">
      <w:start w:val="7"/>
      <w:numFmt w:val="lowerLetter"/>
      <w:lvlText w:val="%1."/>
      <w:lvlJc w:val="left"/>
      <w:pPr>
        <w:tabs>
          <w:tab w:val="num" w:pos="1980"/>
        </w:tabs>
        <w:ind w:left="1980" w:hanging="360"/>
      </w:pPr>
    </w:lvl>
    <w:lvl w:ilvl="1" w:tentative="1">
      <w:start w:val="1"/>
      <w:numFmt w:val="lowerLetter"/>
      <w:lvlText w:val="%2."/>
      <w:lvlJc w:val="left"/>
      <w:pPr>
        <w:tabs>
          <w:tab w:val="num" w:pos="2700"/>
        </w:tabs>
        <w:ind w:left="2700" w:hanging="360"/>
      </w:pPr>
    </w:lvl>
    <w:lvl w:ilvl="2" w:tentative="1">
      <w:start w:val="1"/>
      <w:numFmt w:val="lowerLetter"/>
      <w:lvlText w:val="%3."/>
      <w:lvlJc w:val="left"/>
      <w:pPr>
        <w:tabs>
          <w:tab w:val="num" w:pos="3420"/>
        </w:tabs>
        <w:ind w:left="3420" w:hanging="360"/>
      </w:pPr>
    </w:lvl>
    <w:lvl w:ilvl="3" w:tentative="1">
      <w:start w:val="1"/>
      <w:numFmt w:val="lowerLetter"/>
      <w:lvlText w:val="%4."/>
      <w:lvlJc w:val="left"/>
      <w:pPr>
        <w:tabs>
          <w:tab w:val="num" w:pos="4140"/>
        </w:tabs>
        <w:ind w:left="4140" w:hanging="360"/>
      </w:pPr>
    </w:lvl>
    <w:lvl w:ilvl="4" w:tentative="1">
      <w:start w:val="1"/>
      <w:numFmt w:val="lowerLetter"/>
      <w:lvlText w:val="%5."/>
      <w:lvlJc w:val="left"/>
      <w:pPr>
        <w:tabs>
          <w:tab w:val="num" w:pos="4860"/>
        </w:tabs>
        <w:ind w:left="4860" w:hanging="360"/>
      </w:pPr>
    </w:lvl>
    <w:lvl w:ilvl="5" w:tentative="1">
      <w:start w:val="1"/>
      <w:numFmt w:val="lowerLetter"/>
      <w:lvlText w:val="%6."/>
      <w:lvlJc w:val="left"/>
      <w:pPr>
        <w:tabs>
          <w:tab w:val="num" w:pos="5580"/>
        </w:tabs>
        <w:ind w:left="5580" w:hanging="360"/>
      </w:pPr>
    </w:lvl>
    <w:lvl w:ilvl="6" w:tentative="1">
      <w:start w:val="1"/>
      <w:numFmt w:val="lowerLetter"/>
      <w:lvlText w:val="%7."/>
      <w:lvlJc w:val="left"/>
      <w:pPr>
        <w:tabs>
          <w:tab w:val="num" w:pos="6300"/>
        </w:tabs>
        <w:ind w:left="6300" w:hanging="360"/>
      </w:pPr>
    </w:lvl>
    <w:lvl w:ilvl="7" w:tentative="1">
      <w:start w:val="1"/>
      <w:numFmt w:val="lowerLetter"/>
      <w:lvlText w:val="%8."/>
      <w:lvlJc w:val="left"/>
      <w:pPr>
        <w:tabs>
          <w:tab w:val="num" w:pos="7020"/>
        </w:tabs>
        <w:ind w:left="7020" w:hanging="360"/>
      </w:pPr>
    </w:lvl>
    <w:lvl w:ilvl="8" w:tentative="1">
      <w:start w:val="1"/>
      <w:numFmt w:val="lowerLetter"/>
      <w:lvlText w:val="%9."/>
      <w:lvlJc w:val="left"/>
      <w:pPr>
        <w:tabs>
          <w:tab w:val="num" w:pos="7740"/>
        </w:tabs>
        <w:ind w:left="7740" w:hanging="360"/>
      </w:pPr>
    </w:lvl>
  </w:abstractNum>
  <w:abstractNum w:abstractNumId="5" w15:restartNumberingAfterBreak="0">
    <w:nsid w:val="486C12EA"/>
    <w:multiLevelType w:val="hybridMultilevel"/>
    <w:tmpl w:val="AB30EC92"/>
    <w:lvl w:ilvl="0" w:tplc="61A0BC86">
      <w:start w:val="1"/>
      <w:numFmt w:val="upperLetter"/>
      <w:lvlText w:val="%1."/>
      <w:lvlJc w:val="left"/>
      <w:pPr>
        <w:ind w:left="109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0668978">
      <w:start w:val="1"/>
      <w:numFmt w:val="decimal"/>
      <w:lvlText w:val="%2."/>
      <w:lvlJc w:val="left"/>
      <w:pPr>
        <w:ind w:left="15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4556795A">
      <w:start w:val="1"/>
      <w:numFmt w:val="lowerLetter"/>
      <w:lvlText w:val="%3."/>
      <w:lvlJc w:val="left"/>
      <w:pPr>
        <w:ind w:left="1900" w:hanging="360"/>
      </w:pPr>
      <w:rPr>
        <w:rFonts w:hint="default"/>
        <w:spacing w:val="-1"/>
        <w:w w:val="100"/>
        <w:lang w:val="en-US" w:eastAsia="en-US" w:bidi="ar-SA"/>
      </w:rPr>
    </w:lvl>
    <w:lvl w:ilvl="3" w:tplc="FFD8C8AC">
      <w:numFmt w:val="bullet"/>
      <w:lvlText w:val="•"/>
      <w:lvlJc w:val="left"/>
      <w:pPr>
        <w:ind w:left="2860" w:hanging="360"/>
      </w:pPr>
      <w:rPr>
        <w:rFonts w:hint="default"/>
        <w:lang w:val="en-US" w:eastAsia="en-US" w:bidi="ar-SA"/>
      </w:rPr>
    </w:lvl>
    <w:lvl w:ilvl="4" w:tplc="04FA49DE">
      <w:numFmt w:val="bullet"/>
      <w:lvlText w:val="•"/>
      <w:lvlJc w:val="left"/>
      <w:pPr>
        <w:ind w:left="3820" w:hanging="360"/>
      </w:pPr>
      <w:rPr>
        <w:rFonts w:hint="default"/>
        <w:lang w:val="en-US" w:eastAsia="en-US" w:bidi="ar-SA"/>
      </w:rPr>
    </w:lvl>
    <w:lvl w:ilvl="5" w:tplc="41D84952">
      <w:numFmt w:val="bullet"/>
      <w:lvlText w:val="•"/>
      <w:lvlJc w:val="left"/>
      <w:pPr>
        <w:ind w:left="4780" w:hanging="360"/>
      </w:pPr>
      <w:rPr>
        <w:rFonts w:hint="default"/>
        <w:lang w:val="en-US" w:eastAsia="en-US" w:bidi="ar-SA"/>
      </w:rPr>
    </w:lvl>
    <w:lvl w:ilvl="6" w:tplc="2B1ACBFE">
      <w:numFmt w:val="bullet"/>
      <w:lvlText w:val="•"/>
      <w:lvlJc w:val="left"/>
      <w:pPr>
        <w:ind w:left="5740" w:hanging="360"/>
      </w:pPr>
      <w:rPr>
        <w:rFonts w:hint="default"/>
        <w:lang w:val="en-US" w:eastAsia="en-US" w:bidi="ar-SA"/>
      </w:rPr>
    </w:lvl>
    <w:lvl w:ilvl="7" w:tplc="789ED1A2">
      <w:numFmt w:val="bullet"/>
      <w:lvlText w:val="•"/>
      <w:lvlJc w:val="left"/>
      <w:pPr>
        <w:ind w:left="6700" w:hanging="360"/>
      </w:pPr>
      <w:rPr>
        <w:rFonts w:hint="default"/>
        <w:lang w:val="en-US" w:eastAsia="en-US" w:bidi="ar-SA"/>
      </w:rPr>
    </w:lvl>
    <w:lvl w:ilvl="8" w:tplc="D4D6A100">
      <w:numFmt w:val="bullet"/>
      <w:lvlText w:val="•"/>
      <w:lvlJc w:val="left"/>
      <w:pPr>
        <w:ind w:left="7660" w:hanging="360"/>
      </w:pPr>
      <w:rPr>
        <w:rFonts w:hint="default"/>
        <w:lang w:val="en-US" w:eastAsia="en-US" w:bidi="ar-SA"/>
      </w:rPr>
    </w:lvl>
  </w:abstractNum>
  <w:abstractNum w:abstractNumId="6" w15:restartNumberingAfterBreak="0">
    <w:nsid w:val="4D4C12BD"/>
    <w:multiLevelType w:val="hybridMultilevel"/>
    <w:tmpl w:val="2D509F08"/>
    <w:lvl w:ilvl="0" w:tplc="A704C2D0">
      <w:start w:val="1"/>
      <w:numFmt w:val="lowerLetter"/>
      <w:lvlText w:val="%1."/>
      <w:lvlJc w:val="left"/>
      <w:pPr>
        <w:ind w:left="19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5D644EF6">
      <w:numFmt w:val="bullet"/>
      <w:lvlText w:val="•"/>
      <w:lvlJc w:val="left"/>
      <w:pPr>
        <w:ind w:left="2668" w:hanging="360"/>
      </w:pPr>
      <w:rPr>
        <w:rFonts w:hint="default"/>
        <w:lang w:val="en-US" w:eastAsia="en-US" w:bidi="ar-SA"/>
      </w:rPr>
    </w:lvl>
    <w:lvl w:ilvl="2" w:tplc="A942B59C">
      <w:numFmt w:val="bullet"/>
      <w:lvlText w:val="•"/>
      <w:lvlJc w:val="left"/>
      <w:pPr>
        <w:ind w:left="3436" w:hanging="360"/>
      </w:pPr>
      <w:rPr>
        <w:rFonts w:hint="default"/>
        <w:lang w:val="en-US" w:eastAsia="en-US" w:bidi="ar-SA"/>
      </w:rPr>
    </w:lvl>
    <w:lvl w:ilvl="3" w:tplc="D5269354">
      <w:numFmt w:val="bullet"/>
      <w:lvlText w:val="•"/>
      <w:lvlJc w:val="left"/>
      <w:pPr>
        <w:ind w:left="4204" w:hanging="360"/>
      </w:pPr>
      <w:rPr>
        <w:rFonts w:hint="default"/>
        <w:lang w:val="en-US" w:eastAsia="en-US" w:bidi="ar-SA"/>
      </w:rPr>
    </w:lvl>
    <w:lvl w:ilvl="4" w:tplc="79E0E8A8">
      <w:numFmt w:val="bullet"/>
      <w:lvlText w:val="•"/>
      <w:lvlJc w:val="left"/>
      <w:pPr>
        <w:ind w:left="4972" w:hanging="360"/>
      </w:pPr>
      <w:rPr>
        <w:rFonts w:hint="default"/>
        <w:lang w:val="en-US" w:eastAsia="en-US" w:bidi="ar-SA"/>
      </w:rPr>
    </w:lvl>
    <w:lvl w:ilvl="5" w:tplc="0A800D6E">
      <w:numFmt w:val="bullet"/>
      <w:lvlText w:val="•"/>
      <w:lvlJc w:val="left"/>
      <w:pPr>
        <w:ind w:left="5740" w:hanging="360"/>
      </w:pPr>
      <w:rPr>
        <w:rFonts w:hint="default"/>
        <w:lang w:val="en-US" w:eastAsia="en-US" w:bidi="ar-SA"/>
      </w:rPr>
    </w:lvl>
    <w:lvl w:ilvl="6" w:tplc="903E1DD8">
      <w:numFmt w:val="bullet"/>
      <w:lvlText w:val="•"/>
      <w:lvlJc w:val="left"/>
      <w:pPr>
        <w:ind w:left="6508" w:hanging="360"/>
      </w:pPr>
      <w:rPr>
        <w:rFonts w:hint="default"/>
        <w:lang w:val="en-US" w:eastAsia="en-US" w:bidi="ar-SA"/>
      </w:rPr>
    </w:lvl>
    <w:lvl w:ilvl="7" w:tplc="2FE8573A">
      <w:numFmt w:val="bullet"/>
      <w:lvlText w:val="•"/>
      <w:lvlJc w:val="left"/>
      <w:pPr>
        <w:ind w:left="7276" w:hanging="360"/>
      </w:pPr>
      <w:rPr>
        <w:rFonts w:hint="default"/>
        <w:lang w:val="en-US" w:eastAsia="en-US" w:bidi="ar-SA"/>
      </w:rPr>
    </w:lvl>
    <w:lvl w:ilvl="8" w:tplc="DB96C55A">
      <w:numFmt w:val="bullet"/>
      <w:lvlText w:val="•"/>
      <w:lvlJc w:val="left"/>
      <w:pPr>
        <w:ind w:left="8044" w:hanging="360"/>
      </w:pPr>
      <w:rPr>
        <w:rFonts w:hint="default"/>
        <w:lang w:val="en-US" w:eastAsia="en-US" w:bidi="ar-SA"/>
      </w:rPr>
    </w:lvl>
  </w:abstractNum>
  <w:abstractNum w:abstractNumId="7" w15:restartNumberingAfterBreak="0">
    <w:nsid w:val="4F53668D"/>
    <w:multiLevelType w:val="hybridMultilevel"/>
    <w:tmpl w:val="D688B166"/>
    <w:lvl w:ilvl="0" w:tplc="08B44EB0">
      <w:start w:val="1"/>
      <w:numFmt w:val="lowerLetter"/>
      <w:lvlText w:val="%1."/>
      <w:lvlJc w:val="left"/>
      <w:pPr>
        <w:ind w:left="19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B4CDC0A">
      <w:numFmt w:val="bullet"/>
      <w:lvlText w:val=""/>
      <w:lvlJc w:val="left"/>
      <w:pPr>
        <w:ind w:left="2621" w:hanging="360"/>
      </w:pPr>
      <w:rPr>
        <w:rFonts w:ascii="Symbol" w:eastAsia="Symbol" w:hAnsi="Symbol" w:cs="Symbol" w:hint="default"/>
        <w:b w:val="0"/>
        <w:bCs w:val="0"/>
        <w:i w:val="0"/>
        <w:iCs w:val="0"/>
        <w:spacing w:val="0"/>
        <w:w w:val="100"/>
        <w:sz w:val="24"/>
        <w:szCs w:val="24"/>
        <w:lang w:val="en-US" w:eastAsia="en-US" w:bidi="ar-SA"/>
      </w:rPr>
    </w:lvl>
    <w:lvl w:ilvl="2" w:tplc="1F9E7564">
      <w:numFmt w:val="bullet"/>
      <w:lvlText w:val="•"/>
      <w:lvlJc w:val="left"/>
      <w:pPr>
        <w:ind w:left="3393" w:hanging="360"/>
      </w:pPr>
      <w:rPr>
        <w:rFonts w:hint="default"/>
        <w:lang w:val="en-US" w:eastAsia="en-US" w:bidi="ar-SA"/>
      </w:rPr>
    </w:lvl>
    <w:lvl w:ilvl="3" w:tplc="F69EB49E">
      <w:numFmt w:val="bullet"/>
      <w:lvlText w:val="•"/>
      <w:lvlJc w:val="left"/>
      <w:pPr>
        <w:ind w:left="4166" w:hanging="360"/>
      </w:pPr>
      <w:rPr>
        <w:rFonts w:hint="default"/>
        <w:lang w:val="en-US" w:eastAsia="en-US" w:bidi="ar-SA"/>
      </w:rPr>
    </w:lvl>
    <w:lvl w:ilvl="4" w:tplc="C15A4914">
      <w:numFmt w:val="bullet"/>
      <w:lvlText w:val="•"/>
      <w:lvlJc w:val="left"/>
      <w:pPr>
        <w:ind w:left="4940" w:hanging="360"/>
      </w:pPr>
      <w:rPr>
        <w:rFonts w:hint="default"/>
        <w:lang w:val="en-US" w:eastAsia="en-US" w:bidi="ar-SA"/>
      </w:rPr>
    </w:lvl>
    <w:lvl w:ilvl="5" w:tplc="1CFE926E">
      <w:numFmt w:val="bullet"/>
      <w:lvlText w:val="•"/>
      <w:lvlJc w:val="left"/>
      <w:pPr>
        <w:ind w:left="5713" w:hanging="360"/>
      </w:pPr>
      <w:rPr>
        <w:rFonts w:hint="default"/>
        <w:lang w:val="en-US" w:eastAsia="en-US" w:bidi="ar-SA"/>
      </w:rPr>
    </w:lvl>
    <w:lvl w:ilvl="6" w:tplc="2986576A">
      <w:numFmt w:val="bullet"/>
      <w:lvlText w:val="•"/>
      <w:lvlJc w:val="left"/>
      <w:pPr>
        <w:ind w:left="6486" w:hanging="360"/>
      </w:pPr>
      <w:rPr>
        <w:rFonts w:hint="default"/>
        <w:lang w:val="en-US" w:eastAsia="en-US" w:bidi="ar-SA"/>
      </w:rPr>
    </w:lvl>
    <w:lvl w:ilvl="7" w:tplc="043A90E0">
      <w:numFmt w:val="bullet"/>
      <w:lvlText w:val="•"/>
      <w:lvlJc w:val="left"/>
      <w:pPr>
        <w:ind w:left="7260" w:hanging="360"/>
      </w:pPr>
      <w:rPr>
        <w:rFonts w:hint="default"/>
        <w:lang w:val="en-US" w:eastAsia="en-US" w:bidi="ar-SA"/>
      </w:rPr>
    </w:lvl>
    <w:lvl w:ilvl="8" w:tplc="59604EEA">
      <w:numFmt w:val="bullet"/>
      <w:lvlText w:val="•"/>
      <w:lvlJc w:val="left"/>
      <w:pPr>
        <w:ind w:left="8033" w:hanging="360"/>
      </w:pPr>
      <w:rPr>
        <w:rFonts w:hint="default"/>
        <w:lang w:val="en-US" w:eastAsia="en-US" w:bidi="ar-SA"/>
      </w:rPr>
    </w:lvl>
  </w:abstractNum>
  <w:abstractNum w:abstractNumId="8" w15:restartNumberingAfterBreak="0">
    <w:nsid w:val="6D5B122E"/>
    <w:multiLevelType w:val="multilevel"/>
    <w:tmpl w:val="498E3448"/>
    <w:lvl w:ilvl="0">
      <w:start w:val="6"/>
      <w:numFmt w:val="lowerLetter"/>
      <w:lvlText w:val="%1."/>
      <w:lvlJc w:val="left"/>
      <w:pPr>
        <w:tabs>
          <w:tab w:val="num" w:pos="1980"/>
        </w:tabs>
        <w:ind w:left="1980" w:hanging="360"/>
      </w:pPr>
    </w:lvl>
    <w:lvl w:ilvl="1" w:tentative="1">
      <w:start w:val="1"/>
      <w:numFmt w:val="lowerLetter"/>
      <w:lvlText w:val="%2."/>
      <w:lvlJc w:val="left"/>
      <w:pPr>
        <w:tabs>
          <w:tab w:val="num" w:pos="2700"/>
        </w:tabs>
        <w:ind w:left="2700" w:hanging="360"/>
      </w:pPr>
    </w:lvl>
    <w:lvl w:ilvl="2" w:tentative="1">
      <w:start w:val="1"/>
      <w:numFmt w:val="lowerLetter"/>
      <w:lvlText w:val="%3."/>
      <w:lvlJc w:val="left"/>
      <w:pPr>
        <w:tabs>
          <w:tab w:val="num" w:pos="3420"/>
        </w:tabs>
        <w:ind w:left="3420" w:hanging="360"/>
      </w:pPr>
    </w:lvl>
    <w:lvl w:ilvl="3" w:tentative="1">
      <w:start w:val="1"/>
      <w:numFmt w:val="lowerLetter"/>
      <w:lvlText w:val="%4."/>
      <w:lvlJc w:val="left"/>
      <w:pPr>
        <w:tabs>
          <w:tab w:val="num" w:pos="4140"/>
        </w:tabs>
        <w:ind w:left="4140" w:hanging="360"/>
      </w:pPr>
    </w:lvl>
    <w:lvl w:ilvl="4" w:tentative="1">
      <w:start w:val="1"/>
      <w:numFmt w:val="lowerLetter"/>
      <w:lvlText w:val="%5."/>
      <w:lvlJc w:val="left"/>
      <w:pPr>
        <w:tabs>
          <w:tab w:val="num" w:pos="4860"/>
        </w:tabs>
        <w:ind w:left="4860" w:hanging="360"/>
      </w:pPr>
    </w:lvl>
    <w:lvl w:ilvl="5" w:tentative="1">
      <w:start w:val="1"/>
      <w:numFmt w:val="lowerLetter"/>
      <w:lvlText w:val="%6."/>
      <w:lvlJc w:val="left"/>
      <w:pPr>
        <w:tabs>
          <w:tab w:val="num" w:pos="5580"/>
        </w:tabs>
        <w:ind w:left="5580" w:hanging="360"/>
      </w:pPr>
    </w:lvl>
    <w:lvl w:ilvl="6" w:tentative="1">
      <w:start w:val="1"/>
      <w:numFmt w:val="lowerLetter"/>
      <w:lvlText w:val="%7."/>
      <w:lvlJc w:val="left"/>
      <w:pPr>
        <w:tabs>
          <w:tab w:val="num" w:pos="6300"/>
        </w:tabs>
        <w:ind w:left="6300" w:hanging="360"/>
      </w:pPr>
    </w:lvl>
    <w:lvl w:ilvl="7" w:tentative="1">
      <w:start w:val="1"/>
      <w:numFmt w:val="lowerLetter"/>
      <w:lvlText w:val="%8."/>
      <w:lvlJc w:val="left"/>
      <w:pPr>
        <w:tabs>
          <w:tab w:val="num" w:pos="7020"/>
        </w:tabs>
        <w:ind w:left="7020" w:hanging="360"/>
      </w:pPr>
    </w:lvl>
    <w:lvl w:ilvl="8" w:tentative="1">
      <w:start w:val="1"/>
      <w:numFmt w:val="lowerLetter"/>
      <w:lvlText w:val="%9."/>
      <w:lvlJc w:val="left"/>
      <w:pPr>
        <w:tabs>
          <w:tab w:val="num" w:pos="7740"/>
        </w:tabs>
        <w:ind w:left="7740" w:hanging="360"/>
      </w:pPr>
    </w:lvl>
  </w:abstractNum>
  <w:num w:numId="1" w16cid:durableId="584655523">
    <w:abstractNumId w:val="6"/>
  </w:num>
  <w:num w:numId="2" w16cid:durableId="1078475666">
    <w:abstractNumId w:val="7"/>
  </w:num>
  <w:num w:numId="3" w16cid:durableId="1820993902">
    <w:abstractNumId w:val="1"/>
  </w:num>
  <w:num w:numId="4" w16cid:durableId="577180659">
    <w:abstractNumId w:val="3"/>
  </w:num>
  <w:num w:numId="5" w16cid:durableId="1262031685">
    <w:abstractNumId w:val="2"/>
  </w:num>
  <w:num w:numId="6" w16cid:durableId="113717200">
    <w:abstractNumId w:val="5"/>
  </w:num>
  <w:num w:numId="7" w16cid:durableId="258681878">
    <w:abstractNumId w:val="8"/>
  </w:num>
  <w:num w:numId="8" w16cid:durableId="1577789440">
    <w:abstractNumId w:val="4"/>
  </w:num>
  <w:num w:numId="9" w16cid:durableId="1487044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39"/>
    <w:rsid w:val="000A1887"/>
    <w:rsid w:val="000C19E8"/>
    <w:rsid w:val="001F5F40"/>
    <w:rsid w:val="00247A48"/>
    <w:rsid w:val="002F0BF9"/>
    <w:rsid w:val="003F5D3E"/>
    <w:rsid w:val="00490D4D"/>
    <w:rsid w:val="0051624E"/>
    <w:rsid w:val="00596FCD"/>
    <w:rsid w:val="008E3F1A"/>
    <w:rsid w:val="009D1F56"/>
    <w:rsid w:val="009E402B"/>
    <w:rsid w:val="00A11F69"/>
    <w:rsid w:val="00A21C9B"/>
    <w:rsid w:val="00AE5727"/>
    <w:rsid w:val="00B04180"/>
    <w:rsid w:val="00B34A39"/>
    <w:rsid w:val="00B73173"/>
    <w:rsid w:val="00CC6D4F"/>
    <w:rsid w:val="00D07355"/>
    <w:rsid w:val="00D17A50"/>
    <w:rsid w:val="00E5413D"/>
    <w:rsid w:val="00F60860"/>
    <w:rsid w:val="00F82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555C"/>
  <w15:docId w15:val="{C15738B2-1F97-466C-B299-368D21A1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899" w:hanging="3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2"/>
      <w:ind w:left="2282" w:right="209" w:hanging="1091"/>
    </w:pPr>
    <w:rPr>
      <w:rFonts w:ascii="Arial" w:eastAsia="Arial" w:hAnsi="Arial" w:cs="Arial"/>
      <w:sz w:val="40"/>
      <w:szCs w:val="40"/>
    </w:rPr>
  </w:style>
  <w:style w:type="paragraph" w:styleId="ListParagraph">
    <w:name w:val="List Paragraph"/>
    <w:basedOn w:val="Normal"/>
    <w:uiPriority w:val="1"/>
    <w:qFormat/>
    <w:pPr>
      <w:ind w:left="1900"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D17A50"/>
    <w:rPr>
      <w:color w:val="0000FF" w:themeColor="hyperlink"/>
      <w:u w:val="single"/>
    </w:rPr>
  </w:style>
  <w:style w:type="character" w:styleId="UnresolvedMention">
    <w:name w:val="Unresolved Mention"/>
    <w:basedOn w:val="DefaultParagraphFont"/>
    <w:uiPriority w:val="99"/>
    <w:semiHidden/>
    <w:unhideWhenUsed/>
    <w:rsid w:val="00D17A50"/>
    <w:rPr>
      <w:color w:val="605E5C"/>
      <w:shd w:val="clear" w:color="auto" w:fill="E1DFDD"/>
    </w:rPr>
  </w:style>
  <w:style w:type="character" w:customStyle="1" w:styleId="eop">
    <w:name w:val="eop"/>
    <w:basedOn w:val="DefaultParagraphFont"/>
    <w:rsid w:val="00D07355"/>
  </w:style>
  <w:style w:type="paragraph" w:customStyle="1" w:styleId="paragraph">
    <w:name w:val="paragraph"/>
    <w:basedOn w:val="Normal"/>
    <w:rsid w:val="00D07355"/>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D07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552">
      <w:bodyDiv w:val="1"/>
      <w:marLeft w:val="0"/>
      <w:marRight w:val="0"/>
      <w:marTop w:val="0"/>
      <w:marBottom w:val="0"/>
      <w:divBdr>
        <w:top w:val="none" w:sz="0" w:space="0" w:color="auto"/>
        <w:left w:val="none" w:sz="0" w:space="0" w:color="auto"/>
        <w:bottom w:val="none" w:sz="0" w:space="0" w:color="auto"/>
        <w:right w:val="none" w:sz="0" w:space="0" w:color="auto"/>
      </w:divBdr>
      <w:divsChild>
        <w:div w:id="1632707474">
          <w:marLeft w:val="0"/>
          <w:marRight w:val="0"/>
          <w:marTop w:val="0"/>
          <w:marBottom w:val="0"/>
          <w:divBdr>
            <w:top w:val="none" w:sz="0" w:space="0" w:color="auto"/>
            <w:left w:val="none" w:sz="0" w:space="0" w:color="auto"/>
            <w:bottom w:val="none" w:sz="0" w:space="0" w:color="auto"/>
            <w:right w:val="none" w:sz="0" w:space="0" w:color="auto"/>
          </w:divBdr>
          <w:divsChild>
            <w:div w:id="42099384">
              <w:marLeft w:val="0"/>
              <w:marRight w:val="0"/>
              <w:marTop w:val="0"/>
              <w:marBottom w:val="0"/>
              <w:divBdr>
                <w:top w:val="none" w:sz="0" w:space="0" w:color="auto"/>
                <w:left w:val="none" w:sz="0" w:space="0" w:color="auto"/>
                <w:bottom w:val="none" w:sz="0" w:space="0" w:color="auto"/>
                <w:right w:val="none" w:sz="0" w:space="0" w:color="auto"/>
              </w:divBdr>
            </w:div>
          </w:divsChild>
        </w:div>
        <w:div w:id="1257787304">
          <w:marLeft w:val="0"/>
          <w:marRight w:val="0"/>
          <w:marTop w:val="0"/>
          <w:marBottom w:val="0"/>
          <w:divBdr>
            <w:top w:val="none" w:sz="0" w:space="0" w:color="auto"/>
            <w:left w:val="none" w:sz="0" w:space="0" w:color="auto"/>
            <w:bottom w:val="none" w:sz="0" w:space="0" w:color="auto"/>
            <w:right w:val="none" w:sz="0" w:space="0" w:color="auto"/>
          </w:divBdr>
          <w:divsChild>
            <w:div w:id="693921928">
              <w:marLeft w:val="0"/>
              <w:marRight w:val="0"/>
              <w:marTop w:val="0"/>
              <w:marBottom w:val="0"/>
              <w:divBdr>
                <w:top w:val="none" w:sz="0" w:space="0" w:color="auto"/>
                <w:left w:val="none" w:sz="0" w:space="0" w:color="auto"/>
                <w:bottom w:val="none" w:sz="0" w:space="0" w:color="auto"/>
                <w:right w:val="none" w:sz="0" w:space="0" w:color="auto"/>
              </w:divBdr>
            </w:div>
          </w:divsChild>
        </w:div>
        <w:div w:id="669217237">
          <w:marLeft w:val="0"/>
          <w:marRight w:val="0"/>
          <w:marTop w:val="0"/>
          <w:marBottom w:val="0"/>
          <w:divBdr>
            <w:top w:val="none" w:sz="0" w:space="0" w:color="auto"/>
            <w:left w:val="none" w:sz="0" w:space="0" w:color="auto"/>
            <w:bottom w:val="none" w:sz="0" w:space="0" w:color="auto"/>
            <w:right w:val="none" w:sz="0" w:space="0" w:color="auto"/>
          </w:divBdr>
          <w:divsChild>
            <w:div w:id="1940064711">
              <w:marLeft w:val="0"/>
              <w:marRight w:val="0"/>
              <w:marTop w:val="0"/>
              <w:marBottom w:val="0"/>
              <w:divBdr>
                <w:top w:val="none" w:sz="0" w:space="0" w:color="auto"/>
                <w:left w:val="none" w:sz="0" w:space="0" w:color="auto"/>
                <w:bottom w:val="none" w:sz="0" w:space="0" w:color="auto"/>
                <w:right w:val="none" w:sz="0" w:space="0" w:color="auto"/>
              </w:divBdr>
            </w:div>
          </w:divsChild>
        </w:div>
        <w:div w:id="683675188">
          <w:marLeft w:val="0"/>
          <w:marRight w:val="0"/>
          <w:marTop w:val="0"/>
          <w:marBottom w:val="0"/>
          <w:divBdr>
            <w:top w:val="none" w:sz="0" w:space="0" w:color="auto"/>
            <w:left w:val="none" w:sz="0" w:space="0" w:color="auto"/>
            <w:bottom w:val="none" w:sz="0" w:space="0" w:color="auto"/>
            <w:right w:val="none" w:sz="0" w:space="0" w:color="auto"/>
          </w:divBdr>
          <w:divsChild>
            <w:div w:id="862286110">
              <w:marLeft w:val="0"/>
              <w:marRight w:val="0"/>
              <w:marTop w:val="0"/>
              <w:marBottom w:val="0"/>
              <w:divBdr>
                <w:top w:val="none" w:sz="0" w:space="0" w:color="auto"/>
                <w:left w:val="none" w:sz="0" w:space="0" w:color="auto"/>
                <w:bottom w:val="none" w:sz="0" w:space="0" w:color="auto"/>
                <w:right w:val="none" w:sz="0" w:space="0" w:color="auto"/>
              </w:divBdr>
            </w:div>
          </w:divsChild>
        </w:div>
        <w:div w:id="996688229">
          <w:marLeft w:val="0"/>
          <w:marRight w:val="0"/>
          <w:marTop w:val="0"/>
          <w:marBottom w:val="0"/>
          <w:divBdr>
            <w:top w:val="none" w:sz="0" w:space="0" w:color="auto"/>
            <w:left w:val="none" w:sz="0" w:space="0" w:color="auto"/>
            <w:bottom w:val="none" w:sz="0" w:space="0" w:color="auto"/>
            <w:right w:val="none" w:sz="0" w:space="0" w:color="auto"/>
          </w:divBdr>
          <w:divsChild>
            <w:div w:id="1835607147">
              <w:marLeft w:val="0"/>
              <w:marRight w:val="0"/>
              <w:marTop w:val="0"/>
              <w:marBottom w:val="0"/>
              <w:divBdr>
                <w:top w:val="none" w:sz="0" w:space="0" w:color="auto"/>
                <w:left w:val="none" w:sz="0" w:space="0" w:color="auto"/>
                <w:bottom w:val="none" w:sz="0" w:space="0" w:color="auto"/>
                <w:right w:val="none" w:sz="0" w:space="0" w:color="auto"/>
              </w:divBdr>
            </w:div>
          </w:divsChild>
        </w:div>
        <w:div w:id="1798181732">
          <w:marLeft w:val="0"/>
          <w:marRight w:val="0"/>
          <w:marTop w:val="0"/>
          <w:marBottom w:val="0"/>
          <w:divBdr>
            <w:top w:val="none" w:sz="0" w:space="0" w:color="auto"/>
            <w:left w:val="none" w:sz="0" w:space="0" w:color="auto"/>
            <w:bottom w:val="none" w:sz="0" w:space="0" w:color="auto"/>
            <w:right w:val="none" w:sz="0" w:space="0" w:color="auto"/>
          </w:divBdr>
          <w:divsChild>
            <w:div w:id="1692881205">
              <w:marLeft w:val="0"/>
              <w:marRight w:val="0"/>
              <w:marTop w:val="0"/>
              <w:marBottom w:val="0"/>
              <w:divBdr>
                <w:top w:val="none" w:sz="0" w:space="0" w:color="auto"/>
                <w:left w:val="none" w:sz="0" w:space="0" w:color="auto"/>
                <w:bottom w:val="none" w:sz="0" w:space="0" w:color="auto"/>
                <w:right w:val="none" w:sz="0" w:space="0" w:color="auto"/>
              </w:divBdr>
            </w:div>
            <w:div w:id="1860662213">
              <w:marLeft w:val="0"/>
              <w:marRight w:val="0"/>
              <w:marTop w:val="0"/>
              <w:marBottom w:val="0"/>
              <w:divBdr>
                <w:top w:val="none" w:sz="0" w:space="0" w:color="auto"/>
                <w:left w:val="none" w:sz="0" w:space="0" w:color="auto"/>
                <w:bottom w:val="none" w:sz="0" w:space="0" w:color="auto"/>
                <w:right w:val="none" w:sz="0" w:space="0" w:color="auto"/>
              </w:divBdr>
            </w:div>
          </w:divsChild>
        </w:div>
        <w:div w:id="565187471">
          <w:marLeft w:val="0"/>
          <w:marRight w:val="0"/>
          <w:marTop w:val="0"/>
          <w:marBottom w:val="0"/>
          <w:divBdr>
            <w:top w:val="none" w:sz="0" w:space="0" w:color="auto"/>
            <w:left w:val="none" w:sz="0" w:space="0" w:color="auto"/>
            <w:bottom w:val="none" w:sz="0" w:space="0" w:color="auto"/>
            <w:right w:val="none" w:sz="0" w:space="0" w:color="auto"/>
          </w:divBdr>
          <w:divsChild>
            <w:div w:id="61371347">
              <w:marLeft w:val="0"/>
              <w:marRight w:val="0"/>
              <w:marTop w:val="0"/>
              <w:marBottom w:val="0"/>
              <w:divBdr>
                <w:top w:val="none" w:sz="0" w:space="0" w:color="auto"/>
                <w:left w:val="none" w:sz="0" w:space="0" w:color="auto"/>
                <w:bottom w:val="none" w:sz="0" w:space="0" w:color="auto"/>
                <w:right w:val="none" w:sz="0" w:space="0" w:color="auto"/>
              </w:divBdr>
            </w:div>
          </w:divsChild>
        </w:div>
        <w:div w:id="278803067">
          <w:marLeft w:val="0"/>
          <w:marRight w:val="0"/>
          <w:marTop w:val="0"/>
          <w:marBottom w:val="0"/>
          <w:divBdr>
            <w:top w:val="none" w:sz="0" w:space="0" w:color="auto"/>
            <w:left w:val="none" w:sz="0" w:space="0" w:color="auto"/>
            <w:bottom w:val="none" w:sz="0" w:space="0" w:color="auto"/>
            <w:right w:val="none" w:sz="0" w:space="0" w:color="auto"/>
          </w:divBdr>
          <w:divsChild>
            <w:div w:id="1762096857">
              <w:marLeft w:val="0"/>
              <w:marRight w:val="0"/>
              <w:marTop w:val="0"/>
              <w:marBottom w:val="0"/>
              <w:divBdr>
                <w:top w:val="none" w:sz="0" w:space="0" w:color="auto"/>
                <w:left w:val="none" w:sz="0" w:space="0" w:color="auto"/>
                <w:bottom w:val="none" w:sz="0" w:space="0" w:color="auto"/>
                <w:right w:val="none" w:sz="0" w:space="0" w:color="auto"/>
              </w:divBdr>
            </w:div>
          </w:divsChild>
        </w:div>
        <w:div w:id="1348367616">
          <w:marLeft w:val="0"/>
          <w:marRight w:val="0"/>
          <w:marTop w:val="0"/>
          <w:marBottom w:val="0"/>
          <w:divBdr>
            <w:top w:val="none" w:sz="0" w:space="0" w:color="auto"/>
            <w:left w:val="none" w:sz="0" w:space="0" w:color="auto"/>
            <w:bottom w:val="none" w:sz="0" w:space="0" w:color="auto"/>
            <w:right w:val="none" w:sz="0" w:space="0" w:color="auto"/>
          </w:divBdr>
          <w:divsChild>
            <w:div w:id="992637418">
              <w:marLeft w:val="0"/>
              <w:marRight w:val="0"/>
              <w:marTop w:val="0"/>
              <w:marBottom w:val="0"/>
              <w:divBdr>
                <w:top w:val="none" w:sz="0" w:space="0" w:color="auto"/>
                <w:left w:val="none" w:sz="0" w:space="0" w:color="auto"/>
                <w:bottom w:val="none" w:sz="0" w:space="0" w:color="auto"/>
                <w:right w:val="none" w:sz="0" w:space="0" w:color="auto"/>
              </w:divBdr>
            </w:div>
          </w:divsChild>
        </w:div>
        <w:div w:id="1386837632">
          <w:marLeft w:val="0"/>
          <w:marRight w:val="0"/>
          <w:marTop w:val="0"/>
          <w:marBottom w:val="0"/>
          <w:divBdr>
            <w:top w:val="none" w:sz="0" w:space="0" w:color="auto"/>
            <w:left w:val="none" w:sz="0" w:space="0" w:color="auto"/>
            <w:bottom w:val="none" w:sz="0" w:space="0" w:color="auto"/>
            <w:right w:val="none" w:sz="0" w:space="0" w:color="auto"/>
          </w:divBdr>
          <w:divsChild>
            <w:div w:id="562761901">
              <w:marLeft w:val="0"/>
              <w:marRight w:val="0"/>
              <w:marTop w:val="0"/>
              <w:marBottom w:val="0"/>
              <w:divBdr>
                <w:top w:val="none" w:sz="0" w:space="0" w:color="auto"/>
                <w:left w:val="none" w:sz="0" w:space="0" w:color="auto"/>
                <w:bottom w:val="none" w:sz="0" w:space="0" w:color="auto"/>
                <w:right w:val="none" w:sz="0" w:space="0" w:color="auto"/>
              </w:divBdr>
            </w:div>
          </w:divsChild>
        </w:div>
        <w:div w:id="1134718046">
          <w:marLeft w:val="0"/>
          <w:marRight w:val="0"/>
          <w:marTop w:val="0"/>
          <w:marBottom w:val="0"/>
          <w:divBdr>
            <w:top w:val="none" w:sz="0" w:space="0" w:color="auto"/>
            <w:left w:val="none" w:sz="0" w:space="0" w:color="auto"/>
            <w:bottom w:val="none" w:sz="0" w:space="0" w:color="auto"/>
            <w:right w:val="none" w:sz="0" w:space="0" w:color="auto"/>
          </w:divBdr>
          <w:divsChild>
            <w:div w:id="988942529">
              <w:marLeft w:val="0"/>
              <w:marRight w:val="0"/>
              <w:marTop w:val="0"/>
              <w:marBottom w:val="0"/>
              <w:divBdr>
                <w:top w:val="none" w:sz="0" w:space="0" w:color="auto"/>
                <w:left w:val="none" w:sz="0" w:space="0" w:color="auto"/>
                <w:bottom w:val="none" w:sz="0" w:space="0" w:color="auto"/>
                <w:right w:val="none" w:sz="0" w:space="0" w:color="auto"/>
              </w:divBdr>
            </w:div>
          </w:divsChild>
        </w:div>
        <w:div w:id="415592401">
          <w:marLeft w:val="0"/>
          <w:marRight w:val="0"/>
          <w:marTop w:val="0"/>
          <w:marBottom w:val="0"/>
          <w:divBdr>
            <w:top w:val="none" w:sz="0" w:space="0" w:color="auto"/>
            <w:left w:val="none" w:sz="0" w:space="0" w:color="auto"/>
            <w:bottom w:val="none" w:sz="0" w:space="0" w:color="auto"/>
            <w:right w:val="none" w:sz="0" w:space="0" w:color="auto"/>
          </w:divBdr>
          <w:divsChild>
            <w:div w:id="1766999362">
              <w:marLeft w:val="0"/>
              <w:marRight w:val="0"/>
              <w:marTop w:val="0"/>
              <w:marBottom w:val="0"/>
              <w:divBdr>
                <w:top w:val="none" w:sz="0" w:space="0" w:color="auto"/>
                <w:left w:val="none" w:sz="0" w:space="0" w:color="auto"/>
                <w:bottom w:val="none" w:sz="0" w:space="0" w:color="auto"/>
                <w:right w:val="none" w:sz="0" w:space="0" w:color="auto"/>
              </w:divBdr>
            </w:div>
          </w:divsChild>
        </w:div>
        <w:div w:id="1405181705">
          <w:marLeft w:val="0"/>
          <w:marRight w:val="0"/>
          <w:marTop w:val="0"/>
          <w:marBottom w:val="0"/>
          <w:divBdr>
            <w:top w:val="none" w:sz="0" w:space="0" w:color="auto"/>
            <w:left w:val="none" w:sz="0" w:space="0" w:color="auto"/>
            <w:bottom w:val="none" w:sz="0" w:space="0" w:color="auto"/>
            <w:right w:val="none" w:sz="0" w:space="0" w:color="auto"/>
          </w:divBdr>
          <w:divsChild>
            <w:div w:id="1019626916">
              <w:marLeft w:val="0"/>
              <w:marRight w:val="0"/>
              <w:marTop w:val="0"/>
              <w:marBottom w:val="0"/>
              <w:divBdr>
                <w:top w:val="none" w:sz="0" w:space="0" w:color="auto"/>
                <w:left w:val="none" w:sz="0" w:space="0" w:color="auto"/>
                <w:bottom w:val="none" w:sz="0" w:space="0" w:color="auto"/>
                <w:right w:val="none" w:sz="0" w:space="0" w:color="auto"/>
              </w:divBdr>
            </w:div>
          </w:divsChild>
        </w:div>
        <w:div w:id="1552113491">
          <w:marLeft w:val="0"/>
          <w:marRight w:val="0"/>
          <w:marTop w:val="0"/>
          <w:marBottom w:val="0"/>
          <w:divBdr>
            <w:top w:val="none" w:sz="0" w:space="0" w:color="auto"/>
            <w:left w:val="none" w:sz="0" w:space="0" w:color="auto"/>
            <w:bottom w:val="none" w:sz="0" w:space="0" w:color="auto"/>
            <w:right w:val="none" w:sz="0" w:space="0" w:color="auto"/>
          </w:divBdr>
          <w:divsChild>
            <w:div w:id="312099066">
              <w:marLeft w:val="0"/>
              <w:marRight w:val="0"/>
              <w:marTop w:val="0"/>
              <w:marBottom w:val="0"/>
              <w:divBdr>
                <w:top w:val="none" w:sz="0" w:space="0" w:color="auto"/>
                <w:left w:val="none" w:sz="0" w:space="0" w:color="auto"/>
                <w:bottom w:val="none" w:sz="0" w:space="0" w:color="auto"/>
                <w:right w:val="none" w:sz="0" w:space="0" w:color="auto"/>
              </w:divBdr>
            </w:div>
          </w:divsChild>
        </w:div>
        <w:div w:id="1051648">
          <w:marLeft w:val="0"/>
          <w:marRight w:val="0"/>
          <w:marTop w:val="0"/>
          <w:marBottom w:val="0"/>
          <w:divBdr>
            <w:top w:val="none" w:sz="0" w:space="0" w:color="auto"/>
            <w:left w:val="none" w:sz="0" w:space="0" w:color="auto"/>
            <w:bottom w:val="none" w:sz="0" w:space="0" w:color="auto"/>
            <w:right w:val="none" w:sz="0" w:space="0" w:color="auto"/>
          </w:divBdr>
          <w:divsChild>
            <w:div w:id="667095615">
              <w:marLeft w:val="0"/>
              <w:marRight w:val="0"/>
              <w:marTop w:val="0"/>
              <w:marBottom w:val="0"/>
              <w:divBdr>
                <w:top w:val="none" w:sz="0" w:space="0" w:color="auto"/>
                <w:left w:val="none" w:sz="0" w:space="0" w:color="auto"/>
                <w:bottom w:val="none" w:sz="0" w:space="0" w:color="auto"/>
                <w:right w:val="none" w:sz="0" w:space="0" w:color="auto"/>
              </w:divBdr>
            </w:div>
          </w:divsChild>
        </w:div>
        <w:div w:id="2045714977">
          <w:marLeft w:val="0"/>
          <w:marRight w:val="0"/>
          <w:marTop w:val="0"/>
          <w:marBottom w:val="0"/>
          <w:divBdr>
            <w:top w:val="none" w:sz="0" w:space="0" w:color="auto"/>
            <w:left w:val="none" w:sz="0" w:space="0" w:color="auto"/>
            <w:bottom w:val="none" w:sz="0" w:space="0" w:color="auto"/>
            <w:right w:val="none" w:sz="0" w:space="0" w:color="auto"/>
          </w:divBdr>
          <w:divsChild>
            <w:div w:id="1553685951">
              <w:marLeft w:val="0"/>
              <w:marRight w:val="0"/>
              <w:marTop w:val="0"/>
              <w:marBottom w:val="0"/>
              <w:divBdr>
                <w:top w:val="none" w:sz="0" w:space="0" w:color="auto"/>
                <w:left w:val="none" w:sz="0" w:space="0" w:color="auto"/>
                <w:bottom w:val="none" w:sz="0" w:space="0" w:color="auto"/>
                <w:right w:val="none" w:sz="0" w:space="0" w:color="auto"/>
              </w:divBdr>
            </w:div>
          </w:divsChild>
        </w:div>
        <w:div w:id="1477575935">
          <w:marLeft w:val="0"/>
          <w:marRight w:val="0"/>
          <w:marTop w:val="0"/>
          <w:marBottom w:val="0"/>
          <w:divBdr>
            <w:top w:val="none" w:sz="0" w:space="0" w:color="auto"/>
            <w:left w:val="none" w:sz="0" w:space="0" w:color="auto"/>
            <w:bottom w:val="none" w:sz="0" w:space="0" w:color="auto"/>
            <w:right w:val="none" w:sz="0" w:space="0" w:color="auto"/>
          </w:divBdr>
          <w:divsChild>
            <w:div w:id="1422138696">
              <w:marLeft w:val="0"/>
              <w:marRight w:val="0"/>
              <w:marTop w:val="0"/>
              <w:marBottom w:val="0"/>
              <w:divBdr>
                <w:top w:val="none" w:sz="0" w:space="0" w:color="auto"/>
                <w:left w:val="none" w:sz="0" w:space="0" w:color="auto"/>
                <w:bottom w:val="none" w:sz="0" w:space="0" w:color="auto"/>
                <w:right w:val="none" w:sz="0" w:space="0" w:color="auto"/>
              </w:divBdr>
            </w:div>
          </w:divsChild>
        </w:div>
        <w:div w:id="1671450377">
          <w:marLeft w:val="0"/>
          <w:marRight w:val="0"/>
          <w:marTop w:val="0"/>
          <w:marBottom w:val="0"/>
          <w:divBdr>
            <w:top w:val="none" w:sz="0" w:space="0" w:color="auto"/>
            <w:left w:val="none" w:sz="0" w:space="0" w:color="auto"/>
            <w:bottom w:val="none" w:sz="0" w:space="0" w:color="auto"/>
            <w:right w:val="none" w:sz="0" w:space="0" w:color="auto"/>
          </w:divBdr>
          <w:divsChild>
            <w:div w:id="992565594">
              <w:marLeft w:val="0"/>
              <w:marRight w:val="0"/>
              <w:marTop w:val="0"/>
              <w:marBottom w:val="0"/>
              <w:divBdr>
                <w:top w:val="none" w:sz="0" w:space="0" w:color="auto"/>
                <w:left w:val="none" w:sz="0" w:space="0" w:color="auto"/>
                <w:bottom w:val="none" w:sz="0" w:space="0" w:color="auto"/>
                <w:right w:val="none" w:sz="0" w:space="0" w:color="auto"/>
              </w:divBdr>
            </w:div>
          </w:divsChild>
        </w:div>
        <w:div w:id="856850206">
          <w:marLeft w:val="0"/>
          <w:marRight w:val="0"/>
          <w:marTop w:val="0"/>
          <w:marBottom w:val="0"/>
          <w:divBdr>
            <w:top w:val="none" w:sz="0" w:space="0" w:color="auto"/>
            <w:left w:val="none" w:sz="0" w:space="0" w:color="auto"/>
            <w:bottom w:val="none" w:sz="0" w:space="0" w:color="auto"/>
            <w:right w:val="none" w:sz="0" w:space="0" w:color="auto"/>
          </w:divBdr>
          <w:divsChild>
            <w:div w:id="694312948">
              <w:marLeft w:val="0"/>
              <w:marRight w:val="0"/>
              <w:marTop w:val="0"/>
              <w:marBottom w:val="0"/>
              <w:divBdr>
                <w:top w:val="none" w:sz="0" w:space="0" w:color="auto"/>
                <w:left w:val="none" w:sz="0" w:space="0" w:color="auto"/>
                <w:bottom w:val="none" w:sz="0" w:space="0" w:color="auto"/>
                <w:right w:val="none" w:sz="0" w:space="0" w:color="auto"/>
              </w:divBdr>
            </w:div>
          </w:divsChild>
        </w:div>
        <w:div w:id="311368257">
          <w:marLeft w:val="0"/>
          <w:marRight w:val="0"/>
          <w:marTop w:val="0"/>
          <w:marBottom w:val="0"/>
          <w:divBdr>
            <w:top w:val="none" w:sz="0" w:space="0" w:color="auto"/>
            <w:left w:val="none" w:sz="0" w:space="0" w:color="auto"/>
            <w:bottom w:val="none" w:sz="0" w:space="0" w:color="auto"/>
            <w:right w:val="none" w:sz="0" w:space="0" w:color="auto"/>
          </w:divBdr>
          <w:divsChild>
            <w:div w:id="1414277640">
              <w:marLeft w:val="0"/>
              <w:marRight w:val="0"/>
              <w:marTop w:val="0"/>
              <w:marBottom w:val="0"/>
              <w:divBdr>
                <w:top w:val="none" w:sz="0" w:space="0" w:color="auto"/>
                <w:left w:val="none" w:sz="0" w:space="0" w:color="auto"/>
                <w:bottom w:val="none" w:sz="0" w:space="0" w:color="auto"/>
                <w:right w:val="none" w:sz="0" w:space="0" w:color="auto"/>
              </w:divBdr>
            </w:div>
          </w:divsChild>
        </w:div>
        <w:div w:id="1722635663">
          <w:marLeft w:val="0"/>
          <w:marRight w:val="0"/>
          <w:marTop w:val="0"/>
          <w:marBottom w:val="0"/>
          <w:divBdr>
            <w:top w:val="none" w:sz="0" w:space="0" w:color="auto"/>
            <w:left w:val="none" w:sz="0" w:space="0" w:color="auto"/>
            <w:bottom w:val="none" w:sz="0" w:space="0" w:color="auto"/>
            <w:right w:val="none" w:sz="0" w:space="0" w:color="auto"/>
          </w:divBdr>
          <w:divsChild>
            <w:div w:id="865605723">
              <w:marLeft w:val="0"/>
              <w:marRight w:val="0"/>
              <w:marTop w:val="0"/>
              <w:marBottom w:val="0"/>
              <w:divBdr>
                <w:top w:val="none" w:sz="0" w:space="0" w:color="auto"/>
                <w:left w:val="none" w:sz="0" w:space="0" w:color="auto"/>
                <w:bottom w:val="none" w:sz="0" w:space="0" w:color="auto"/>
                <w:right w:val="none" w:sz="0" w:space="0" w:color="auto"/>
              </w:divBdr>
            </w:div>
          </w:divsChild>
        </w:div>
        <w:div w:id="930238519">
          <w:marLeft w:val="0"/>
          <w:marRight w:val="0"/>
          <w:marTop w:val="0"/>
          <w:marBottom w:val="0"/>
          <w:divBdr>
            <w:top w:val="none" w:sz="0" w:space="0" w:color="auto"/>
            <w:left w:val="none" w:sz="0" w:space="0" w:color="auto"/>
            <w:bottom w:val="none" w:sz="0" w:space="0" w:color="auto"/>
            <w:right w:val="none" w:sz="0" w:space="0" w:color="auto"/>
          </w:divBdr>
          <w:divsChild>
            <w:div w:id="1959296507">
              <w:marLeft w:val="0"/>
              <w:marRight w:val="0"/>
              <w:marTop w:val="0"/>
              <w:marBottom w:val="0"/>
              <w:divBdr>
                <w:top w:val="none" w:sz="0" w:space="0" w:color="auto"/>
                <w:left w:val="none" w:sz="0" w:space="0" w:color="auto"/>
                <w:bottom w:val="none" w:sz="0" w:space="0" w:color="auto"/>
                <w:right w:val="none" w:sz="0" w:space="0" w:color="auto"/>
              </w:divBdr>
            </w:div>
          </w:divsChild>
        </w:div>
        <w:div w:id="169757936">
          <w:marLeft w:val="0"/>
          <w:marRight w:val="0"/>
          <w:marTop w:val="0"/>
          <w:marBottom w:val="0"/>
          <w:divBdr>
            <w:top w:val="none" w:sz="0" w:space="0" w:color="auto"/>
            <w:left w:val="none" w:sz="0" w:space="0" w:color="auto"/>
            <w:bottom w:val="none" w:sz="0" w:space="0" w:color="auto"/>
            <w:right w:val="none" w:sz="0" w:space="0" w:color="auto"/>
          </w:divBdr>
          <w:divsChild>
            <w:div w:id="2051880744">
              <w:marLeft w:val="0"/>
              <w:marRight w:val="0"/>
              <w:marTop w:val="0"/>
              <w:marBottom w:val="0"/>
              <w:divBdr>
                <w:top w:val="none" w:sz="0" w:space="0" w:color="auto"/>
                <w:left w:val="none" w:sz="0" w:space="0" w:color="auto"/>
                <w:bottom w:val="none" w:sz="0" w:space="0" w:color="auto"/>
                <w:right w:val="none" w:sz="0" w:space="0" w:color="auto"/>
              </w:divBdr>
            </w:div>
          </w:divsChild>
        </w:div>
        <w:div w:id="2093771360">
          <w:marLeft w:val="0"/>
          <w:marRight w:val="0"/>
          <w:marTop w:val="0"/>
          <w:marBottom w:val="0"/>
          <w:divBdr>
            <w:top w:val="none" w:sz="0" w:space="0" w:color="auto"/>
            <w:left w:val="none" w:sz="0" w:space="0" w:color="auto"/>
            <w:bottom w:val="none" w:sz="0" w:space="0" w:color="auto"/>
            <w:right w:val="none" w:sz="0" w:space="0" w:color="auto"/>
          </w:divBdr>
          <w:divsChild>
            <w:div w:id="801463419">
              <w:marLeft w:val="0"/>
              <w:marRight w:val="0"/>
              <w:marTop w:val="0"/>
              <w:marBottom w:val="0"/>
              <w:divBdr>
                <w:top w:val="none" w:sz="0" w:space="0" w:color="auto"/>
                <w:left w:val="none" w:sz="0" w:space="0" w:color="auto"/>
                <w:bottom w:val="none" w:sz="0" w:space="0" w:color="auto"/>
                <w:right w:val="none" w:sz="0" w:space="0" w:color="auto"/>
              </w:divBdr>
            </w:div>
          </w:divsChild>
        </w:div>
        <w:div w:id="570965406">
          <w:marLeft w:val="0"/>
          <w:marRight w:val="0"/>
          <w:marTop w:val="0"/>
          <w:marBottom w:val="0"/>
          <w:divBdr>
            <w:top w:val="none" w:sz="0" w:space="0" w:color="auto"/>
            <w:left w:val="none" w:sz="0" w:space="0" w:color="auto"/>
            <w:bottom w:val="none" w:sz="0" w:space="0" w:color="auto"/>
            <w:right w:val="none" w:sz="0" w:space="0" w:color="auto"/>
          </w:divBdr>
          <w:divsChild>
            <w:div w:id="352145818">
              <w:marLeft w:val="0"/>
              <w:marRight w:val="0"/>
              <w:marTop w:val="0"/>
              <w:marBottom w:val="0"/>
              <w:divBdr>
                <w:top w:val="none" w:sz="0" w:space="0" w:color="auto"/>
                <w:left w:val="none" w:sz="0" w:space="0" w:color="auto"/>
                <w:bottom w:val="none" w:sz="0" w:space="0" w:color="auto"/>
                <w:right w:val="none" w:sz="0" w:space="0" w:color="auto"/>
              </w:divBdr>
            </w:div>
          </w:divsChild>
        </w:div>
        <w:div w:id="1497107879">
          <w:marLeft w:val="0"/>
          <w:marRight w:val="0"/>
          <w:marTop w:val="0"/>
          <w:marBottom w:val="0"/>
          <w:divBdr>
            <w:top w:val="none" w:sz="0" w:space="0" w:color="auto"/>
            <w:left w:val="none" w:sz="0" w:space="0" w:color="auto"/>
            <w:bottom w:val="none" w:sz="0" w:space="0" w:color="auto"/>
            <w:right w:val="none" w:sz="0" w:space="0" w:color="auto"/>
          </w:divBdr>
          <w:divsChild>
            <w:div w:id="2048484334">
              <w:marLeft w:val="0"/>
              <w:marRight w:val="0"/>
              <w:marTop w:val="0"/>
              <w:marBottom w:val="0"/>
              <w:divBdr>
                <w:top w:val="none" w:sz="0" w:space="0" w:color="auto"/>
                <w:left w:val="none" w:sz="0" w:space="0" w:color="auto"/>
                <w:bottom w:val="none" w:sz="0" w:space="0" w:color="auto"/>
                <w:right w:val="none" w:sz="0" w:space="0" w:color="auto"/>
              </w:divBdr>
            </w:div>
          </w:divsChild>
        </w:div>
        <w:div w:id="724720502">
          <w:marLeft w:val="0"/>
          <w:marRight w:val="0"/>
          <w:marTop w:val="0"/>
          <w:marBottom w:val="0"/>
          <w:divBdr>
            <w:top w:val="none" w:sz="0" w:space="0" w:color="auto"/>
            <w:left w:val="none" w:sz="0" w:space="0" w:color="auto"/>
            <w:bottom w:val="none" w:sz="0" w:space="0" w:color="auto"/>
            <w:right w:val="none" w:sz="0" w:space="0" w:color="auto"/>
          </w:divBdr>
          <w:divsChild>
            <w:div w:id="1160577909">
              <w:marLeft w:val="0"/>
              <w:marRight w:val="0"/>
              <w:marTop w:val="0"/>
              <w:marBottom w:val="0"/>
              <w:divBdr>
                <w:top w:val="none" w:sz="0" w:space="0" w:color="auto"/>
                <w:left w:val="none" w:sz="0" w:space="0" w:color="auto"/>
                <w:bottom w:val="none" w:sz="0" w:space="0" w:color="auto"/>
                <w:right w:val="none" w:sz="0" w:space="0" w:color="auto"/>
              </w:divBdr>
            </w:div>
          </w:divsChild>
        </w:div>
        <w:div w:id="942147062">
          <w:marLeft w:val="0"/>
          <w:marRight w:val="0"/>
          <w:marTop w:val="0"/>
          <w:marBottom w:val="0"/>
          <w:divBdr>
            <w:top w:val="none" w:sz="0" w:space="0" w:color="auto"/>
            <w:left w:val="none" w:sz="0" w:space="0" w:color="auto"/>
            <w:bottom w:val="none" w:sz="0" w:space="0" w:color="auto"/>
            <w:right w:val="none" w:sz="0" w:space="0" w:color="auto"/>
          </w:divBdr>
          <w:divsChild>
            <w:div w:id="1904024603">
              <w:marLeft w:val="0"/>
              <w:marRight w:val="0"/>
              <w:marTop w:val="0"/>
              <w:marBottom w:val="0"/>
              <w:divBdr>
                <w:top w:val="none" w:sz="0" w:space="0" w:color="auto"/>
                <w:left w:val="none" w:sz="0" w:space="0" w:color="auto"/>
                <w:bottom w:val="none" w:sz="0" w:space="0" w:color="auto"/>
                <w:right w:val="none" w:sz="0" w:space="0" w:color="auto"/>
              </w:divBdr>
            </w:div>
          </w:divsChild>
        </w:div>
        <w:div w:id="1111361440">
          <w:marLeft w:val="0"/>
          <w:marRight w:val="0"/>
          <w:marTop w:val="0"/>
          <w:marBottom w:val="0"/>
          <w:divBdr>
            <w:top w:val="none" w:sz="0" w:space="0" w:color="auto"/>
            <w:left w:val="none" w:sz="0" w:space="0" w:color="auto"/>
            <w:bottom w:val="none" w:sz="0" w:space="0" w:color="auto"/>
            <w:right w:val="none" w:sz="0" w:space="0" w:color="auto"/>
          </w:divBdr>
          <w:divsChild>
            <w:div w:id="652564458">
              <w:marLeft w:val="0"/>
              <w:marRight w:val="0"/>
              <w:marTop w:val="0"/>
              <w:marBottom w:val="0"/>
              <w:divBdr>
                <w:top w:val="none" w:sz="0" w:space="0" w:color="auto"/>
                <w:left w:val="none" w:sz="0" w:space="0" w:color="auto"/>
                <w:bottom w:val="none" w:sz="0" w:space="0" w:color="auto"/>
                <w:right w:val="none" w:sz="0" w:space="0" w:color="auto"/>
              </w:divBdr>
            </w:div>
          </w:divsChild>
        </w:div>
        <w:div w:id="585576382">
          <w:marLeft w:val="0"/>
          <w:marRight w:val="0"/>
          <w:marTop w:val="0"/>
          <w:marBottom w:val="0"/>
          <w:divBdr>
            <w:top w:val="none" w:sz="0" w:space="0" w:color="auto"/>
            <w:left w:val="none" w:sz="0" w:space="0" w:color="auto"/>
            <w:bottom w:val="none" w:sz="0" w:space="0" w:color="auto"/>
            <w:right w:val="none" w:sz="0" w:space="0" w:color="auto"/>
          </w:divBdr>
          <w:divsChild>
            <w:div w:id="516117414">
              <w:marLeft w:val="0"/>
              <w:marRight w:val="0"/>
              <w:marTop w:val="0"/>
              <w:marBottom w:val="0"/>
              <w:divBdr>
                <w:top w:val="none" w:sz="0" w:space="0" w:color="auto"/>
                <w:left w:val="none" w:sz="0" w:space="0" w:color="auto"/>
                <w:bottom w:val="none" w:sz="0" w:space="0" w:color="auto"/>
                <w:right w:val="none" w:sz="0" w:space="0" w:color="auto"/>
              </w:divBdr>
            </w:div>
          </w:divsChild>
        </w:div>
        <w:div w:id="923030594">
          <w:marLeft w:val="0"/>
          <w:marRight w:val="0"/>
          <w:marTop w:val="0"/>
          <w:marBottom w:val="0"/>
          <w:divBdr>
            <w:top w:val="none" w:sz="0" w:space="0" w:color="auto"/>
            <w:left w:val="none" w:sz="0" w:space="0" w:color="auto"/>
            <w:bottom w:val="none" w:sz="0" w:space="0" w:color="auto"/>
            <w:right w:val="none" w:sz="0" w:space="0" w:color="auto"/>
          </w:divBdr>
          <w:divsChild>
            <w:div w:id="770705386">
              <w:marLeft w:val="0"/>
              <w:marRight w:val="0"/>
              <w:marTop w:val="0"/>
              <w:marBottom w:val="0"/>
              <w:divBdr>
                <w:top w:val="none" w:sz="0" w:space="0" w:color="auto"/>
                <w:left w:val="none" w:sz="0" w:space="0" w:color="auto"/>
                <w:bottom w:val="none" w:sz="0" w:space="0" w:color="auto"/>
                <w:right w:val="none" w:sz="0" w:space="0" w:color="auto"/>
              </w:divBdr>
            </w:div>
          </w:divsChild>
        </w:div>
        <w:div w:id="929392518">
          <w:marLeft w:val="0"/>
          <w:marRight w:val="0"/>
          <w:marTop w:val="0"/>
          <w:marBottom w:val="0"/>
          <w:divBdr>
            <w:top w:val="none" w:sz="0" w:space="0" w:color="auto"/>
            <w:left w:val="none" w:sz="0" w:space="0" w:color="auto"/>
            <w:bottom w:val="none" w:sz="0" w:space="0" w:color="auto"/>
            <w:right w:val="none" w:sz="0" w:space="0" w:color="auto"/>
          </w:divBdr>
          <w:divsChild>
            <w:div w:id="15544351">
              <w:marLeft w:val="0"/>
              <w:marRight w:val="0"/>
              <w:marTop w:val="0"/>
              <w:marBottom w:val="0"/>
              <w:divBdr>
                <w:top w:val="none" w:sz="0" w:space="0" w:color="auto"/>
                <w:left w:val="none" w:sz="0" w:space="0" w:color="auto"/>
                <w:bottom w:val="none" w:sz="0" w:space="0" w:color="auto"/>
                <w:right w:val="none" w:sz="0" w:space="0" w:color="auto"/>
              </w:divBdr>
            </w:div>
          </w:divsChild>
        </w:div>
        <w:div w:id="883442097">
          <w:marLeft w:val="0"/>
          <w:marRight w:val="0"/>
          <w:marTop w:val="0"/>
          <w:marBottom w:val="0"/>
          <w:divBdr>
            <w:top w:val="none" w:sz="0" w:space="0" w:color="auto"/>
            <w:left w:val="none" w:sz="0" w:space="0" w:color="auto"/>
            <w:bottom w:val="none" w:sz="0" w:space="0" w:color="auto"/>
            <w:right w:val="none" w:sz="0" w:space="0" w:color="auto"/>
          </w:divBdr>
          <w:divsChild>
            <w:div w:id="334921585">
              <w:marLeft w:val="0"/>
              <w:marRight w:val="0"/>
              <w:marTop w:val="0"/>
              <w:marBottom w:val="0"/>
              <w:divBdr>
                <w:top w:val="none" w:sz="0" w:space="0" w:color="auto"/>
                <w:left w:val="none" w:sz="0" w:space="0" w:color="auto"/>
                <w:bottom w:val="none" w:sz="0" w:space="0" w:color="auto"/>
                <w:right w:val="none" w:sz="0" w:space="0" w:color="auto"/>
              </w:divBdr>
            </w:div>
          </w:divsChild>
        </w:div>
        <w:div w:id="866140744">
          <w:marLeft w:val="0"/>
          <w:marRight w:val="0"/>
          <w:marTop w:val="0"/>
          <w:marBottom w:val="0"/>
          <w:divBdr>
            <w:top w:val="none" w:sz="0" w:space="0" w:color="auto"/>
            <w:left w:val="none" w:sz="0" w:space="0" w:color="auto"/>
            <w:bottom w:val="none" w:sz="0" w:space="0" w:color="auto"/>
            <w:right w:val="none" w:sz="0" w:space="0" w:color="auto"/>
          </w:divBdr>
          <w:divsChild>
            <w:div w:id="1169170973">
              <w:marLeft w:val="0"/>
              <w:marRight w:val="0"/>
              <w:marTop w:val="0"/>
              <w:marBottom w:val="0"/>
              <w:divBdr>
                <w:top w:val="none" w:sz="0" w:space="0" w:color="auto"/>
                <w:left w:val="none" w:sz="0" w:space="0" w:color="auto"/>
                <w:bottom w:val="none" w:sz="0" w:space="0" w:color="auto"/>
                <w:right w:val="none" w:sz="0" w:space="0" w:color="auto"/>
              </w:divBdr>
            </w:div>
          </w:divsChild>
        </w:div>
        <w:div w:id="1723091607">
          <w:marLeft w:val="0"/>
          <w:marRight w:val="0"/>
          <w:marTop w:val="0"/>
          <w:marBottom w:val="0"/>
          <w:divBdr>
            <w:top w:val="none" w:sz="0" w:space="0" w:color="auto"/>
            <w:left w:val="none" w:sz="0" w:space="0" w:color="auto"/>
            <w:bottom w:val="none" w:sz="0" w:space="0" w:color="auto"/>
            <w:right w:val="none" w:sz="0" w:space="0" w:color="auto"/>
          </w:divBdr>
          <w:divsChild>
            <w:div w:id="1428886342">
              <w:marLeft w:val="0"/>
              <w:marRight w:val="0"/>
              <w:marTop w:val="0"/>
              <w:marBottom w:val="0"/>
              <w:divBdr>
                <w:top w:val="none" w:sz="0" w:space="0" w:color="auto"/>
                <w:left w:val="none" w:sz="0" w:space="0" w:color="auto"/>
                <w:bottom w:val="none" w:sz="0" w:space="0" w:color="auto"/>
                <w:right w:val="none" w:sz="0" w:space="0" w:color="auto"/>
              </w:divBdr>
            </w:div>
          </w:divsChild>
        </w:div>
        <w:div w:id="1691184032">
          <w:marLeft w:val="0"/>
          <w:marRight w:val="0"/>
          <w:marTop w:val="0"/>
          <w:marBottom w:val="0"/>
          <w:divBdr>
            <w:top w:val="none" w:sz="0" w:space="0" w:color="auto"/>
            <w:left w:val="none" w:sz="0" w:space="0" w:color="auto"/>
            <w:bottom w:val="none" w:sz="0" w:space="0" w:color="auto"/>
            <w:right w:val="none" w:sz="0" w:space="0" w:color="auto"/>
          </w:divBdr>
          <w:divsChild>
            <w:div w:id="611016656">
              <w:marLeft w:val="0"/>
              <w:marRight w:val="0"/>
              <w:marTop w:val="0"/>
              <w:marBottom w:val="0"/>
              <w:divBdr>
                <w:top w:val="none" w:sz="0" w:space="0" w:color="auto"/>
                <w:left w:val="none" w:sz="0" w:space="0" w:color="auto"/>
                <w:bottom w:val="none" w:sz="0" w:space="0" w:color="auto"/>
                <w:right w:val="none" w:sz="0" w:space="0" w:color="auto"/>
              </w:divBdr>
            </w:div>
          </w:divsChild>
        </w:div>
        <w:div w:id="295991843">
          <w:marLeft w:val="0"/>
          <w:marRight w:val="0"/>
          <w:marTop w:val="0"/>
          <w:marBottom w:val="0"/>
          <w:divBdr>
            <w:top w:val="none" w:sz="0" w:space="0" w:color="auto"/>
            <w:left w:val="none" w:sz="0" w:space="0" w:color="auto"/>
            <w:bottom w:val="none" w:sz="0" w:space="0" w:color="auto"/>
            <w:right w:val="none" w:sz="0" w:space="0" w:color="auto"/>
          </w:divBdr>
          <w:divsChild>
            <w:div w:id="1211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59900">
      <w:bodyDiv w:val="1"/>
      <w:marLeft w:val="0"/>
      <w:marRight w:val="0"/>
      <w:marTop w:val="0"/>
      <w:marBottom w:val="0"/>
      <w:divBdr>
        <w:top w:val="none" w:sz="0" w:space="0" w:color="auto"/>
        <w:left w:val="none" w:sz="0" w:space="0" w:color="auto"/>
        <w:bottom w:val="none" w:sz="0" w:space="0" w:color="auto"/>
        <w:right w:val="none" w:sz="0" w:space="0" w:color="auto"/>
      </w:divBdr>
      <w:divsChild>
        <w:div w:id="673649433">
          <w:marLeft w:val="0"/>
          <w:marRight w:val="0"/>
          <w:marTop w:val="0"/>
          <w:marBottom w:val="0"/>
          <w:divBdr>
            <w:top w:val="none" w:sz="0" w:space="0" w:color="auto"/>
            <w:left w:val="none" w:sz="0" w:space="0" w:color="auto"/>
            <w:bottom w:val="none" w:sz="0" w:space="0" w:color="auto"/>
            <w:right w:val="none" w:sz="0" w:space="0" w:color="auto"/>
          </w:divBdr>
          <w:divsChild>
            <w:div w:id="252787065">
              <w:marLeft w:val="0"/>
              <w:marRight w:val="0"/>
              <w:marTop w:val="0"/>
              <w:marBottom w:val="0"/>
              <w:divBdr>
                <w:top w:val="none" w:sz="0" w:space="0" w:color="auto"/>
                <w:left w:val="none" w:sz="0" w:space="0" w:color="auto"/>
                <w:bottom w:val="none" w:sz="0" w:space="0" w:color="auto"/>
                <w:right w:val="none" w:sz="0" w:space="0" w:color="auto"/>
              </w:divBdr>
            </w:div>
            <w:div w:id="1906143985">
              <w:marLeft w:val="0"/>
              <w:marRight w:val="0"/>
              <w:marTop w:val="0"/>
              <w:marBottom w:val="0"/>
              <w:divBdr>
                <w:top w:val="none" w:sz="0" w:space="0" w:color="auto"/>
                <w:left w:val="none" w:sz="0" w:space="0" w:color="auto"/>
                <w:bottom w:val="none" w:sz="0" w:space="0" w:color="auto"/>
                <w:right w:val="none" w:sz="0" w:space="0" w:color="auto"/>
              </w:divBdr>
            </w:div>
            <w:div w:id="828595464">
              <w:marLeft w:val="0"/>
              <w:marRight w:val="0"/>
              <w:marTop w:val="0"/>
              <w:marBottom w:val="0"/>
              <w:divBdr>
                <w:top w:val="none" w:sz="0" w:space="0" w:color="auto"/>
                <w:left w:val="none" w:sz="0" w:space="0" w:color="auto"/>
                <w:bottom w:val="none" w:sz="0" w:space="0" w:color="auto"/>
                <w:right w:val="none" w:sz="0" w:space="0" w:color="auto"/>
              </w:divBdr>
            </w:div>
            <w:div w:id="594560715">
              <w:marLeft w:val="0"/>
              <w:marRight w:val="0"/>
              <w:marTop w:val="0"/>
              <w:marBottom w:val="0"/>
              <w:divBdr>
                <w:top w:val="none" w:sz="0" w:space="0" w:color="auto"/>
                <w:left w:val="none" w:sz="0" w:space="0" w:color="auto"/>
                <w:bottom w:val="none" w:sz="0" w:space="0" w:color="auto"/>
                <w:right w:val="none" w:sz="0" w:space="0" w:color="auto"/>
              </w:divBdr>
            </w:div>
            <w:div w:id="2088651679">
              <w:marLeft w:val="0"/>
              <w:marRight w:val="0"/>
              <w:marTop w:val="0"/>
              <w:marBottom w:val="0"/>
              <w:divBdr>
                <w:top w:val="none" w:sz="0" w:space="0" w:color="auto"/>
                <w:left w:val="none" w:sz="0" w:space="0" w:color="auto"/>
                <w:bottom w:val="none" w:sz="0" w:space="0" w:color="auto"/>
                <w:right w:val="none" w:sz="0" w:space="0" w:color="auto"/>
              </w:divBdr>
            </w:div>
            <w:div w:id="943533863">
              <w:marLeft w:val="0"/>
              <w:marRight w:val="0"/>
              <w:marTop w:val="0"/>
              <w:marBottom w:val="0"/>
              <w:divBdr>
                <w:top w:val="none" w:sz="0" w:space="0" w:color="auto"/>
                <w:left w:val="none" w:sz="0" w:space="0" w:color="auto"/>
                <w:bottom w:val="none" w:sz="0" w:space="0" w:color="auto"/>
                <w:right w:val="none" w:sz="0" w:space="0" w:color="auto"/>
              </w:divBdr>
            </w:div>
            <w:div w:id="332297246">
              <w:marLeft w:val="0"/>
              <w:marRight w:val="0"/>
              <w:marTop w:val="0"/>
              <w:marBottom w:val="0"/>
              <w:divBdr>
                <w:top w:val="none" w:sz="0" w:space="0" w:color="auto"/>
                <w:left w:val="none" w:sz="0" w:space="0" w:color="auto"/>
                <w:bottom w:val="none" w:sz="0" w:space="0" w:color="auto"/>
                <w:right w:val="none" w:sz="0" w:space="0" w:color="auto"/>
              </w:divBdr>
            </w:div>
            <w:div w:id="1234705693">
              <w:marLeft w:val="0"/>
              <w:marRight w:val="0"/>
              <w:marTop w:val="0"/>
              <w:marBottom w:val="0"/>
              <w:divBdr>
                <w:top w:val="none" w:sz="0" w:space="0" w:color="auto"/>
                <w:left w:val="none" w:sz="0" w:space="0" w:color="auto"/>
                <w:bottom w:val="none" w:sz="0" w:space="0" w:color="auto"/>
                <w:right w:val="none" w:sz="0" w:space="0" w:color="auto"/>
              </w:divBdr>
            </w:div>
            <w:div w:id="1636250407">
              <w:marLeft w:val="0"/>
              <w:marRight w:val="0"/>
              <w:marTop w:val="0"/>
              <w:marBottom w:val="0"/>
              <w:divBdr>
                <w:top w:val="none" w:sz="0" w:space="0" w:color="auto"/>
                <w:left w:val="none" w:sz="0" w:space="0" w:color="auto"/>
                <w:bottom w:val="none" w:sz="0" w:space="0" w:color="auto"/>
                <w:right w:val="none" w:sz="0" w:space="0" w:color="auto"/>
              </w:divBdr>
            </w:div>
            <w:div w:id="154032812">
              <w:marLeft w:val="0"/>
              <w:marRight w:val="0"/>
              <w:marTop w:val="0"/>
              <w:marBottom w:val="0"/>
              <w:divBdr>
                <w:top w:val="none" w:sz="0" w:space="0" w:color="auto"/>
                <w:left w:val="none" w:sz="0" w:space="0" w:color="auto"/>
                <w:bottom w:val="none" w:sz="0" w:space="0" w:color="auto"/>
                <w:right w:val="none" w:sz="0" w:space="0" w:color="auto"/>
              </w:divBdr>
            </w:div>
            <w:div w:id="369577124">
              <w:marLeft w:val="0"/>
              <w:marRight w:val="0"/>
              <w:marTop w:val="0"/>
              <w:marBottom w:val="0"/>
              <w:divBdr>
                <w:top w:val="none" w:sz="0" w:space="0" w:color="auto"/>
                <w:left w:val="none" w:sz="0" w:space="0" w:color="auto"/>
                <w:bottom w:val="none" w:sz="0" w:space="0" w:color="auto"/>
                <w:right w:val="none" w:sz="0" w:space="0" w:color="auto"/>
              </w:divBdr>
            </w:div>
            <w:div w:id="1523011031">
              <w:marLeft w:val="0"/>
              <w:marRight w:val="0"/>
              <w:marTop w:val="0"/>
              <w:marBottom w:val="0"/>
              <w:divBdr>
                <w:top w:val="none" w:sz="0" w:space="0" w:color="auto"/>
                <w:left w:val="none" w:sz="0" w:space="0" w:color="auto"/>
                <w:bottom w:val="none" w:sz="0" w:space="0" w:color="auto"/>
                <w:right w:val="none" w:sz="0" w:space="0" w:color="auto"/>
              </w:divBdr>
            </w:div>
            <w:div w:id="1120875175">
              <w:marLeft w:val="0"/>
              <w:marRight w:val="0"/>
              <w:marTop w:val="0"/>
              <w:marBottom w:val="0"/>
              <w:divBdr>
                <w:top w:val="none" w:sz="0" w:space="0" w:color="auto"/>
                <w:left w:val="none" w:sz="0" w:space="0" w:color="auto"/>
                <w:bottom w:val="none" w:sz="0" w:space="0" w:color="auto"/>
                <w:right w:val="none" w:sz="0" w:space="0" w:color="auto"/>
              </w:divBdr>
            </w:div>
            <w:div w:id="1316492734">
              <w:marLeft w:val="0"/>
              <w:marRight w:val="0"/>
              <w:marTop w:val="0"/>
              <w:marBottom w:val="0"/>
              <w:divBdr>
                <w:top w:val="none" w:sz="0" w:space="0" w:color="auto"/>
                <w:left w:val="none" w:sz="0" w:space="0" w:color="auto"/>
                <w:bottom w:val="none" w:sz="0" w:space="0" w:color="auto"/>
                <w:right w:val="none" w:sz="0" w:space="0" w:color="auto"/>
              </w:divBdr>
            </w:div>
          </w:divsChild>
        </w:div>
        <w:div w:id="458383368">
          <w:marLeft w:val="0"/>
          <w:marRight w:val="0"/>
          <w:marTop w:val="0"/>
          <w:marBottom w:val="0"/>
          <w:divBdr>
            <w:top w:val="none" w:sz="0" w:space="0" w:color="auto"/>
            <w:left w:val="none" w:sz="0" w:space="0" w:color="auto"/>
            <w:bottom w:val="none" w:sz="0" w:space="0" w:color="auto"/>
            <w:right w:val="none" w:sz="0" w:space="0" w:color="auto"/>
          </w:divBdr>
          <w:divsChild>
            <w:div w:id="1016155940">
              <w:marLeft w:val="0"/>
              <w:marRight w:val="0"/>
              <w:marTop w:val="0"/>
              <w:marBottom w:val="0"/>
              <w:divBdr>
                <w:top w:val="none" w:sz="0" w:space="0" w:color="auto"/>
                <w:left w:val="none" w:sz="0" w:space="0" w:color="auto"/>
                <w:bottom w:val="none" w:sz="0" w:space="0" w:color="auto"/>
                <w:right w:val="none" w:sz="0" w:space="0" w:color="auto"/>
              </w:divBdr>
            </w:div>
            <w:div w:id="114178735">
              <w:marLeft w:val="0"/>
              <w:marRight w:val="0"/>
              <w:marTop w:val="0"/>
              <w:marBottom w:val="0"/>
              <w:divBdr>
                <w:top w:val="none" w:sz="0" w:space="0" w:color="auto"/>
                <w:left w:val="none" w:sz="0" w:space="0" w:color="auto"/>
                <w:bottom w:val="none" w:sz="0" w:space="0" w:color="auto"/>
                <w:right w:val="none" w:sz="0" w:space="0" w:color="auto"/>
              </w:divBdr>
            </w:div>
            <w:div w:id="1780829570">
              <w:marLeft w:val="0"/>
              <w:marRight w:val="0"/>
              <w:marTop w:val="0"/>
              <w:marBottom w:val="0"/>
              <w:divBdr>
                <w:top w:val="none" w:sz="0" w:space="0" w:color="auto"/>
                <w:left w:val="none" w:sz="0" w:space="0" w:color="auto"/>
                <w:bottom w:val="none" w:sz="0" w:space="0" w:color="auto"/>
                <w:right w:val="none" w:sz="0" w:space="0" w:color="auto"/>
              </w:divBdr>
            </w:div>
            <w:div w:id="546338758">
              <w:marLeft w:val="0"/>
              <w:marRight w:val="0"/>
              <w:marTop w:val="0"/>
              <w:marBottom w:val="0"/>
              <w:divBdr>
                <w:top w:val="none" w:sz="0" w:space="0" w:color="auto"/>
                <w:left w:val="none" w:sz="0" w:space="0" w:color="auto"/>
                <w:bottom w:val="none" w:sz="0" w:space="0" w:color="auto"/>
                <w:right w:val="none" w:sz="0" w:space="0" w:color="auto"/>
              </w:divBdr>
            </w:div>
            <w:div w:id="445390436">
              <w:marLeft w:val="0"/>
              <w:marRight w:val="0"/>
              <w:marTop w:val="0"/>
              <w:marBottom w:val="0"/>
              <w:divBdr>
                <w:top w:val="none" w:sz="0" w:space="0" w:color="auto"/>
                <w:left w:val="none" w:sz="0" w:space="0" w:color="auto"/>
                <w:bottom w:val="none" w:sz="0" w:space="0" w:color="auto"/>
                <w:right w:val="none" w:sz="0" w:space="0" w:color="auto"/>
              </w:divBdr>
            </w:div>
            <w:div w:id="2066446694">
              <w:marLeft w:val="0"/>
              <w:marRight w:val="0"/>
              <w:marTop w:val="0"/>
              <w:marBottom w:val="0"/>
              <w:divBdr>
                <w:top w:val="none" w:sz="0" w:space="0" w:color="auto"/>
                <w:left w:val="none" w:sz="0" w:space="0" w:color="auto"/>
                <w:bottom w:val="none" w:sz="0" w:space="0" w:color="auto"/>
                <w:right w:val="none" w:sz="0" w:space="0" w:color="auto"/>
              </w:divBdr>
            </w:div>
            <w:div w:id="1735621860">
              <w:marLeft w:val="0"/>
              <w:marRight w:val="0"/>
              <w:marTop w:val="0"/>
              <w:marBottom w:val="0"/>
              <w:divBdr>
                <w:top w:val="none" w:sz="0" w:space="0" w:color="auto"/>
                <w:left w:val="none" w:sz="0" w:space="0" w:color="auto"/>
                <w:bottom w:val="none" w:sz="0" w:space="0" w:color="auto"/>
                <w:right w:val="none" w:sz="0" w:space="0" w:color="auto"/>
              </w:divBdr>
            </w:div>
            <w:div w:id="1599564076">
              <w:marLeft w:val="0"/>
              <w:marRight w:val="0"/>
              <w:marTop w:val="0"/>
              <w:marBottom w:val="0"/>
              <w:divBdr>
                <w:top w:val="none" w:sz="0" w:space="0" w:color="auto"/>
                <w:left w:val="none" w:sz="0" w:space="0" w:color="auto"/>
                <w:bottom w:val="none" w:sz="0" w:space="0" w:color="auto"/>
                <w:right w:val="none" w:sz="0" w:space="0" w:color="auto"/>
              </w:divBdr>
            </w:div>
            <w:div w:id="1644504471">
              <w:marLeft w:val="0"/>
              <w:marRight w:val="0"/>
              <w:marTop w:val="0"/>
              <w:marBottom w:val="0"/>
              <w:divBdr>
                <w:top w:val="none" w:sz="0" w:space="0" w:color="auto"/>
                <w:left w:val="none" w:sz="0" w:space="0" w:color="auto"/>
                <w:bottom w:val="none" w:sz="0" w:space="0" w:color="auto"/>
                <w:right w:val="none" w:sz="0" w:space="0" w:color="auto"/>
              </w:divBdr>
            </w:div>
            <w:div w:id="6901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77933">
      <w:bodyDiv w:val="1"/>
      <w:marLeft w:val="0"/>
      <w:marRight w:val="0"/>
      <w:marTop w:val="0"/>
      <w:marBottom w:val="0"/>
      <w:divBdr>
        <w:top w:val="none" w:sz="0" w:space="0" w:color="auto"/>
        <w:left w:val="none" w:sz="0" w:space="0" w:color="auto"/>
        <w:bottom w:val="none" w:sz="0" w:space="0" w:color="auto"/>
        <w:right w:val="none" w:sz="0" w:space="0" w:color="auto"/>
      </w:divBdr>
      <w:divsChild>
        <w:div w:id="357007201">
          <w:marLeft w:val="0"/>
          <w:marRight w:val="0"/>
          <w:marTop w:val="0"/>
          <w:marBottom w:val="0"/>
          <w:divBdr>
            <w:top w:val="none" w:sz="0" w:space="0" w:color="auto"/>
            <w:left w:val="none" w:sz="0" w:space="0" w:color="auto"/>
            <w:bottom w:val="none" w:sz="0" w:space="0" w:color="auto"/>
            <w:right w:val="none" w:sz="0" w:space="0" w:color="auto"/>
          </w:divBdr>
          <w:divsChild>
            <w:div w:id="553278996">
              <w:marLeft w:val="0"/>
              <w:marRight w:val="0"/>
              <w:marTop w:val="0"/>
              <w:marBottom w:val="0"/>
              <w:divBdr>
                <w:top w:val="none" w:sz="0" w:space="0" w:color="auto"/>
                <w:left w:val="none" w:sz="0" w:space="0" w:color="auto"/>
                <w:bottom w:val="none" w:sz="0" w:space="0" w:color="auto"/>
                <w:right w:val="none" w:sz="0" w:space="0" w:color="auto"/>
              </w:divBdr>
            </w:div>
            <w:div w:id="1516724704">
              <w:marLeft w:val="0"/>
              <w:marRight w:val="0"/>
              <w:marTop w:val="0"/>
              <w:marBottom w:val="0"/>
              <w:divBdr>
                <w:top w:val="none" w:sz="0" w:space="0" w:color="auto"/>
                <w:left w:val="none" w:sz="0" w:space="0" w:color="auto"/>
                <w:bottom w:val="none" w:sz="0" w:space="0" w:color="auto"/>
                <w:right w:val="none" w:sz="0" w:space="0" w:color="auto"/>
              </w:divBdr>
            </w:div>
            <w:div w:id="2079664203">
              <w:marLeft w:val="0"/>
              <w:marRight w:val="0"/>
              <w:marTop w:val="0"/>
              <w:marBottom w:val="0"/>
              <w:divBdr>
                <w:top w:val="none" w:sz="0" w:space="0" w:color="auto"/>
                <w:left w:val="none" w:sz="0" w:space="0" w:color="auto"/>
                <w:bottom w:val="none" w:sz="0" w:space="0" w:color="auto"/>
                <w:right w:val="none" w:sz="0" w:space="0" w:color="auto"/>
              </w:divBdr>
            </w:div>
            <w:div w:id="1760759691">
              <w:marLeft w:val="0"/>
              <w:marRight w:val="0"/>
              <w:marTop w:val="0"/>
              <w:marBottom w:val="0"/>
              <w:divBdr>
                <w:top w:val="none" w:sz="0" w:space="0" w:color="auto"/>
                <w:left w:val="none" w:sz="0" w:space="0" w:color="auto"/>
                <w:bottom w:val="none" w:sz="0" w:space="0" w:color="auto"/>
                <w:right w:val="none" w:sz="0" w:space="0" w:color="auto"/>
              </w:divBdr>
            </w:div>
            <w:div w:id="1366439631">
              <w:marLeft w:val="0"/>
              <w:marRight w:val="0"/>
              <w:marTop w:val="0"/>
              <w:marBottom w:val="0"/>
              <w:divBdr>
                <w:top w:val="none" w:sz="0" w:space="0" w:color="auto"/>
                <w:left w:val="none" w:sz="0" w:space="0" w:color="auto"/>
                <w:bottom w:val="none" w:sz="0" w:space="0" w:color="auto"/>
                <w:right w:val="none" w:sz="0" w:space="0" w:color="auto"/>
              </w:divBdr>
            </w:div>
            <w:div w:id="806321920">
              <w:marLeft w:val="0"/>
              <w:marRight w:val="0"/>
              <w:marTop w:val="0"/>
              <w:marBottom w:val="0"/>
              <w:divBdr>
                <w:top w:val="none" w:sz="0" w:space="0" w:color="auto"/>
                <w:left w:val="none" w:sz="0" w:space="0" w:color="auto"/>
                <w:bottom w:val="none" w:sz="0" w:space="0" w:color="auto"/>
                <w:right w:val="none" w:sz="0" w:space="0" w:color="auto"/>
              </w:divBdr>
            </w:div>
            <w:div w:id="1228802934">
              <w:marLeft w:val="0"/>
              <w:marRight w:val="0"/>
              <w:marTop w:val="0"/>
              <w:marBottom w:val="0"/>
              <w:divBdr>
                <w:top w:val="none" w:sz="0" w:space="0" w:color="auto"/>
                <w:left w:val="none" w:sz="0" w:space="0" w:color="auto"/>
                <w:bottom w:val="none" w:sz="0" w:space="0" w:color="auto"/>
                <w:right w:val="none" w:sz="0" w:space="0" w:color="auto"/>
              </w:divBdr>
            </w:div>
            <w:div w:id="1644695138">
              <w:marLeft w:val="0"/>
              <w:marRight w:val="0"/>
              <w:marTop w:val="0"/>
              <w:marBottom w:val="0"/>
              <w:divBdr>
                <w:top w:val="none" w:sz="0" w:space="0" w:color="auto"/>
                <w:left w:val="none" w:sz="0" w:space="0" w:color="auto"/>
                <w:bottom w:val="none" w:sz="0" w:space="0" w:color="auto"/>
                <w:right w:val="none" w:sz="0" w:space="0" w:color="auto"/>
              </w:divBdr>
            </w:div>
            <w:div w:id="1607926424">
              <w:marLeft w:val="0"/>
              <w:marRight w:val="0"/>
              <w:marTop w:val="0"/>
              <w:marBottom w:val="0"/>
              <w:divBdr>
                <w:top w:val="none" w:sz="0" w:space="0" w:color="auto"/>
                <w:left w:val="none" w:sz="0" w:space="0" w:color="auto"/>
                <w:bottom w:val="none" w:sz="0" w:space="0" w:color="auto"/>
                <w:right w:val="none" w:sz="0" w:space="0" w:color="auto"/>
              </w:divBdr>
            </w:div>
            <w:div w:id="391005346">
              <w:marLeft w:val="0"/>
              <w:marRight w:val="0"/>
              <w:marTop w:val="0"/>
              <w:marBottom w:val="0"/>
              <w:divBdr>
                <w:top w:val="none" w:sz="0" w:space="0" w:color="auto"/>
                <w:left w:val="none" w:sz="0" w:space="0" w:color="auto"/>
                <w:bottom w:val="none" w:sz="0" w:space="0" w:color="auto"/>
                <w:right w:val="none" w:sz="0" w:space="0" w:color="auto"/>
              </w:divBdr>
            </w:div>
            <w:div w:id="362368626">
              <w:marLeft w:val="0"/>
              <w:marRight w:val="0"/>
              <w:marTop w:val="0"/>
              <w:marBottom w:val="0"/>
              <w:divBdr>
                <w:top w:val="none" w:sz="0" w:space="0" w:color="auto"/>
                <w:left w:val="none" w:sz="0" w:space="0" w:color="auto"/>
                <w:bottom w:val="none" w:sz="0" w:space="0" w:color="auto"/>
                <w:right w:val="none" w:sz="0" w:space="0" w:color="auto"/>
              </w:divBdr>
            </w:div>
            <w:div w:id="82263152">
              <w:marLeft w:val="0"/>
              <w:marRight w:val="0"/>
              <w:marTop w:val="0"/>
              <w:marBottom w:val="0"/>
              <w:divBdr>
                <w:top w:val="none" w:sz="0" w:space="0" w:color="auto"/>
                <w:left w:val="none" w:sz="0" w:space="0" w:color="auto"/>
                <w:bottom w:val="none" w:sz="0" w:space="0" w:color="auto"/>
                <w:right w:val="none" w:sz="0" w:space="0" w:color="auto"/>
              </w:divBdr>
            </w:div>
            <w:div w:id="1084034731">
              <w:marLeft w:val="0"/>
              <w:marRight w:val="0"/>
              <w:marTop w:val="0"/>
              <w:marBottom w:val="0"/>
              <w:divBdr>
                <w:top w:val="none" w:sz="0" w:space="0" w:color="auto"/>
                <w:left w:val="none" w:sz="0" w:space="0" w:color="auto"/>
                <w:bottom w:val="none" w:sz="0" w:space="0" w:color="auto"/>
                <w:right w:val="none" w:sz="0" w:space="0" w:color="auto"/>
              </w:divBdr>
            </w:div>
            <w:div w:id="835614318">
              <w:marLeft w:val="0"/>
              <w:marRight w:val="0"/>
              <w:marTop w:val="0"/>
              <w:marBottom w:val="0"/>
              <w:divBdr>
                <w:top w:val="none" w:sz="0" w:space="0" w:color="auto"/>
                <w:left w:val="none" w:sz="0" w:space="0" w:color="auto"/>
                <w:bottom w:val="none" w:sz="0" w:space="0" w:color="auto"/>
                <w:right w:val="none" w:sz="0" w:space="0" w:color="auto"/>
              </w:divBdr>
            </w:div>
          </w:divsChild>
        </w:div>
        <w:div w:id="1634823408">
          <w:marLeft w:val="0"/>
          <w:marRight w:val="0"/>
          <w:marTop w:val="0"/>
          <w:marBottom w:val="0"/>
          <w:divBdr>
            <w:top w:val="none" w:sz="0" w:space="0" w:color="auto"/>
            <w:left w:val="none" w:sz="0" w:space="0" w:color="auto"/>
            <w:bottom w:val="none" w:sz="0" w:space="0" w:color="auto"/>
            <w:right w:val="none" w:sz="0" w:space="0" w:color="auto"/>
          </w:divBdr>
          <w:divsChild>
            <w:div w:id="1741520728">
              <w:marLeft w:val="0"/>
              <w:marRight w:val="0"/>
              <w:marTop w:val="0"/>
              <w:marBottom w:val="0"/>
              <w:divBdr>
                <w:top w:val="none" w:sz="0" w:space="0" w:color="auto"/>
                <w:left w:val="none" w:sz="0" w:space="0" w:color="auto"/>
                <w:bottom w:val="none" w:sz="0" w:space="0" w:color="auto"/>
                <w:right w:val="none" w:sz="0" w:space="0" w:color="auto"/>
              </w:divBdr>
            </w:div>
            <w:div w:id="1244610911">
              <w:marLeft w:val="0"/>
              <w:marRight w:val="0"/>
              <w:marTop w:val="0"/>
              <w:marBottom w:val="0"/>
              <w:divBdr>
                <w:top w:val="none" w:sz="0" w:space="0" w:color="auto"/>
                <w:left w:val="none" w:sz="0" w:space="0" w:color="auto"/>
                <w:bottom w:val="none" w:sz="0" w:space="0" w:color="auto"/>
                <w:right w:val="none" w:sz="0" w:space="0" w:color="auto"/>
              </w:divBdr>
            </w:div>
            <w:div w:id="2140031485">
              <w:marLeft w:val="0"/>
              <w:marRight w:val="0"/>
              <w:marTop w:val="0"/>
              <w:marBottom w:val="0"/>
              <w:divBdr>
                <w:top w:val="none" w:sz="0" w:space="0" w:color="auto"/>
                <w:left w:val="none" w:sz="0" w:space="0" w:color="auto"/>
                <w:bottom w:val="none" w:sz="0" w:space="0" w:color="auto"/>
                <w:right w:val="none" w:sz="0" w:space="0" w:color="auto"/>
              </w:divBdr>
            </w:div>
            <w:div w:id="62142228">
              <w:marLeft w:val="0"/>
              <w:marRight w:val="0"/>
              <w:marTop w:val="0"/>
              <w:marBottom w:val="0"/>
              <w:divBdr>
                <w:top w:val="none" w:sz="0" w:space="0" w:color="auto"/>
                <w:left w:val="none" w:sz="0" w:space="0" w:color="auto"/>
                <w:bottom w:val="none" w:sz="0" w:space="0" w:color="auto"/>
                <w:right w:val="none" w:sz="0" w:space="0" w:color="auto"/>
              </w:divBdr>
            </w:div>
            <w:div w:id="443765521">
              <w:marLeft w:val="0"/>
              <w:marRight w:val="0"/>
              <w:marTop w:val="0"/>
              <w:marBottom w:val="0"/>
              <w:divBdr>
                <w:top w:val="none" w:sz="0" w:space="0" w:color="auto"/>
                <w:left w:val="none" w:sz="0" w:space="0" w:color="auto"/>
                <w:bottom w:val="none" w:sz="0" w:space="0" w:color="auto"/>
                <w:right w:val="none" w:sz="0" w:space="0" w:color="auto"/>
              </w:divBdr>
            </w:div>
            <w:div w:id="1276598621">
              <w:marLeft w:val="0"/>
              <w:marRight w:val="0"/>
              <w:marTop w:val="0"/>
              <w:marBottom w:val="0"/>
              <w:divBdr>
                <w:top w:val="none" w:sz="0" w:space="0" w:color="auto"/>
                <w:left w:val="none" w:sz="0" w:space="0" w:color="auto"/>
                <w:bottom w:val="none" w:sz="0" w:space="0" w:color="auto"/>
                <w:right w:val="none" w:sz="0" w:space="0" w:color="auto"/>
              </w:divBdr>
            </w:div>
            <w:div w:id="1655840188">
              <w:marLeft w:val="0"/>
              <w:marRight w:val="0"/>
              <w:marTop w:val="0"/>
              <w:marBottom w:val="0"/>
              <w:divBdr>
                <w:top w:val="none" w:sz="0" w:space="0" w:color="auto"/>
                <w:left w:val="none" w:sz="0" w:space="0" w:color="auto"/>
                <w:bottom w:val="none" w:sz="0" w:space="0" w:color="auto"/>
                <w:right w:val="none" w:sz="0" w:space="0" w:color="auto"/>
              </w:divBdr>
            </w:div>
            <w:div w:id="1176769946">
              <w:marLeft w:val="0"/>
              <w:marRight w:val="0"/>
              <w:marTop w:val="0"/>
              <w:marBottom w:val="0"/>
              <w:divBdr>
                <w:top w:val="none" w:sz="0" w:space="0" w:color="auto"/>
                <w:left w:val="none" w:sz="0" w:space="0" w:color="auto"/>
                <w:bottom w:val="none" w:sz="0" w:space="0" w:color="auto"/>
                <w:right w:val="none" w:sz="0" w:space="0" w:color="auto"/>
              </w:divBdr>
            </w:div>
            <w:div w:id="1253707313">
              <w:marLeft w:val="0"/>
              <w:marRight w:val="0"/>
              <w:marTop w:val="0"/>
              <w:marBottom w:val="0"/>
              <w:divBdr>
                <w:top w:val="none" w:sz="0" w:space="0" w:color="auto"/>
                <w:left w:val="none" w:sz="0" w:space="0" w:color="auto"/>
                <w:bottom w:val="none" w:sz="0" w:space="0" w:color="auto"/>
                <w:right w:val="none" w:sz="0" w:space="0" w:color="auto"/>
              </w:divBdr>
            </w:div>
            <w:div w:id="197443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30845">
      <w:bodyDiv w:val="1"/>
      <w:marLeft w:val="0"/>
      <w:marRight w:val="0"/>
      <w:marTop w:val="0"/>
      <w:marBottom w:val="0"/>
      <w:divBdr>
        <w:top w:val="none" w:sz="0" w:space="0" w:color="auto"/>
        <w:left w:val="none" w:sz="0" w:space="0" w:color="auto"/>
        <w:bottom w:val="none" w:sz="0" w:space="0" w:color="auto"/>
        <w:right w:val="none" w:sz="0" w:space="0" w:color="auto"/>
      </w:divBdr>
      <w:divsChild>
        <w:div w:id="1698193496">
          <w:marLeft w:val="0"/>
          <w:marRight w:val="0"/>
          <w:marTop w:val="0"/>
          <w:marBottom w:val="0"/>
          <w:divBdr>
            <w:top w:val="none" w:sz="0" w:space="0" w:color="auto"/>
            <w:left w:val="none" w:sz="0" w:space="0" w:color="auto"/>
            <w:bottom w:val="none" w:sz="0" w:space="0" w:color="auto"/>
            <w:right w:val="none" w:sz="0" w:space="0" w:color="auto"/>
          </w:divBdr>
          <w:divsChild>
            <w:div w:id="1059981944">
              <w:marLeft w:val="0"/>
              <w:marRight w:val="0"/>
              <w:marTop w:val="0"/>
              <w:marBottom w:val="0"/>
              <w:divBdr>
                <w:top w:val="none" w:sz="0" w:space="0" w:color="auto"/>
                <w:left w:val="none" w:sz="0" w:space="0" w:color="auto"/>
                <w:bottom w:val="none" w:sz="0" w:space="0" w:color="auto"/>
                <w:right w:val="none" w:sz="0" w:space="0" w:color="auto"/>
              </w:divBdr>
            </w:div>
            <w:div w:id="917906405">
              <w:marLeft w:val="0"/>
              <w:marRight w:val="0"/>
              <w:marTop w:val="0"/>
              <w:marBottom w:val="0"/>
              <w:divBdr>
                <w:top w:val="none" w:sz="0" w:space="0" w:color="auto"/>
                <w:left w:val="none" w:sz="0" w:space="0" w:color="auto"/>
                <w:bottom w:val="none" w:sz="0" w:space="0" w:color="auto"/>
                <w:right w:val="none" w:sz="0" w:space="0" w:color="auto"/>
              </w:divBdr>
            </w:div>
            <w:div w:id="561137114">
              <w:marLeft w:val="0"/>
              <w:marRight w:val="0"/>
              <w:marTop w:val="0"/>
              <w:marBottom w:val="0"/>
              <w:divBdr>
                <w:top w:val="none" w:sz="0" w:space="0" w:color="auto"/>
                <w:left w:val="none" w:sz="0" w:space="0" w:color="auto"/>
                <w:bottom w:val="none" w:sz="0" w:space="0" w:color="auto"/>
                <w:right w:val="none" w:sz="0" w:space="0" w:color="auto"/>
              </w:divBdr>
            </w:div>
            <w:div w:id="1366249518">
              <w:marLeft w:val="0"/>
              <w:marRight w:val="0"/>
              <w:marTop w:val="0"/>
              <w:marBottom w:val="0"/>
              <w:divBdr>
                <w:top w:val="none" w:sz="0" w:space="0" w:color="auto"/>
                <w:left w:val="none" w:sz="0" w:space="0" w:color="auto"/>
                <w:bottom w:val="none" w:sz="0" w:space="0" w:color="auto"/>
                <w:right w:val="none" w:sz="0" w:space="0" w:color="auto"/>
              </w:divBdr>
            </w:div>
            <w:div w:id="469060725">
              <w:marLeft w:val="0"/>
              <w:marRight w:val="0"/>
              <w:marTop w:val="0"/>
              <w:marBottom w:val="0"/>
              <w:divBdr>
                <w:top w:val="none" w:sz="0" w:space="0" w:color="auto"/>
                <w:left w:val="none" w:sz="0" w:space="0" w:color="auto"/>
                <w:bottom w:val="none" w:sz="0" w:space="0" w:color="auto"/>
                <w:right w:val="none" w:sz="0" w:space="0" w:color="auto"/>
              </w:divBdr>
            </w:div>
            <w:div w:id="1051926257">
              <w:marLeft w:val="0"/>
              <w:marRight w:val="0"/>
              <w:marTop w:val="0"/>
              <w:marBottom w:val="0"/>
              <w:divBdr>
                <w:top w:val="none" w:sz="0" w:space="0" w:color="auto"/>
                <w:left w:val="none" w:sz="0" w:space="0" w:color="auto"/>
                <w:bottom w:val="none" w:sz="0" w:space="0" w:color="auto"/>
                <w:right w:val="none" w:sz="0" w:space="0" w:color="auto"/>
              </w:divBdr>
            </w:div>
            <w:div w:id="64493815">
              <w:marLeft w:val="0"/>
              <w:marRight w:val="0"/>
              <w:marTop w:val="0"/>
              <w:marBottom w:val="0"/>
              <w:divBdr>
                <w:top w:val="none" w:sz="0" w:space="0" w:color="auto"/>
                <w:left w:val="none" w:sz="0" w:space="0" w:color="auto"/>
                <w:bottom w:val="none" w:sz="0" w:space="0" w:color="auto"/>
                <w:right w:val="none" w:sz="0" w:space="0" w:color="auto"/>
              </w:divBdr>
            </w:div>
            <w:div w:id="1582178769">
              <w:marLeft w:val="0"/>
              <w:marRight w:val="0"/>
              <w:marTop w:val="0"/>
              <w:marBottom w:val="0"/>
              <w:divBdr>
                <w:top w:val="none" w:sz="0" w:space="0" w:color="auto"/>
                <w:left w:val="none" w:sz="0" w:space="0" w:color="auto"/>
                <w:bottom w:val="none" w:sz="0" w:space="0" w:color="auto"/>
                <w:right w:val="none" w:sz="0" w:space="0" w:color="auto"/>
              </w:divBdr>
            </w:div>
            <w:div w:id="1890140626">
              <w:marLeft w:val="0"/>
              <w:marRight w:val="0"/>
              <w:marTop w:val="0"/>
              <w:marBottom w:val="0"/>
              <w:divBdr>
                <w:top w:val="none" w:sz="0" w:space="0" w:color="auto"/>
                <w:left w:val="none" w:sz="0" w:space="0" w:color="auto"/>
                <w:bottom w:val="none" w:sz="0" w:space="0" w:color="auto"/>
                <w:right w:val="none" w:sz="0" w:space="0" w:color="auto"/>
              </w:divBdr>
            </w:div>
            <w:div w:id="790562137">
              <w:marLeft w:val="0"/>
              <w:marRight w:val="0"/>
              <w:marTop w:val="0"/>
              <w:marBottom w:val="0"/>
              <w:divBdr>
                <w:top w:val="none" w:sz="0" w:space="0" w:color="auto"/>
                <w:left w:val="none" w:sz="0" w:space="0" w:color="auto"/>
                <w:bottom w:val="none" w:sz="0" w:space="0" w:color="auto"/>
                <w:right w:val="none" w:sz="0" w:space="0" w:color="auto"/>
              </w:divBdr>
            </w:div>
            <w:div w:id="870580550">
              <w:marLeft w:val="0"/>
              <w:marRight w:val="0"/>
              <w:marTop w:val="0"/>
              <w:marBottom w:val="0"/>
              <w:divBdr>
                <w:top w:val="none" w:sz="0" w:space="0" w:color="auto"/>
                <w:left w:val="none" w:sz="0" w:space="0" w:color="auto"/>
                <w:bottom w:val="none" w:sz="0" w:space="0" w:color="auto"/>
                <w:right w:val="none" w:sz="0" w:space="0" w:color="auto"/>
              </w:divBdr>
            </w:div>
            <w:div w:id="1454982632">
              <w:marLeft w:val="0"/>
              <w:marRight w:val="0"/>
              <w:marTop w:val="0"/>
              <w:marBottom w:val="0"/>
              <w:divBdr>
                <w:top w:val="none" w:sz="0" w:space="0" w:color="auto"/>
                <w:left w:val="none" w:sz="0" w:space="0" w:color="auto"/>
                <w:bottom w:val="none" w:sz="0" w:space="0" w:color="auto"/>
                <w:right w:val="none" w:sz="0" w:space="0" w:color="auto"/>
              </w:divBdr>
            </w:div>
            <w:div w:id="1901477921">
              <w:marLeft w:val="0"/>
              <w:marRight w:val="0"/>
              <w:marTop w:val="0"/>
              <w:marBottom w:val="0"/>
              <w:divBdr>
                <w:top w:val="none" w:sz="0" w:space="0" w:color="auto"/>
                <w:left w:val="none" w:sz="0" w:space="0" w:color="auto"/>
                <w:bottom w:val="none" w:sz="0" w:space="0" w:color="auto"/>
                <w:right w:val="none" w:sz="0" w:space="0" w:color="auto"/>
              </w:divBdr>
            </w:div>
            <w:div w:id="990015038">
              <w:marLeft w:val="0"/>
              <w:marRight w:val="0"/>
              <w:marTop w:val="0"/>
              <w:marBottom w:val="0"/>
              <w:divBdr>
                <w:top w:val="none" w:sz="0" w:space="0" w:color="auto"/>
                <w:left w:val="none" w:sz="0" w:space="0" w:color="auto"/>
                <w:bottom w:val="none" w:sz="0" w:space="0" w:color="auto"/>
                <w:right w:val="none" w:sz="0" w:space="0" w:color="auto"/>
              </w:divBdr>
            </w:div>
          </w:divsChild>
        </w:div>
        <w:div w:id="864097584">
          <w:marLeft w:val="0"/>
          <w:marRight w:val="0"/>
          <w:marTop w:val="0"/>
          <w:marBottom w:val="0"/>
          <w:divBdr>
            <w:top w:val="none" w:sz="0" w:space="0" w:color="auto"/>
            <w:left w:val="none" w:sz="0" w:space="0" w:color="auto"/>
            <w:bottom w:val="none" w:sz="0" w:space="0" w:color="auto"/>
            <w:right w:val="none" w:sz="0" w:space="0" w:color="auto"/>
          </w:divBdr>
          <w:divsChild>
            <w:div w:id="865489322">
              <w:marLeft w:val="0"/>
              <w:marRight w:val="0"/>
              <w:marTop w:val="0"/>
              <w:marBottom w:val="0"/>
              <w:divBdr>
                <w:top w:val="none" w:sz="0" w:space="0" w:color="auto"/>
                <w:left w:val="none" w:sz="0" w:space="0" w:color="auto"/>
                <w:bottom w:val="none" w:sz="0" w:space="0" w:color="auto"/>
                <w:right w:val="none" w:sz="0" w:space="0" w:color="auto"/>
              </w:divBdr>
            </w:div>
            <w:div w:id="224881161">
              <w:marLeft w:val="0"/>
              <w:marRight w:val="0"/>
              <w:marTop w:val="0"/>
              <w:marBottom w:val="0"/>
              <w:divBdr>
                <w:top w:val="none" w:sz="0" w:space="0" w:color="auto"/>
                <w:left w:val="none" w:sz="0" w:space="0" w:color="auto"/>
                <w:bottom w:val="none" w:sz="0" w:space="0" w:color="auto"/>
                <w:right w:val="none" w:sz="0" w:space="0" w:color="auto"/>
              </w:divBdr>
            </w:div>
            <w:div w:id="241373618">
              <w:marLeft w:val="0"/>
              <w:marRight w:val="0"/>
              <w:marTop w:val="0"/>
              <w:marBottom w:val="0"/>
              <w:divBdr>
                <w:top w:val="none" w:sz="0" w:space="0" w:color="auto"/>
                <w:left w:val="none" w:sz="0" w:space="0" w:color="auto"/>
                <w:bottom w:val="none" w:sz="0" w:space="0" w:color="auto"/>
                <w:right w:val="none" w:sz="0" w:space="0" w:color="auto"/>
              </w:divBdr>
            </w:div>
            <w:div w:id="1572154161">
              <w:marLeft w:val="0"/>
              <w:marRight w:val="0"/>
              <w:marTop w:val="0"/>
              <w:marBottom w:val="0"/>
              <w:divBdr>
                <w:top w:val="none" w:sz="0" w:space="0" w:color="auto"/>
                <w:left w:val="none" w:sz="0" w:space="0" w:color="auto"/>
                <w:bottom w:val="none" w:sz="0" w:space="0" w:color="auto"/>
                <w:right w:val="none" w:sz="0" w:space="0" w:color="auto"/>
              </w:divBdr>
            </w:div>
            <w:div w:id="188956464">
              <w:marLeft w:val="0"/>
              <w:marRight w:val="0"/>
              <w:marTop w:val="0"/>
              <w:marBottom w:val="0"/>
              <w:divBdr>
                <w:top w:val="none" w:sz="0" w:space="0" w:color="auto"/>
                <w:left w:val="none" w:sz="0" w:space="0" w:color="auto"/>
                <w:bottom w:val="none" w:sz="0" w:space="0" w:color="auto"/>
                <w:right w:val="none" w:sz="0" w:space="0" w:color="auto"/>
              </w:divBdr>
            </w:div>
            <w:div w:id="659231433">
              <w:marLeft w:val="0"/>
              <w:marRight w:val="0"/>
              <w:marTop w:val="0"/>
              <w:marBottom w:val="0"/>
              <w:divBdr>
                <w:top w:val="none" w:sz="0" w:space="0" w:color="auto"/>
                <w:left w:val="none" w:sz="0" w:space="0" w:color="auto"/>
                <w:bottom w:val="none" w:sz="0" w:space="0" w:color="auto"/>
                <w:right w:val="none" w:sz="0" w:space="0" w:color="auto"/>
              </w:divBdr>
            </w:div>
            <w:div w:id="774710168">
              <w:marLeft w:val="0"/>
              <w:marRight w:val="0"/>
              <w:marTop w:val="0"/>
              <w:marBottom w:val="0"/>
              <w:divBdr>
                <w:top w:val="none" w:sz="0" w:space="0" w:color="auto"/>
                <w:left w:val="none" w:sz="0" w:space="0" w:color="auto"/>
                <w:bottom w:val="none" w:sz="0" w:space="0" w:color="auto"/>
                <w:right w:val="none" w:sz="0" w:space="0" w:color="auto"/>
              </w:divBdr>
            </w:div>
            <w:div w:id="445195406">
              <w:marLeft w:val="0"/>
              <w:marRight w:val="0"/>
              <w:marTop w:val="0"/>
              <w:marBottom w:val="0"/>
              <w:divBdr>
                <w:top w:val="none" w:sz="0" w:space="0" w:color="auto"/>
                <w:left w:val="none" w:sz="0" w:space="0" w:color="auto"/>
                <w:bottom w:val="none" w:sz="0" w:space="0" w:color="auto"/>
                <w:right w:val="none" w:sz="0" w:space="0" w:color="auto"/>
              </w:divBdr>
            </w:div>
            <w:div w:id="1705592933">
              <w:marLeft w:val="0"/>
              <w:marRight w:val="0"/>
              <w:marTop w:val="0"/>
              <w:marBottom w:val="0"/>
              <w:divBdr>
                <w:top w:val="none" w:sz="0" w:space="0" w:color="auto"/>
                <w:left w:val="none" w:sz="0" w:space="0" w:color="auto"/>
                <w:bottom w:val="none" w:sz="0" w:space="0" w:color="auto"/>
                <w:right w:val="none" w:sz="0" w:space="0" w:color="auto"/>
              </w:divBdr>
            </w:div>
            <w:div w:id="14309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4602">
      <w:bodyDiv w:val="1"/>
      <w:marLeft w:val="0"/>
      <w:marRight w:val="0"/>
      <w:marTop w:val="0"/>
      <w:marBottom w:val="0"/>
      <w:divBdr>
        <w:top w:val="none" w:sz="0" w:space="0" w:color="auto"/>
        <w:left w:val="none" w:sz="0" w:space="0" w:color="auto"/>
        <w:bottom w:val="none" w:sz="0" w:space="0" w:color="auto"/>
        <w:right w:val="none" w:sz="0" w:space="0" w:color="auto"/>
      </w:divBdr>
      <w:divsChild>
        <w:div w:id="790636119">
          <w:marLeft w:val="0"/>
          <w:marRight w:val="0"/>
          <w:marTop w:val="0"/>
          <w:marBottom w:val="0"/>
          <w:divBdr>
            <w:top w:val="none" w:sz="0" w:space="0" w:color="auto"/>
            <w:left w:val="none" w:sz="0" w:space="0" w:color="auto"/>
            <w:bottom w:val="none" w:sz="0" w:space="0" w:color="auto"/>
            <w:right w:val="none" w:sz="0" w:space="0" w:color="auto"/>
          </w:divBdr>
        </w:div>
        <w:div w:id="889462616">
          <w:marLeft w:val="0"/>
          <w:marRight w:val="0"/>
          <w:marTop w:val="0"/>
          <w:marBottom w:val="0"/>
          <w:divBdr>
            <w:top w:val="none" w:sz="0" w:space="0" w:color="auto"/>
            <w:left w:val="none" w:sz="0" w:space="0" w:color="auto"/>
            <w:bottom w:val="none" w:sz="0" w:space="0" w:color="auto"/>
            <w:right w:val="none" w:sz="0" w:space="0" w:color="auto"/>
          </w:divBdr>
          <w:divsChild>
            <w:div w:id="1695302395">
              <w:marLeft w:val="-75"/>
              <w:marRight w:val="0"/>
              <w:marTop w:val="30"/>
              <w:marBottom w:val="30"/>
              <w:divBdr>
                <w:top w:val="none" w:sz="0" w:space="0" w:color="auto"/>
                <w:left w:val="none" w:sz="0" w:space="0" w:color="auto"/>
                <w:bottom w:val="none" w:sz="0" w:space="0" w:color="auto"/>
                <w:right w:val="none" w:sz="0" w:space="0" w:color="auto"/>
              </w:divBdr>
              <w:divsChild>
                <w:div w:id="2045710732">
                  <w:marLeft w:val="0"/>
                  <w:marRight w:val="0"/>
                  <w:marTop w:val="0"/>
                  <w:marBottom w:val="0"/>
                  <w:divBdr>
                    <w:top w:val="none" w:sz="0" w:space="0" w:color="auto"/>
                    <w:left w:val="none" w:sz="0" w:space="0" w:color="auto"/>
                    <w:bottom w:val="none" w:sz="0" w:space="0" w:color="auto"/>
                    <w:right w:val="none" w:sz="0" w:space="0" w:color="auto"/>
                  </w:divBdr>
                  <w:divsChild>
                    <w:div w:id="1603756792">
                      <w:marLeft w:val="0"/>
                      <w:marRight w:val="0"/>
                      <w:marTop w:val="0"/>
                      <w:marBottom w:val="0"/>
                      <w:divBdr>
                        <w:top w:val="none" w:sz="0" w:space="0" w:color="auto"/>
                        <w:left w:val="none" w:sz="0" w:space="0" w:color="auto"/>
                        <w:bottom w:val="none" w:sz="0" w:space="0" w:color="auto"/>
                        <w:right w:val="none" w:sz="0" w:space="0" w:color="auto"/>
                      </w:divBdr>
                    </w:div>
                  </w:divsChild>
                </w:div>
                <w:div w:id="1660842974">
                  <w:marLeft w:val="0"/>
                  <w:marRight w:val="0"/>
                  <w:marTop w:val="0"/>
                  <w:marBottom w:val="0"/>
                  <w:divBdr>
                    <w:top w:val="none" w:sz="0" w:space="0" w:color="auto"/>
                    <w:left w:val="none" w:sz="0" w:space="0" w:color="auto"/>
                    <w:bottom w:val="none" w:sz="0" w:space="0" w:color="auto"/>
                    <w:right w:val="none" w:sz="0" w:space="0" w:color="auto"/>
                  </w:divBdr>
                  <w:divsChild>
                    <w:div w:id="750735775">
                      <w:marLeft w:val="0"/>
                      <w:marRight w:val="0"/>
                      <w:marTop w:val="0"/>
                      <w:marBottom w:val="0"/>
                      <w:divBdr>
                        <w:top w:val="none" w:sz="0" w:space="0" w:color="auto"/>
                        <w:left w:val="none" w:sz="0" w:space="0" w:color="auto"/>
                        <w:bottom w:val="none" w:sz="0" w:space="0" w:color="auto"/>
                        <w:right w:val="none" w:sz="0" w:space="0" w:color="auto"/>
                      </w:divBdr>
                    </w:div>
                  </w:divsChild>
                </w:div>
                <w:div w:id="887885063">
                  <w:marLeft w:val="0"/>
                  <w:marRight w:val="0"/>
                  <w:marTop w:val="0"/>
                  <w:marBottom w:val="0"/>
                  <w:divBdr>
                    <w:top w:val="none" w:sz="0" w:space="0" w:color="auto"/>
                    <w:left w:val="none" w:sz="0" w:space="0" w:color="auto"/>
                    <w:bottom w:val="none" w:sz="0" w:space="0" w:color="auto"/>
                    <w:right w:val="none" w:sz="0" w:space="0" w:color="auto"/>
                  </w:divBdr>
                  <w:divsChild>
                    <w:div w:id="899899283">
                      <w:marLeft w:val="0"/>
                      <w:marRight w:val="0"/>
                      <w:marTop w:val="0"/>
                      <w:marBottom w:val="0"/>
                      <w:divBdr>
                        <w:top w:val="none" w:sz="0" w:space="0" w:color="auto"/>
                        <w:left w:val="none" w:sz="0" w:space="0" w:color="auto"/>
                        <w:bottom w:val="none" w:sz="0" w:space="0" w:color="auto"/>
                        <w:right w:val="none" w:sz="0" w:space="0" w:color="auto"/>
                      </w:divBdr>
                    </w:div>
                  </w:divsChild>
                </w:div>
                <w:div w:id="1491172352">
                  <w:marLeft w:val="0"/>
                  <w:marRight w:val="0"/>
                  <w:marTop w:val="0"/>
                  <w:marBottom w:val="0"/>
                  <w:divBdr>
                    <w:top w:val="none" w:sz="0" w:space="0" w:color="auto"/>
                    <w:left w:val="none" w:sz="0" w:space="0" w:color="auto"/>
                    <w:bottom w:val="none" w:sz="0" w:space="0" w:color="auto"/>
                    <w:right w:val="none" w:sz="0" w:space="0" w:color="auto"/>
                  </w:divBdr>
                  <w:divsChild>
                    <w:div w:id="1379821522">
                      <w:marLeft w:val="0"/>
                      <w:marRight w:val="0"/>
                      <w:marTop w:val="0"/>
                      <w:marBottom w:val="0"/>
                      <w:divBdr>
                        <w:top w:val="none" w:sz="0" w:space="0" w:color="auto"/>
                        <w:left w:val="none" w:sz="0" w:space="0" w:color="auto"/>
                        <w:bottom w:val="none" w:sz="0" w:space="0" w:color="auto"/>
                        <w:right w:val="none" w:sz="0" w:space="0" w:color="auto"/>
                      </w:divBdr>
                    </w:div>
                    <w:div w:id="142087108">
                      <w:marLeft w:val="0"/>
                      <w:marRight w:val="0"/>
                      <w:marTop w:val="0"/>
                      <w:marBottom w:val="0"/>
                      <w:divBdr>
                        <w:top w:val="none" w:sz="0" w:space="0" w:color="auto"/>
                        <w:left w:val="none" w:sz="0" w:space="0" w:color="auto"/>
                        <w:bottom w:val="none" w:sz="0" w:space="0" w:color="auto"/>
                        <w:right w:val="none" w:sz="0" w:space="0" w:color="auto"/>
                      </w:divBdr>
                    </w:div>
                  </w:divsChild>
                </w:div>
                <w:div w:id="519468812">
                  <w:marLeft w:val="0"/>
                  <w:marRight w:val="0"/>
                  <w:marTop w:val="0"/>
                  <w:marBottom w:val="0"/>
                  <w:divBdr>
                    <w:top w:val="none" w:sz="0" w:space="0" w:color="auto"/>
                    <w:left w:val="none" w:sz="0" w:space="0" w:color="auto"/>
                    <w:bottom w:val="none" w:sz="0" w:space="0" w:color="auto"/>
                    <w:right w:val="none" w:sz="0" w:space="0" w:color="auto"/>
                  </w:divBdr>
                  <w:divsChild>
                    <w:div w:id="853223811">
                      <w:marLeft w:val="0"/>
                      <w:marRight w:val="0"/>
                      <w:marTop w:val="0"/>
                      <w:marBottom w:val="0"/>
                      <w:divBdr>
                        <w:top w:val="none" w:sz="0" w:space="0" w:color="auto"/>
                        <w:left w:val="none" w:sz="0" w:space="0" w:color="auto"/>
                        <w:bottom w:val="none" w:sz="0" w:space="0" w:color="auto"/>
                        <w:right w:val="none" w:sz="0" w:space="0" w:color="auto"/>
                      </w:divBdr>
                    </w:div>
                  </w:divsChild>
                </w:div>
                <w:div w:id="210654992">
                  <w:marLeft w:val="0"/>
                  <w:marRight w:val="0"/>
                  <w:marTop w:val="0"/>
                  <w:marBottom w:val="0"/>
                  <w:divBdr>
                    <w:top w:val="none" w:sz="0" w:space="0" w:color="auto"/>
                    <w:left w:val="none" w:sz="0" w:space="0" w:color="auto"/>
                    <w:bottom w:val="none" w:sz="0" w:space="0" w:color="auto"/>
                    <w:right w:val="none" w:sz="0" w:space="0" w:color="auto"/>
                  </w:divBdr>
                  <w:divsChild>
                    <w:div w:id="681932582">
                      <w:marLeft w:val="0"/>
                      <w:marRight w:val="0"/>
                      <w:marTop w:val="0"/>
                      <w:marBottom w:val="0"/>
                      <w:divBdr>
                        <w:top w:val="none" w:sz="0" w:space="0" w:color="auto"/>
                        <w:left w:val="none" w:sz="0" w:space="0" w:color="auto"/>
                        <w:bottom w:val="none" w:sz="0" w:space="0" w:color="auto"/>
                        <w:right w:val="none" w:sz="0" w:space="0" w:color="auto"/>
                      </w:divBdr>
                    </w:div>
                  </w:divsChild>
                </w:div>
                <w:div w:id="1760635356">
                  <w:marLeft w:val="0"/>
                  <w:marRight w:val="0"/>
                  <w:marTop w:val="0"/>
                  <w:marBottom w:val="0"/>
                  <w:divBdr>
                    <w:top w:val="none" w:sz="0" w:space="0" w:color="auto"/>
                    <w:left w:val="none" w:sz="0" w:space="0" w:color="auto"/>
                    <w:bottom w:val="none" w:sz="0" w:space="0" w:color="auto"/>
                    <w:right w:val="none" w:sz="0" w:space="0" w:color="auto"/>
                  </w:divBdr>
                  <w:divsChild>
                    <w:div w:id="639381126">
                      <w:marLeft w:val="0"/>
                      <w:marRight w:val="0"/>
                      <w:marTop w:val="0"/>
                      <w:marBottom w:val="0"/>
                      <w:divBdr>
                        <w:top w:val="none" w:sz="0" w:space="0" w:color="auto"/>
                        <w:left w:val="none" w:sz="0" w:space="0" w:color="auto"/>
                        <w:bottom w:val="none" w:sz="0" w:space="0" w:color="auto"/>
                        <w:right w:val="none" w:sz="0" w:space="0" w:color="auto"/>
                      </w:divBdr>
                    </w:div>
                  </w:divsChild>
                </w:div>
                <w:div w:id="135535300">
                  <w:marLeft w:val="0"/>
                  <w:marRight w:val="0"/>
                  <w:marTop w:val="0"/>
                  <w:marBottom w:val="0"/>
                  <w:divBdr>
                    <w:top w:val="none" w:sz="0" w:space="0" w:color="auto"/>
                    <w:left w:val="none" w:sz="0" w:space="0" w:color="auto"/>
                    <w:bottom w:val="none" w:sz="0" w:space="0" w:color="auto"/>
                    <w:right w:val="none" w:sz="0" w:space="0" w:color="auto"/>
                  </w:divBdr>
                  <w:divsChild>
                    <w:div w:id="1603147147">
                      <w:marLeft w:val="0"/>
                      <w:marRight w:val="0"/>
                      <w:marTop w:val="0"/>
                      <w:marBottom w:val="0"/>
                      <w:divBdr>
                        <w:top w:val="none" w:sz="0" w:space="0" w:color="auto"/>
                        <w:left w:val="none" w:sz="0" w:space="0" w:color="auto"/>
                        <w:bottom w:val="none" w:sz="0" w:space="0" w:color="auto"/>
                        <w:right w:val="none" w:sz="0" w:space="0" w:color="auto"/>
                      </w:divBdr>
                    </w:div>
                  </w:divsChild>
                </w:div>
                <w:div w:id="938685167">
                  <w:marLeft w:val="0"/>
                  <w:marRight w:val="0"/>
                  <w:marTop w:val="0"/>
                  <w:marBottom w:val="0"/>
                  <w:divBdr>
                    <w:top w:val="none" w:sz="0" w:space="0" w:color="auto"/>
                    <w:left w:val="none" w:sz="0" w:space="0" w:color="auto"/>
                    <w:bottom w:val="none" w:sz="0" w:space="0" w:color="auto"/>
                    <w:right w:val="none" w:sz="0" w:space="0" w:color="auto"/>
                  </w:divBdr>
                  <w:divsChild>
                    <w:div w:id="1395154141">
                      <w:marLeft w:val="0"/>
                      <w:marRight w:val="0"/>
                      <w:marTop w:val="0"/>
                      <w:marBottom w:val="0"/>
                      <w:divBdr>
                        <w:top w:val="none" w:sz="0" w:space="0" w:color="auto"/>
                        <w:left w:val="none" w:sz="0" w:space="0" w:color="auto"/>
                        <w:bottom w:val="none" w:sz="0" w:space="0" w:color="auto"/>
                        <w:right w:val="none" w:sz="0" w:space="0" w:color="auto"/>
                      </w:divBdr>
                    </w:div>
                  </w:divsChild>
                </w:div>
                <w:div w:id="98259945">
                  <w:marLeft w:val="0"/>
                  <w:marRight w:val="0"/>
                  <w:marTop w:val="0"/>
                  <w:marBottom w:val="0"/>
                  <w:divBdr>
                    <w:top w:val="none" w:sz="0" w:space="0" w:color="auto"/>
                    <w:left w:val="none" w:sz="0" w:space="0" w:color="auto"/>
                    <w:bottom w:val="none" w:sz="0" w:space="0" w:color="auto"/>
                    <w:right w:val="none" w:sz="0" w:space="0" w:color="auto"/>
                  </w:divBdr>
                  <w:divsChild>
                    <w:div w:id="587933705">
                      <w:marLeft w:val="0"/>
                      <w:marRight w:val="0"/>
                      <w:marTop w:val="0"/>
                      <w:marBottom w:val="0"/>
                      <w:divBdr>
                        <w:top w:val="none" w:sz="0" w:space="0" w:color="auto"/>
                        <w:left w:val="none" w:sz="0" w:space="0" w:color="auto"/>
                        <w:bottom w:val="none" w:sz="0" w:space="0" w:color="auto"/>
                        <w:right w:val="none" w:sz="0" w:space="0" w:color="auto"/>
                      </w:divBdr>
                    </w:div>
                  </w:divsChild>
                </w:div>
                <w:div w:id="339435746">
                  <w:marLeft w:val="0"/>
                  <w:marRight w:val="0"/>
                  <w:marTop w:val="0"/>
                  <w:marBottom w:val="0"/>
                  <w:divBdr>
                    <w:top w:val="none" w:sz="0" w:space="0" w:color="auto"/>
                    <w:left w:val="none" w:sz="0" w:space="0" w:color="auto"/>
                    <w:bottom w:val="none" w:sz="0" w:space="0" w:color="auto"/>
                    <w:right w:val="none" w:sz="0" w:space="0" w:color="auto"/>
                  </w:divBdr>
                  <w:divsChild>
                    <w:div w:id="962156964">
                      <w:marLeft w:val="0"/>
                      <w:marRight w:val="0"/>
                      <w:marTop w:val="0"/>
                      <w:marBottom w:val="0"/>
                      <w:divBdr>
                        <w:top w:val="none" w:sz="0" w:space="0" w:color="auto"/>
                        <w:left w:val="none" w:sz="0" w:space="0" w:color="auto"/>
                        <w:bottom w:val="none" w:sz="0" w:space="0" w:color="auto"/>
                        <w:right w:val="none" w:sz="0" w:space="0" w:color="auto"/>
                      </w:divBdr>
                    </w:div>
                  </w:divsChild>
                </w:div>
                <w:div w:id="1985232052">
                  <w:marLeft w:val="0"/>
                  <w:marRight w:val="0"/>
                  <w:marTop w:val="0"/>
                  <w:marBottom w:val="0"/>
                  <w:divBdr>
                    <w:top w:val="none" w:sz="0" w:space="0" w:color="auto"/>
                    <w:left w:val="none" w:sz="0" w:space="0" w:color="auto"/>
                    <w:bottom w:val="none" w:sz="0" w:space="0" w:color="auto"/>
                    <w:right w:val="none" w:sz="0" w:space="0" w:color="auto"/>
                  </w:divBdr>
                  <w:divsChild>
                    <w:div w:id="1881935399">
                      <w:marLeft w:val="0"/>
                      <w:marRight w:val="0"/>
                      <w:marTop w:val="0"/>
                      <w:marBottom w:val="0"/>
                      <w:divBdr>
                        <w:top w:val="none" w:sz="0" w:space="0" w:color="auto"/>
                        <w:left w:val="none" w:sz="0" w:space="0" w:color="auto"/>
                        <w:bottom w:val="none" w:sz="0" w:space="0" w:color="auto"/>
                        <w:right w:val="none" w:sz="0" w:space="0" w:color="auto"/>
                      </w:divBdr>
                    </w:div>
                  </w:divsChild>
                </w:div>
                <w:div w:id="991442744">
                  <w:marLeft w:val="0"/>
                  <w:marRight w:val="0"/>
                  <w:marTop w:val="0"/>
                  <w:marBottom w:val="0"/>
                  <w:divBdr>
                    <w:top w:val="none" w:sz="0" w:space="0" w:color="auto"/>
                    <w:left w:val="none" w:sz="0" w:space="0" w:color="auto"/>
                    <w:bottom w:val="none" w:sz="0" w:space="0" w:color="auto"/>
                    <w:right w:val="none" w:sz="0" w:space="0" w:color="auto"/>
                  </w:divBdr>
                  <w:divsChild>
                    <w:div w:id="1775905796">
                      <w:marLeft w:val="0"/>
                      <w:marRight w:val="0"/>
                      <w:marTop w:val="0"/>
                      <w:marBottom w:val="0"/>
                      <w:divBdr>
                        <w:top w:val="none" w:sz="0" w:space="0" w:color="auto"/>
                        <w:left w:val="none" w:sz="0" w:space="0" w:color="auto"/>
                        <w:bottom w:val="none" w:sz="0" w:space="0" w:color="auto"/>
                        <w:right w:val="none" w:sz="0" w:space="0" w:color="auto"/>
                      </w:divBdr>
                    </w:div>
                  </w:divsChild>
                </w:div>
                <w:div w:id="2092238772">
                  <w:marLeft w:val="0"/>
                  <w:marRight w:val="0"/>
                  <w:marTop w:val="0"/>
                  <w:marBottom w:val="0"/>
                  <w:divBdr>
                    <w:top w:val="none" w:sz="0" w:space="0" w:color="auto"/>
                    <w:left w:val="none" w:sz="0" w:space="0" w:color="auto"/>
                    <w:bottom w:val="none" w:sz="0" w:space="0" w:color="auto"/>
                    <w:right w:val="none" w:sz="0" w:space="0" w:color="auto"/>
                  </w:divBdr>
                  <w:divsChild>
                    <w:div w:id="1905097510">
                      <w:marLeft w:val="0"/>
                      <w:marRight w:val="0"/>
                      <w:marTop w:val="0"/>
                      <w:marBottom w:val="0"/>
                      <w:divBdr>
                        <w:top w:val="none" w:sz="0" w:space="0" w:color="auto"/>
                        <w:left w:val="none" w:sz="0" w:space="0" w:color="auto"/>
                        <w:bottom w:val="none" w:sz="0" w:space="0" w:color="auto"/>
                        <w:right w:val="none" w:sz="0" w:space="0" w:color="auto"/>
                      </w:divBdr>
                    </w:div>
                  </w:divsChild>
                </w:div>
                <w:div w:id="175117418">
                  <w:marLeft w:val="0"/>
                  <w:marRight w:val="0"/>
                  <w:marTop w:val="0"/>
                  <w:marBottom w:val="0"/>
                  <w:divBdr>
                    <w:top w:val="none" w:sz="0" w:space="0" w:color="auto"/>
                    <w:left w:val="none" w:sz="0" w:space="0" w:color="auto"/>
                    <w:bottom w:val="none" w:sz="0" w:space="0" w:color="auto"/>
                    <w:right w:val="none" w:sz="0" w:space="0" w:color="auto"/>
                  </w:divBdr>
                  <w:divsChild>
                    <w:div w:id="480081541">
                      <w:marLeft w:val="0"/>
                      <w:marRight w:val="0"/>
                      <w:marTop w:val="0"/>
                      <w:marBottom w:val="0"/>
                      <w:divBdr>
                        <w:top w:val="none" w:sz="0" w:space="0" w:color="auto"/>
                        <w:left w:val="none" w:sz="0" w:space="0" w:color="auto"/>
                        <w:bottom w:val="none" w:sz="0" w:space="0" w:color="auto"/>
                        <w:right w:val="none" w:sz="0" w:space="0" w:color="auto"/>
                      </w:divBdr>
                    </w:div>
                  </w:divsChild>
                </w:div>
                <w:div w:id="466700487">
                  <w:marLeft w:val="0"/>
                  <w:marRight w:val="0"/>
                  <w:marTop w:val="0"/>
                  <w:marBottom w:val="0"/>
                  <w:divBdr>
                    <w:top w:val="none" w:sz="0" w:space="0" w:color="auto"/>
                    <w:left w:val="none" w:sz="0" w:space="0" w:color="auto"/>
                    <w:bottom w:val="none" w:sz="0" w:space="0" w:color="auto"/>
                    <w:right w:val="none" w:sz="0" w:space="0" w:color="auto"/>
                  </w:divBdr>
                  <w:divsChild>
                    <w:div w:id="595946618">
                      <w:marLeft w:val="0"/>
                      <w:marRight w:val="0"/>
                      <w:marTop w:val="0"/>
                      <w:marBottom w:val="0"/>
                      <w:divBdr>
                        <w:top w:val="none" w:sz="0" w:space="0" w:color="auto"/>
                        <w:left w:val="none" w:sz="0" w:space="0" w:color="auto"/>
                        <w:bottom w:val="none" w:sz="0" w:space="0" w:color="auto"/>
                        <w:right w:val="none" w:sz="0" w:space="0" w:color="auto"/>
                      </w:divBdr>
                    </w:div>
                  </w:divsChild>
                </w:div>
                <w:div w:id="1087383731">
                  <w:marLeft w:val="0"/>
                  <w:marRight w:val="0"/>
                  <w:marTop w:val="0"/>
                  <w:marBottom w:val="0"/>
                  <w:divBdr>
                    <w:top w:val="none" w:sz="0" w:space="0" w:color="auto"/>
                    <w:left w:val="none" w:sz="0" w:space="0" w:color="auto"/>
                    <w:bottom w:val="none" w:sz="0" w:space="0" w:color="auto"/>
                    <w:right w:val="none" w:sz="0" w:space="0" w:color="auto"/>
                  </w:divBdr>
                  <w:divsChild>
                    <w:div w:id="241110472">
                      <w:marLeft w:val="0"/>
                      <w:marRight w:val="0"/>
                      <w:marTop w:val="0"/>
                      <w:marBottom w:val="0"/>
                      <w:divBdr>
                        <w:top w:val="none" w:sz="0" w:space="0" w:color="auto"/>
                        <w:left w:val="none" w:sz="0" w:space="0" w:color="auto"/>
                        <w:bottom w:val="none" w:sz="0" w:space="0" w:color="auto"/>
                        <w:right w:val="none" w:sz="0" w:space="0" w:color="auto"/>
                      </w:divBdr>
                    </w:div>
                  </w:divsChild>
                </w:div>
                <w:div w:id="484933435">
                  <w:marLeft w:val="0"/>
                  <w:marRight w:val="0"/>
                  <w:marTop w:val="0"/>
                  <w:marBottom w:val="0"/>
                  <w:divBdr>
                    <w:top w:val="none" w:sz="0" w:space="0" w:color="auto"/>
                    <w:left w:val="none" w:sz="0" w:space="0" w:color="auto"/>
                    <w:bottom w:val="none" w:sz="0" w:space="0" w:color="auto"/>
                    <w:right w:val="none" w:sz="0" w:space="0" w:color="auto"/>
                  </w:divBdr>
                  <w:divsChild>
                    <w:div w:id="2051764920">
                      <w:marLeft w:val="0"/>
                      <w:marRight w:val="0"/>
                      <w:marTop w:val="0"/>
                      <w:marBottom w:val="0"/>
                      <w:divBdr>
                        <w:top w:val="none" w:sz="0" w:space="0" w:color="auto"/>
                        <w:left w:val="none" w:sz="0" w:space="0" w:color="auto"/>
                        <w:bottom w:val="none" w:sz="0" w:space="0" w:color="auto"/>
                        <w:right w:val="none" w:sz="0" w:space="0" w:color="auto"/>
                      </w:divBdr>
                    </w:div>
                  </w:divsChild>
                </w:div>
                <w:div w:id="976836663">
                  <w:marLeft w:val="0"/>
                  <w:marRight w:val="0"/>
                  <w:marTop w:val="0"/>
                  <w:marBottom w:val="0"/>
                  <w:divBdr>
                    <w:top w:val="none" w:sz="0" w:space="0" w:color="auto"/>
                    <w:left w:val="none" w:sz="0" w:space="0" w:color="auto"/>
                    <w:bottom w:val="none" w:sz="0" w:space="0" w:color="auto"/>
                    <w:right w:val="none" w:sz="0" w:space="0" w:color="auto"/>
                  </w:divBdr>
                  <w:divsChild>
                    <w:div w:id="65361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5737">
          <w:marLeft w:val="0"/>
          <w:marRight w:val="0"/>
          <w:marTop w:val="0"/>
          <w:marBottom w:val="0"/>
          <w:divBdr>
            <w:top w:val="none" w:sz="0" w:space="0" w:color="auto"/>
            <w:left w:val="none" w:sz="0" w:space="0" w:color="auto"/>
            <w:bottom w:val="none" w:sz="0" w:space="0" w:color="auto"/>
            <w:right w:val="none" w:sz="0" w:space="0" w:color="auto"/>
          </w:divBdr>
        </w:div>
      </w:divsChild>
    </w:div>
    <w:div w:id="2023972679">
      <w:bodyDiv w:val="1"/>
      <w:marLeft w:val="0"/>
      <w:marRight w:val="0"/>
      <w:marTop w:val="0"/>
      <w:marBottom w:val="0"/>
      <w:divBdr>
        <w:top w:val="none" w:sz="0" w:space="0" w:color="auto"/>
        <w:left w:val="none" w:sz="0" w:space="0" w:color="auto"/>
        <w:bottom w:val="none" w:sz="0" w:space="0" w:color="auto"/>
        <w:right w:val="none" w:sz="0" w:space="0" w:color="auto"/>
      </w:divBdr>
      <w:divsChild>
        <w:div w:id="80374660">
          <w:marLeft w:val="0"/>
          <w:marRight w:val="0"/>
          <w:marTop w:val="0"/>
          <w:marBottom w:val="0"/>
          <w:divBdr>
            <w:top w:val="none" w:sz="0" w:space="0" w:color="auto"/>
            <w:left w:val="none" w:sz="0" w:space="0" w:color="auto"/>
            <w:bottom w:val="none" w:sz="0" w:space="0" w:color="auto"/>
            <w:right w:val="none" w:sz="0" w:space="0" w:color="auto"/>
          </w:divBdr>
          <w:divsChild>
            <w:div w:id="883756803">
              <w:marLeft w:val="-75"/>
              <w:marRight w:val="0"/>
              <w:marTop w:val="30"/>
              <w:marBottom w:val="30"/>
              <w:divBdr>
                <w:top w:val="none" w:sz="0" w:space="0" w:color="auto"/>
                <w:left w:val="none" w:sz="0" w:space="0" w:color="auto"/>
                <w:bottom w:val="none" w:sz="0" w:space="0" w:color="auto"/>
                <w:right w:val="none" w:sz="0" w:space="0" w:color="auto"/>
              </w:divBdr>
              <w:divsChild>
                <w:div w:id="1337609290">
                  <w:marLeft w:val="0"/>
                  <w:marRight w:val="0"/>
                  <w:marTop w:val="0"/>
                  <w:marBottom w:val="0"/>
                  <w:divBdr>
                    <w:top w:val="none" w:sz="0" w:space="0" w:color="auto"/>
                    <w:left w:val="none" w:sz="0" w:space="0" w:color="auto"/>
                    <w:bottom w:val="none" w:sz="0" w:space="0" w:color="auto"/>
                    <w:right w:val="none" w:sz="0" w:space="0" w:color="auto"/>
                  </w:divBdr>
                  <w:divsChild>
                    <w:div w:id="757797254">
                      <w:marLeft w:val="0"/>
                      <w:marRight w:val="0"/>
                      <w:marTop w:val="0"/>
                      <w:marBottom w:val="0"/>
                      <w:divBdr>
                        <w:top w:val="none" w:sz="0" w:space="0" w:color="auto"/>
                        <w:left w:val="none" w:sz="0" w:space="0" w:color="auto"/>
                        <w:bottom w:val="none" w:sz="0" w:space="0" w:color="auto"/>
                        <w:right w:val="none" w:sz="0" w:space="0" w:color="auto"/>
                      </w:divBdr>
                    </w:div>
                  </w:divsChild>
                </w:div>
                <w:div w:id="389421786">
                  <w:marLeft w:val="0"/>
                  <w:marRight w:val="0"/>
                  <w:marTop w:val="0"/>
                  <w:marBottom w:val="0"/>
                  <w:divBdr>
                    <w:top w:val="none" w:sz="0" w:space="0" w:color="auto"/>
                    <w:left w:val="none" w:sz="0" w:space="0" w:color="auto"/>
                    <w:bottom w:val="none" w:sz="0" w:space="0" w:color="auto"/>
                    <w:right w:val="none" w:sz="0" w:space="0" w:color="auto"/>
                  </w:divBdr>
                  <w:divsChild>
                    <w:div w:id="1192576379">
                      <w:marLeft w:val="0"/>
                      <w:marRight w:val="0"/>
                      <w:marTop w:val="0"/>
                      <w:marBottom w:val="0"/>
                      <w:divBdr>
                        <w:top w:val="none" w:sz="0" w:space="0" w:color="auto"/>
                        <w:left w:val="none" w:sz="0" w:space="0" w:color="auto"/>
                        <w:bottom w:val="none" w:sz="0" w:space="0" w:color="auto"/>
                        <w:right w:val="none" w:sz="0" w:space="0" w:color="auto"/>
                      </w:divBdr>
                    </w:div>
                  </w:divsChild>
                </w:div>
                <w:div w:id="1886603397">
                  <w:marLeft w:val="0"/>
                  <w:marRight w:val="0"/>
                  <w:marTop w:val="0"/>
                  <w:marBottom w:val="0"/>
                  <w:divBdr>
                    <w:top w:val="none" w:sz="0" w:space="0" w:color="auto"/>
                    <w:left w:val="none" w:sz="0" w:space="0" w:color="auto"/>
                    <w:bottom w:val="none" w:sz="0" w:space="0" w:color="auto"/>
                    <w:right w:val="none" w:sz="0" w:space="0" w:color="auto"/>
                  </w:divBdr>
                  <w:divsChild>
                    <w:div w:id="1019237662">
                      <w:marLeft w:val="0"/>
                      <w:marRight w:val="0"/>
                      <w:marTop w:val="0"/>
                      <w:marBottom w:val="0"/>
                      <w:divBdr>
                        <w:top w:val="none" w:sz="0" w:space="0" w:color="auto"/>
                        <w:left w:val="none" w:sz="0" w:space="0" w:color="auto"/>
                        <w:bottom w:val="none" w:sz="0" w:space="0" w:color="auto"/>
                        <w:right w:val="none" w:sz="0" w:space="0" w:color="auto"/>
                      </w:divBdr>
                    </w:div>
                  </w:divsChild>
                </w:div>
                <w:div w:id="1934165004">
                  <w:marLeft w:val="0"/>
                  <w:marRight w:val="0"/>
                  <w:marTop w:val="0"/>
                  <w:marBottom w:val="0"/>
                  <w:divBdr>
                    <w:top w:val="none" w:sz="0" w:space="0" w:color="auto"/>
                    <w:left w:val="none" w:sz="0" w:space="0" w:color="auto"/>
                    <w:bottom w:val="none" w:sz="0" w:space="0" w:color="auto"/>
                    <w:right w:val="none" w:sz="0" w:space="0" w:color="auto"/>
                  </w:divBdr>
                  <w:divsChild>
                    <w:div w:id="752748271">
                      <w:marLeft w:val="0"/>
                      <w:marRight w:val="0"/>
                      <w:marTop w:val="0"/>
                      <w:marBottom w:val="0"/>
                      <w:divBdr>
                        <w:top w:val="none" w:sz="0" w:space="0" w:color="auto"/>
                        <w:left w:val="none" w:sz="0" w:space="0" w:color="auto"/>
                        <w:bottom w:val="none" w:sz="0" w:space="0" w:color="auto"/>
                        <w:right w:val="none" w:sz="0" w:space="0" w:color="auto"/>
                      </w:divBdr>
                    </w:div>
                    <w:div w:id="121577704">
                      <w:marLeft w:val="0"/>
                      <w:marRight w:val="0"/>
                      <w:marTop w:val="0"/>
                      <w:marBottom w:val="0"/>
                      <w:divBdr>
                        <w:top w:val="none" w:sz="0" w:space="0" w:color="auto"/>
                        <w:left w:val="none" w:sz="0" w:space="0" w:color="auto"/>
                        <w:bottom w:val="none" w:sz="0" w:space="0" w:color="auto"/>
                        <w:right w:val="none" w:sz="0" w:space="0" w:color="auto"/>
                      </w:divBdr>
                    </w:div>
                  </w:divsChild>
                </w:div>
                <w:div w:id="663893137">
                  <w:marLeft w:val="0"/>
                  <w:marRight w:val="0"/>
                  <w:marTop w:val="0"/>
                  <w:marBottom w:val="0"/>
                  <w:divBdr>
                    <w:top w:val="none" w:sz="0" w:space="0" w:color="auto"/>
                    <w:left w:val="none" w:sz="0" w:space="0" w:color="auto"/>
                    <w:bottom w:val="none" w:sz="0" w:space="0" w:color="auto"/>
                    <w:right w:val="none" w:sz="0" w:space="0" w:color="auto"/>
                  </w:divBdr>
                  <w:divsChild>
                    <w:div w:id="1119449213">
                      <w:marLeft w:val="0"/>
                      <w:marRight w:val="0"/>
                      <w:marTop w:val="0"/>
                      <w:marBottom w:val="0"/>
                      <w:divBdr>
                        <w:top w:val="none" w:sz="0" w:space="0" w:color="auto"/>
                        <w:left w:val="none" w:sz="0" w:space="0" w:color="auto"/>
                        <w:bottom w:val="none" w:sz="0" w:space="0" w:color="auto"/>
                        <w:right w:val="none" w:sz="0" w:space="0" w:color="auto"/>
                      </w:divBdr>
                    </w:div>
                  </w:divsChild>
                </w:div>
                <w:div w:id="413860596">
                  <w:marLeft w:val="0"/>
                  <w:marRight w:val="0"/>
                  <w:marTop w:val="0"/>
                  <w:marBottom w:val="0"/>
                  <w:divBdr>
                    <w:top w:val="none" w:sz="0" w:space="0" w:color="auto"/>
                    <w:left w:val="none" w:sz="0" w:space="0" w:color="auto"/>
                    <w:bottom w:val="none" w:sz="0" w:space="0" w:color="auto"/>
                    <w:right w:val="none" w:sz="0" w:space="0" w:color="auto"/>
                  </w:divBdr>
                  <w:divsChild>
                    <w:div w:id="788594935">
                      <w:marLeft w:val="0"/>
                      <w:marRight w:val="0"/>
                      <w:marTop w:val="0"/>
                      <w:marBottom w:val="0"/>
                      <w:divBdr>
                        <w:top w:val="none" w:sz="0" w:space="0" w:color="auto"/>
                        <w:left w:val="none" w:sz="0" w:space="0" w:color="auto"/>
                        <w:bottom w:val="none" w:sz="0" w:space="0" w:color="auto"/>
                        <w:right w:val="none" w:sz="0" w:space="0" w:color="auto"/>
                      </w:divBdr>
                    </w:div>
                  </w:divsChild>
                </w:div>
                <w:div w:id="180822532">
                  <w:marLeft w:val="0"/>
                  <w:marRight w:val="0"/>
                  <w:marTop w:val="0"/>
                  <w:marBottom w:val="0"/>
                  <w:divBdr>
                    <w:top w:val="none" w:sz="0" w:space="0" w:color="auto"/>
                    <w:left w:val="none" w:sz="0" w:space="0" w:color="auto"/>
                    <w:bottom w:val="none" w:sz="0" w:space="0" w:color="auto"/>
                    <w:right w:val="none" w:sz="0" w:space="0" w:color="auto"/>
                  </w:divBdr>
                  <w:divsChild>
                    <w:div w:id="1198009280">
                      <w:marLeft w:val="0"/>
                      <w:marRight w:val="0"/>
                      <w:marTop w:val="0"/>
                      <w:marBottom w:val="0"/>
                      <w:divBdr>
                        <w:top w:val="none" w:sz="0" w:space="0" w:color="auto"/>
                        <w:left w:val="none" w:sz="0" w:space="0" w:color="auto"/>
                        <w:bottom w:val="none" w:sz="0" w:space="0" w:color="auto"/>
                        <w:right w:val="none" w:sz="0" w:space="0" w:color="auto"/>
                      </w:divBdr>
                    </w:div>
                  </w:divsChild>
                </w:div>
                <w:div w:id="1777021939">
                  <w:marLeft w:val="0"/>
                  <w:marRight w:val="0"/>
                  <w:marTop w:val="0"/>
                  <w:marBottom w:val="0"/>
                  <w:divBdr>
                    <w:top w:val="none" w:sz="0" w:space="0" w:color="auto"/>
                    <w:left w:val="none" w:sz="0" w:space="0" w:color="auto"/>
                    <w:bottom w:val="none" w:sz="0" w:space="0" w:color="auto"/>
                    <w:right w:val="none" w:sz="0" w:space="0" w:color="auto"/>
                  </w:divBdr>
                  <w:divsChild>
                    <w:div w:id="1973093726">
                      <w:marLeft w:val="0"/>
                      <w:marRight w:val="0"/>
                      <w:marTop w:val="0"/>
                      <w:marBottom w:val="0"/>
                      <w:divBdr>
                        <w:top w:val="none" w:sz="0" w:space="0" w:color="auto"/>
                        <w:left w:val="none" w:sz="0" w:space="0" w:color="auto"/>
                        <w:bottom w:val="none" w:sz="0" w:space="0" w:color="auto"/>
                        <w:right w:val="none" w:sz="0" w:space="0" w:color="auto"/>
                      </w:divBdr>
                    </w:div>
                  </w:divsChild>
                </w:div>
                <w:div w:id="1171066161">
                  <w:marLeft w:val="0"/>
                  <w:marRight w:val="0"/>
                  <w:marTop w:val="0"/>
                  <w:marBottom w:val="0"/>
                  <w:divBdr>
                    <w:top w:val="none" w:sz="0" w:space="0" w:color="auto"/>
                    <w:left w:val="none" w:sz="0" w:space="0" w:color="auto"/>
                    <w:bottom w:val="none" w:sz="0" w:space="0" w:color="auto"/>
                    <w:right w:val="none" w:sz="0" w:space="0" w:color="auto"/>
                  </w:divBdr>
                  <w:divsChild>
                    <w:div w:id="2146119401">
                      <w:marLeft w:val="0"/>
                      <w:marRight w:val="0"/>
                      <w:marTop w:val="0"/>
                      <w:marBottom w:val="0"/>
                      <w:divBdr>
                        <w:top w:val="none" w:sz="0" w:space="0" w:color="auto"/>
                        <w:left w:val="none" w:sz="0" w:space="0" w:color="auto"/>
                        <w:bottom w:val="none" w:sz="0" w:space="0" w:color="auto"/>
                        <w:right w:val="none" w:sz="0" w:space="0" w:color="auto"/>
                      </w:divBdr>
                    </w:div>
                  </w:divsChild>
                </w:div>
                <w:div w:id="857738578">
                  <w:marLeft w:val="0"/>
                  <w:marRight w:val="0"/>
                  <w:marTop w:val="0"/>
                  <w:marBottom w:val="0"/>
                  <w:divBdr>
                    <w:top w:val="none" w:sz="0" w:space="0" w:color="auto"/>
                    <w:left w:val="none" w:sz="0" w:space="0" w:color="auto"/>
                    <w:bottom w:val="none" w:sz="0" w:space="0" w:color="auto"/>
                    <w:right w:val="none" w:sz="0" w:space="0" w:color="auto"/>
                  </w:divBdr>
                  <w:divsChild>
                    <w:div w:id="177936831">
                      <w:marLeft w:val="0"/>
                      <w:marRight w:val="0"/>
                      <w:marTop w:val="0"/>
                      <w:marBottom w:val="0"/>
                      <w:divBdr>
                        <w:top w:val="none" w:sz="0" w:space="0" w:color="auto"/>
                        <w:left w:val="none" w:sz="0" w:space="0" w:color="auto"/>
                        <w:bottom w:val="none" w:sz="0" w:space="0" w:color="auto"/>
                        <w:right w:val="none" w:sz="0" w:space="0" w:color="auto"/>
                      </w:divBdr>
                    </w:div>
                  </w:divsChild>
                </w:div>
                <w:div w:id="1090275343">
                  <w:marLeft w:val="0"/>
                  <w:marRight w:val="0"/>
                  <w:marTop w:val="0"/>
                  <w:marBottom w:val="0"/>
                  <w:divBdr>
                    <w:top w:val="none" w:sz="0" w:space="0" w:color="auto"/>
                    <w:left w:val="none" w:sz="0" w:space="0" w:color="auto"/>
                    <w:bottom w:val="none" w:sz="0" w:space="0" w:color="auto"/>
                    <w:right w:val="none" w:sz="0" w:space="0" w:color="auto"/>
                  </w:divBdr>
                  <w:divsChild>
                    <w:div w:id="2135322190">
                      <w:marLeft w:val="0"/>
                      <w:marRight w:val="0"/>
                      <w:marTop w:val="0"/>
                      <w:marBottom w:val="0"/>
                      <w:divBdr>
                        <w:top w:val="none" w:sz="0" w:space="0" w:color="auto"/>
                        <w:left w:val="none" w:sz="0" w:space="0" w:color="auto"/>
                        <w:bottom w:val="none" w:sz="0" w:space="0" w:color="auto"/>
                        <w:right w:val="none" w:sz="0" w:space="0" w:color="auto"/>
                      </w:divBdr>
                    </w:div>
                  </w:divsChild>
                </w:div>
                <w:div w:id="1429159098">
                  <w:marLeft w:val="0"/>
                  <w:marRight w:val="0"/>
                  <w:marTop w:val="0"/>
                  <w:marBottom w:val="0"/>
                  <w:divBdr>
                    <w:top w:val="none" w:sz="0" w:space="0" w:color="auto"/>
                    <w:left w:val="none" w:sz="0" w:space="0" w:color="auto"/>
                    <w:bottom w:val="none" w:sz="0" w:space="0" w:color="auto"/>
                    <w:right w:val="none" w:sz="0" w:space="0" w:color="auto"/>
                  </w:divBdr>
                  <w:divsChild>
                    <w:div w:id="58216049">
                      <w:marLeft w:val="0"/>
                      <w:marRight w:val="0"/>
                      <w:marTop w:val="0"/>
                      <w:marBottom w:val="0"/>
                      <w:divBdr>
                        <w:top w:val="none" w:sz="0" w:space="0" w:color="auto"/>
                        <w:left w:val="none" w:sz="0" w:space="0" w:color="auto"/>
                        <w:bottom w:val="none" w:sz="0" w:space="0" w:color="auto"/>
                        <w:right w:val="none" w:sz="0" w:space="0" w:color="auto"/>
                      </w:divBdr>
                    </w:div>
                  </w:divsChild>
                </w:div>
                <w:div w:id="67773283">
                  <w:marLeft w:val="0"/>
                  <w:marRight w:val="0"/>
                  <w:marTop w:val="0"/>
                  <w:marBottom w:val="0"/>
                  <w:divBdr>
                    <w:top w:val="none" w:sz="0" w:space="0" w:color="auto"/>
                    <w:left w:val="none" w:sz="0" w:space="0" w:color="auto"/>
                    <w:bottom w:val="none" w:sz="0" w:space="0" w:color="auto"/>
                    <w:right w:val="none" w:sz="0" w:space="0" w:color="auto"/>
                  </w:divBdr>
                  <w:divsChild>
                    <w:div w:id="1013075680">
                      <w:marLeft w:val="0"/>
                      <w:marRight w:val="0"/>
                      <w:marTop w:val="0"/>
                      <w:marBottom w:val="0"/>
                      <w:divBdr>
                        <w:top w:val="none" w:sz="0" w:space="0" w:color="auto"/>
                        <w:left w:val="none" w:sz="0" w:space="0" w:color="auto"/>
                        <w:bottom w:val="none" w:sz="0" w:space="0" w:color="auto"/>
                        <w:right w:val="none" w:sz="0" w:space="0" w:color="auto"/>
                      </w:divBdr>
                    </w:div>
                  </w:divsChild>
                </w:div>
                <w:div w:id="1420718426">
                  <w:marLeft w:val="0"/>
                  <w:marRight w:val="0"/>
                  <w:marTop w:val="0"/>
                  <w:marBottom w:val="0"/>
                  <w:divBdr>
                    <w:top w:val="none" w:sz="0" w:space="0" w:color="auto"/>
                    <w:left w:val="none" w:sz="0" w:space="0" w:color="auto"/>
                    <w:bottom w:val="none" w:sz="0" w:space="0" w:color="auto"/>
                    <w:right w:val="none" w:sz="0" w:space="0" w:color="auto"/>
                  </w:divBdr>
                  <w:divsChild>
                    <w:div w:id="491407160">
                      <w:marLeft w:val="0"/>
                      <w:marRight w:val="0"/>
                      <w:marTop w:val="0"/>
                      <w:marBottom w:val="0"/>
                      <w:divBdr>
                        <w:top w:val="none" w:sz="0" w:space="0" w:color="auto"/>
                        <w:left w:val="none" w:sz="0" w:space="0" w:color="auto"/>
                        <w:bottom w:val="none" w:sz="0" w:space="0" w:color="auto"/>
                        <w:right w:val="none" w:sz="0" w:space="0" w:color="auto"/>
                      </w:divBdr>
                    </w:div>
                  </w:divsChild>
                </w:div>
                <w:div w:id="754277320">
                  <w:marLeft w:val="0"/>
                  <w:marRight w:val="0"/>
                  <w:marTop w:val="0"/>
                  <w:marBottom w:val="0"/>
                  <w:divBdr>
                    <w:top w:val="none" w:sz="0" w:space="0" w:color="auto"/>
                    <w:left w:val="none" w:sz="0" w:space="0" w:color="auto"/>
                    <w:bottom w:val="none" w:sz="0" w:space="0" w:color="auto"/>
                    <w:right w:val="none" w:sz="0" w:space="0" w:color="auto"/>
                  </w:divBdr>
                  <w:divsChild>
                    <w:div w:id="1005009905">
                      <w:marLeft w:val="0"/>
                      <w:marRight w:val="0"/>
                      <w:marTop w:val="0"/>
                      <w:marBottom w:val="0"/>
                      <w:divBdr>
                        <w:top w:val="none" w:sz="0" w:space="0" w:color="auto"/>
                        <w:left w:val="none" w:sz="0" w:space="0" w:color="auto"/>
                        <w:bottom w:val="none" w:sz="0" w:space="0" w:color="auto"/>
                        <w:right w:val="none" w:sz="0" w:space="0" w:color="auto"/>
                      </w:divBdr>
                    </w:div>
                  </w:divsChild>
                </w:div>
                <w:div w:id="217009273">
                  <w:marLeft w:val="0"/>
                  <w:marRight w:val="0"/>
                  <w:marTop w:val="0"/>
                  <w:marBottom w:val="0"/>
                  <w:divBdr>
                    <w:top w:val="none" w:sz="0" w:space="0" w:color="auto"/>
                    <w:left w:val="none" w:sz="0" w:space="0" w:color="auto"/>
                    <w:bottom w:val="none" w:sz="0" w:space="0" w:color="auto"/>
                    <w:right w:val="none" w:sz="0" w:space="0" w:color="auto"/>
                  </w:divBdr>
                  <w:divsChild>
                    <w:div w:id="762917388">
                      <w:marLeft w:val="0"/>
                      <w:marRight w:val="0"/>
                      <w:marTop w:val="0"/>
                      <w:marBottom w:val="0"/>
                      <w:divBdr>
                        <w:top w:val="none" w:sz="0" w:space="0" w:color="auto"/>
                        <w:left w:val="none" w:sz="0" w:space="0" w:color="auto"/>
                        <w:bottom w:val="none" w:sz="0" w:space="0" w:color="auto"/>
                        <w:right w:val="none" w:sz="0" w:space="0" w:color="auto"/>
                      </w:divBdr>
                    </w:div>
                  </w:divsChild>
                </w:div>
                <w:div w:id="2033416345">
                  <w:marLeft w:val="0"/>
                  <w:marRight w:val="0"/>
                  <w:marTop w:val="0"/>
                  <w:marBottom w:val="0"/>
                  <w:divBdr>
                    <w:top w:val="none" w:sz="0" w:space="0" w:color="auto"/>
                    <w:left w:val="none" w:sz="0" w:space="0" w:color="auto"/>
                    <w:bottom w:val="none" w:sz="0" w:space="0" w:color="auto"/>
                    <w:right w:val="none" w:sz="0" w:space="0" w:color="auto"/>
                  </w:divBdr>
                  <w:divsChild>
                    <w:div w:id="1828937571">
                      <w:marLeft w:val="0"/>
                      <w:marRight w:val="0"/>
                      <w:marTop w:val="0"/>
                      <w:marBottom w:val="0"/>
                      <w:divBdr>
                        <w:top w:val="none" w:sz="0" w:space="0" w:color="auto"/>
                        <w:left w:val="none" w:sz="0" w:space="0" w:color="auto"/>
                        <w:bottom w:val="none" w:sz="0" w:space="0" w:color="auto"/>
                        <w:right w:val="none" w:sz="0" w:space="0" w:color="auto"/>
                      </w:divBdr>
                    </w:div>
                  </w:divsChild>
                </w:div>
                <w:div w:id="1401247815">
                  <w:marLeft w:val="0"/>
                  <w:marRight w:val="0"/>
                  <w:marTop w:val="0"/>
                  <w:marBottom w:val="0"/>
                  <w:divBdr>
                    <w:top w:val="none" w:sz="0" w:space="0" w:color="auto"/>
                    <w:left w:val="none" w:sz="0" w:space="0" w:color="auto"/>
                    <w:bottom w:val="none" w:sz="0" w:space="0" w:color="auto"/>
                    <w:right w:val="none" w:sz="0" w:space="0" w:color="auto"/>
                  </w:divBdr>
                  <w:divsChild>
                    <w:div w:id="970133314">
                      <w:marLeft w:val="0"/>
                      <w:marRight w:val="0"/>
                      <w:marTop w:val="0"/>
                      <w:marBottom w:val="0"/>
                      <w:divBdr>
                        <w:top w:val="none" w:sz="0" w:space="0" w:color="auto"/>
                        <w:left w:val="none" w:sz="0" w:space="0" w:color="auto"/>
                        <w:bottom w:val="none" w:sz="0" w:space="0" w:color="auto"/>
                        <w:right w:val="none" w:sz="0" w:space="0" w:color="auto"/>
                      </w:divBdr>
                    </w:div>
                  </w:divsChild>
                </w:div>
                <w:div w:id="1358851116">
                  <w:marLeft w:val="0"/>
                  <w:marRight w:val="0"/>
                  <w:marTop w:val="0"/>
                  <w:marBottom w:val="0"/>
                  <w:divBdr>
                    <w:top w:val="none" w:sz="0" w:space="0" w:color="auto"/>
                    <w:left w:val="none" w:sz="0" w:space="0" w:color="auto"/>
                    <w:bottom w:val="none" w:sz="0" w:space="0" w:color="auto"/>
                    <w:right w:val="none" w:sz="0" w:space="0" w:color="auto"/>
                  </w:divBdr>
                  <w:divsChild>
                    <w:div w:id="89804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arrot.com/us/drones/anafi-thermal)" TargetMode="External"/><Relationship Id="rId18" Type="http://schemas.openxmlformats.org/officeDocument/2006/relationships/hyperlink" Target="http://northernlightstactical.com/product/tracs-milr-robot-target-system" TargetMode="External"/><Relationship Id="rId26" Type="http://schemas.openxmlformats.org/officeDocument/2006/relationships/hyperlink" Target="https://www.gunsweek.com/en/rifles/articles/ritter-stark-sx-1-mtr-modular-long-range-rifle" TargetMode="External"/><Relationship Id="rId39" Type="http://schemas.openxmlformats.org/officeDocument/2006/relationships/hyperlink" Target="http://www.federalpremium.com/" TargetMode="External"/><Relationship Id="rId21" Type="http://schemas.openxmlformats.org/officeDocument/2006/relationships/hyperlink" Target="http://www.lencoarmor.com/model/bearcat-g3-police-" TargetMode="External"/><Relationship Id="rId34" Type="http://schemas.openxmlformats.org/officeDocument/2006/relationships/hyperlink" Target="http://le.vistaoutdoor.com/ammunition/speer/rifle/details.aspx?id=24445SP" TargetMode="External"/><Relationship Id="rId42" Type="http://schemas.openxmlformats.org/officeDocument/2006/relationships/hyperlink" Target="https://www.defense-technology.com/product/flameless-tri-chamber-cs-grenade/" TargetMode="External"/><Relationship Id="rId47" Type="http://schemas.openxmlformats.org/officeDocument/2006/relationships/hyperlink" Target="https://www.defense-technology.com/product/pocket-tactical-grenade-cs/" TargetMode="External"/><Relationship Id="rId50" Type="http://schemas.openxmlformats.org/officeDocument/2006/relationships/hyperlink" Target="http://www.defense-technology.com/product/ferret-40-" TargetMode="External"/><Relationship Id="rId55" Type="http://schemas.openxmlformats.org/officeDocument/2006/relationships/hyperlink" Target="https://www.defense-technology.com/product/flameless-tri-chamber-cs-grenade/" TargetMode="External"/><Relationship Id="rId63" Type="http://schemas.openxmlformats.org/officeDocument/2006/relationships/hyperlink" Target="https://www.pepperball.com/wp-content/uploads/2018/12/SX_TX-Manual_2016.pdf" TargetMode="External"/><Relationship Id="rId68" Type="http://schemas.openxmlformats.org/officeDocument/2006/relationships/hyperlink" Target="http://www.pepperball.com/products/glass-breaker/)" TargetMode="External"/><Relationship Id="rId76" Type="http://schemas.openxmlformats.org/officeDocument/2006/relationships/hyperlink" Target="https://www.combinedsystems.com/product/2581-12ga-super-sock-bean-bag-priced-individually-per-cartridge-must-order-in-quantities-of-5/" TargetMode="External"/><Relationship Id="rId84" Type="http://schemas.openxmlformats.org/officeDocument/2006/relationships/hyperlink" Target="https://simunition.com/en/products/conversion_kits"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curtisblueline.com/defense-technology-40mm-lmt-tactical-single-shot-launcher-with-expandable-stock/" TargetMode="External"/><Relationship Id="rId2" Type="http://schemas.openxmlformats.org/officeDocument/2006/relationships/numbering" Target="numbering.xml"/><Relationship Id="rId16" Type="http://schemas.openxmlformats.org/officeDocument/2006/relationships/hyperlink" Target="https://www.dji.com/mavic-3-classic" TargetMode="External"/><Relationship Id="rId29" Type="http://schemas.openxmlformats.org/officeDocument/2006/relationships/hyperlink" Target="https://www.federalpremium.com/rifle/american-eagle/american-eagle-rifle/11-AE223.html" TargetMode="External"/><Relationship Id="rId11" Type="http://schemas.openxmlformats.org/officeDocument/2006/relationships/hyperlink" Target="https://www.dji.com/spark" TargetMode="External"/><Relationship Id="rId24" Type="http://schemas.openxmlformats.org/officeDocument/2006/relationships/hyperlink" Target="https://www.accuracyinternational.com/ax308.html" TargetMode="External"/><Relationship Id="rId32" Type="http://schemas.openxmlformats.org/officeDocument/2006/relationships/hyperlink" Target="https://www.federalpremium.com/rifle/american-eagle/american-eagle-rifle/11-XM193X.html" TargetMode="External"/><Relationship Id="rId37" Type="http://schemas.openxmlformats.org/officeDocument/2006/relationships/hyperlink" Target="http://www.federalpremium.com/" TargetMode="External"/><Relationship Id="rId40" Type="http://schemas.openxmlformats.org/officeDocument/2006/relationships/hyperlink" Target="http://www.lesslethal.com/products/distraction-" TargetMode="External"/><Relationship Id="rId45" Type="http://schemas.openxmlformats.org/officeDocument/2006/relationships/hyperlink" Target="http://www.defense-technology.com/product/spede-" TargetMode="External"/><Relationship Id="rId53" Type="http://schemas.openxmlformats.org/officeDocument/2006/relationships/hyperlink" Target="https://www.defense-technology.com/product/oc-aerosol-grenade-1-3-fogger-6-ounce/" TargetMode="External"/><Relationship Id="rId58" Type="http://schemas.openxmlformats.org/officeDocument/2006/relationships/hyperlink" Target="https://www.defense-technology.com/product/triple-chaser-separating-canister-saf-smoke/" TargetMode="External"/><Relationship Id="rId66" Type="http://schemas.openxmlformats.org/officeDocument/2006/relationships/hyperlink" Target="https://www.pepperball.com/products/inert/" TargetMode="External"/><Relationship Id="rId74" Type="http://schemas.openxmlformats.org/officeDocument/2006/relationships/hyperlink" Target="https://www.remarms.com/shotguns/pump-action/model-870/model-870-special-purpose-marine-magnum" TargetMode="External"/><Relationship Id="rId79" Type="http://schemas.openxmlformats.org/officeDocument/2006/relationships/hyperlink" Target="https://utmworldwide.com/products/utx-round/" TargetMode="External"/><Relationship Id="rId87" Type="http://schemas.openxmlformats.org/officeDocument/2006/relationships/hyperlink" Target="https://en.wikipedia.org/wiki/Iron_sights" TargetMode="External"/><Relationship Id="rId5" Type="http://schemas.openxmlformats.org/officeDocument/2006/relationships/webSettings" Target="webSettings.xml"/><Relationship Id="rId61" Type="http://schemas.openxmlformats.org/officeDocument/2006/relationships/hyperlink" Target="http://www.teargasresource.com/ProductSheets/BurnSafe.html" TargetMode="External"/><Relationship Id="rId82" Type="http://schemas.openxmlformats.org/officeDocument/2006/relationships/hyperlink" Target="https://utmworldwide.com/products/utx-round/" TargetMode="External"/><Relationship Id="rId90" Type="http://schemas.openxmlformats.org/officeDocument/2006/relationships/theme" Target="theme/theme1.xml"/><Relationship Id="rId19" Type="http://schemas.openxmlformats.org/officeDocument/2006/relationships/hyperlink" Target="http://northernlightstactical.com/product/tracs-milr-robot-target-system" TargetMode="External"/><Relationship Id="rId4" Type="http://schemas.openxmlformats.org/officeDocument/2006/relationships/settings" Target="settings.xml"/><Relationship Id="rId9" Type="http://schemas.openxmlformats.org/officeDocument/2006/relationships/hyperlink" Target="http://www.dji.com/phantom-4-pro?from=p4p-or-p4a)" TargetMode="External"/><Relationship Id="rId14" Type="http://schemas.openxmlformats.org/officeDocument/2006/relationships/hyperlink" Target="https://www.parrot.com/us/drones/anafi" TargetMode="External"/><Relationship Id="rId22" Type="http://schemas.openxmlformats.org/officeDocument/2006/relationships/hyperlink" Target="http://www.colt.com/detail-page/colt-m4-carbine-r0977)" TargetMode="External"/><Relationship Id="rId27" Type="http://schemas.openxmlformats.org/officeDocument/2006/relationships/hyperlink" Target="https://www.gunsweek.com/en/rifles/articles/ritter-stark-sx-1-mtr-modular-long-range-rifle" TargetMode="External"/><Relationship Id="rId30" Type="http://schemas.openxmlformats.org/officeDocument/2006/relationships/hyperlink" Target="https://www.federalpremium.com/rifle/american-eagle/american-eagle-rifle/11-AE223.html" TargetMode="External"/><Relationship Id="rId35" Type="http://schemas.openxmlformats.org/officeDocument/2006/relationships/hyperlink" Target="https://www.swiss-p.com/en/Products/308-Win-SWISS-P-Armour-Piercing-127-g-196-gr" TargetMode="External"/><Relationship Id="rId43" Type="http://schemas.openxmlformats.org/officeDocument/2006/relationships/hyperlink" Target="https://www.defense-technology.com/product/triple-chaser-separating-canister-cs/" TargetMode="External"/><Relationship Id="rId48" Type="http://schemas.openxmlformats.org/officeDocument/2006/relationships/hyperlink" Target="https://www.defense-technology.com/product/spede-heat-continuous-discharge-chemical-grenade-cs/" TargetMode="External"/><Relationship Id="rId56" Type="http://schemas.openxmlformats.org/officeDocument/2006/relationships/hyperlink" Target="https://www.defense-technology.com/product/flameless-tri-chamber-cs-grenade/" TargetMode="External"/><Relationship Id="rId64" Type="http://schemas.openxmlformats.org/officeDocument/2006/relationships/hyperlink" Target="http://www.pbpartsdepot.com/custcarbkits.html)" TargetMode="External"/><Relationship Id="rId69" Type="http://schemas.openxmlformats.org/officeDocument/2006/relationships/hyperlink" Target="https://genasys.com/lrad-products/" TargetMode="External"/><Relationship Id="rId77" Type="http://schemas.openxmlformats.org/officeDocument/2006/relationships/hyperlink" Target="https://www.combinedsystems.com/product/2581-12ga-super-sock-bean-bag-priced-individually-per-cartridge-must-order-in-quantities-of-5/" TargetMode="External"/><Relationship Id="rId8" Type="http://schemas.openxmlformats.org/officeDocument/2006/relationships/hyperlink" Target="http://www.dji.com/phantom-4-pro?from=p4p-or-p4a)" TargetMode="External"/><Relationship Id="rId51" Type="http://schemas.openxmlformats.org/officeDocument/2006/relationships/hyperlink" Target="http://www.aardvarktactical.com/products/ferret-40-" TargetMode="External"/><Relationship Id="rId72" Type="http://schemas.openxmlformats.org/officeDocument/2006/relationships/hyperlink" Target="http://www.defense-technology.com/product/exact-" TargetMode="External"/><Relationship Id="rId80" Type="http://schemas.openxmlformats.org/officeDocument/2006/relationships/hyperlink" Target="https://www.forceonforce.com/products/training_ammunition.aspx" TargetMode="External"/><Relationship Id="rId85" Type="http://schemas.openxmlformats.org/officeDocument/2006/relationships/hyperlink" Target="http://www.l3harris.com/all-capabilities/night-vision-" TargetMode="External"/><Relationship Id="rId3" Type="http://schemas.openxmlformats.org/officeDocument/2006/relationships/styles" Target="styles.xml"/><Relationship Id="rId12" Type="http://schemas.openxmlformats.org/officeDocument/2006/relationships/hyperlink" Target="https://nam11.safelinks.protection.outlook.com/?url=https%3A%2F%2Floki.aardvarktactical.com%2F&amp;data=04%7C01%7Cvibanuel%40portofsandiego.org%7C8d92090e6c034abb5f3708d9f23e92df%7Cb3ce7f6bbd3f49e7bb2463bed67d2a28%7C0%7C0%7C637807172851898186%7CUnknown%7CTWFpbGZsb3d8eyJWIjoiMC4wLjAwMDAiLCJQIjoiV2luMzIiLCJBTiI6Ik1haWwiLCJXVCI6Mn0%3D%7C3000&amp;sdata=H9SmQj%2F2IsabC7My9%2By3xqj%2BVAHXFcgi1XAff3VbXts%3D&amp;reserved=0" TargetMode="External"/><Relationship Id="rId17" Type="http://schemas.openxmlformats.org/officeDocument/2006/relationships/hyperlink" Target="https://shop.autelrobotics.com/products/evo-ii-dual-640t-enterprise-bundle-v3" TargetMode="External"/><Relationship Id="rId25" Type="http://schemas.openxmlformats.org/officeDocument/2006/relationships/hyperlink" Target="https://www.gunsweek.com/en/rifles/articles/ritter-stark-sx-1-mtr-modular-long-range-rifle" TargetMode="External"/><Relationship Id="rId33" Type="http://schemas.openxmlformats.org/officeDocument/2006/relationships/hyperlink" Target="https://winchester.com/Products/Ammunition/Rifle/USA/USA223LKY" TargetMode="External"/><Relationship Id="rId38" Type="http://schemas.openxmlformats.org/officeDocument/2006/relationships/hyperlink" Target="http://www.federalpremium.com/" TargetMode="External"/><Relationship Id="rId46" Type="http://schemas.openxmlformats.org/officeDocument/2006/relationships/hyperlink" Target="https://www.defense-technology.com/product/pocket-tactical-grenade-cs/" TargetMode="External"/><Relationship Id="rId59" Type="http://schemas.openxmlformats.org/officeDocument/2006/relationships/hyperlink" Target="https://www.defense-technology.com/product/maximum-smoke-hc-military-style-canister/" TargetMode="External"/><Relationship Id="rId67" Type="http://schemas.openxmlformats.org/officeDocument/2006/relationships/hyperlink" Target="http://www.pepperball.com/products/glass-breaker/)" TargetMode="External"/><Relationship Id="rId20" Type="http://schemas.openxmlformats.org/officeDocument/2006/relationships/hyperlink" Target="http://www.lencoarmor.com/model/bearcat-g3-police-" TargetMode="External"/><Relationship Id="rId41" Type="http://schemas.openxmlformats.org/officeDocument/2006/relationships/hyperlink" Target="https://www.defense-technology.com/product/flameless-tri-chamber-cs-grenade/" TargetMode="External"/><Relationship Id="rId54" Type="http://schemas.openxmlformats.org/officeDocument/2006/relationships/hyperlink" Target="https://www.defense-technology.com/product/flameless-tri-chamber-cs-grenade/" TargetMode="External"/><Relationship Id="rId62" Type="http://schemas.openxmlformats.org/officeDocument/2006/relationships/hyperlink" Target="https://www.pepperball.com/wp-content/uploads/2018/12/SX_TX-Manual_2016.pdf" TargetMode="External"/><Relationship Id="rId70" Type="http://schemas.openxmlformats.org/officeDocument/2006/relationships/hyperlink" Target="https://curtisblueline.com/defense-technology-40mm-lmt-tactical-single-shot-launcher-with-expandable-stock/" TargetMode="External"/><Relationship Id="rId75" Type="http://schemas.openxmlformats.org/officeDocument/2006/relationships/hyperlink" Target="https://www.combinedsystems.com/product/2581-12ga-super-sock-bean-bag-priced-individually-per-cartridge-must-order-in-quantities-of-5/" TargetMode="External"/><Relationship Id="rId83" Type="http://schemas.openxmlformats.org/officeDocument/2006/relationships/hyperlink" Target="https://www.forceonforce.com/products/training_ammunition.aspx" TargetMode="External"/><Relationship Id="rId88" Type="http://schemas.openxmlformats.org/officeDocument/2006/relationships/hyperlink" Target="https://en.wikipedia.org/wiki/Sight_(devic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ji.com/mini-3" TargetMode="External"/><Relationship Id="rId23" Type="http://schemas.openxmlformats.org/officeDocument/2006/relationships/hyperlink" Target="http://www.colt.com/detail-page/colt-le6920-carbine-" TargetMode="External"/><Relationship Id="rId28" Type="http://schemas.openxmlformats.org/officeDocument/2006/relationships/hyperlink" Target="https://www.gunsweek.com/en/rifles/articles/ritter-stark-sx-1-mtr-modular-long-range-rifle" TargetMode="External"/><Relationship Id="rId36" Type="http://schemas.openxmlformats.org/officeDocument/2006/relationships/hyperlink" Target="https://www.swiss-p.com/en/Products/308-Win-SWISS-P-Armour-Piercing-127-g-196-gr" TargetMode="External"/><Relationship Id="rId49" Type="http://schemas.openxmlformats.org/officeDocument/2006/relationships/hyperlink" Target="https://www.defense-technology.com/product/spede-heat-continuous-discharge-chemical-grenade-cs/" TargetMode="External"/><Relationship Id="rId57" Type="http://schemas.openxmlformats.org/officeDocument/2006/relationships/hyperlink" Target="https://www.defense-technology.com/product/triple-chaser-separating-canister-saf-smoke/" TargetMode="External"/><Relationship Id="rId10" Type="http://schemas.openxmlformats.org/officeDocument/2006/relationships/footer" Target="footer1.xml"/><Relationship Id="rId31" Type="http://schemas.openxmlformats.org/officeDocument/2006/relationships/hyperlink" Target="https://www.federalpremium.com/rifle/american-eagle/american-eagle-rifle/11-XM193X.html" TargetMode="External"/><Relationship Id="rId44" Type="http://schemas.openxmlformats.org/officeDocument/2006/relationships/hyperlink" Target="https://www.defense-technology.com/product/triple-chaser-separating-canister-cs/" TargetMode="External"/><Relationship Id="rId52" Type="http://schemas.openxmlformats.org/officeDocument/2006/relationships/hyperlink" Target="https://www.defense-technology.com/product/oc-aerosol-grenade-1-3-fogger-6-ounce/" TargetMode="External"/><Relationship Id="rId60" Type="http://schemas.openxmlformats.org/officeDocument/2006/relationships/hyperlink" Target="https://www.defense-technology.com/product/maximum-smoke-hc-military-style-canister/" TargetMode="External"/><Relationship Id="rId65" Type="http://schemas.openxmlformats.org/officeDocument/2006/relationships/hyperlink" Target="http://www.pepperball.com/products/live-x/)" TargetMode="External"/><Relationship Id="rId73" Type="http://schemas.openxmlformats.org/officeDocument/2006/relationships/hyperlink" Target="https://www.remarms.com/shotguns/pump-action/model-870/model-870-special-purpose-marine-magnum" TargetMode="External"/><Relationship Id="rId78" Type="http://schemas.openxmlformats.org/officeDocument/2006/relationships/hyperlink" Target="https://simunition.com/en/products/fx_marking_cartridges" TargetMode="External"/><Relationship Id="rId81" Type="http://schemas.openxmlformats.org/officeDocument/2006/relationships/hyperlink" Target="https://simunition.com/en/products/fx_marking_cartridges" TargetMode="External"/><Relationship Id="rId86" Type="http://schemas.openxmlformats.org/officeDocument/2006/relationships/hyperlink" Target="https://en.wikipedia.org/wiki/Telescopic_s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A2964-3667-45ED-8B2A-31F311652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56</Pages>
  <Words>15869</Words>
  <Characters>90457</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J. Ted</dc:creator>
  <cp:lastModifiedBy>Raul Munoz</cp:lastModifiedBy>
  <cp:revision>7</cp:revision>
  <dcterms:created xsi:type="dcterms:W3CDTF">2025-03-04T00:22:00Z</dcterms:created>
  <dcterms:modified xsi:type="dcterms:W3CDTF">2025-03-06T02:00:00Z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Word for Microsoft 365</vt:lpwstr>
  </property>
  <property fmtid="{D5CDD505-2E9C-101B-9397-08002B2CF9AE}" pid="4" name="LastSaved">
    <vt:filetime>2024-03-09T00:00:00Z</vt:filetime>
  </property>
  <property fmtid="{D5CDD505-2E9C-101B-9397-08002B2CF9AE}" pid="5" name="Producer">
    <vt:lpwstr>Microsoft® Word for Microsoft 365</vt:lpwstr>
  </property>
</Properties>
</file>